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0BA" w:rsidRDefault="005D30BA" w:rsidP="002A78D5">
      <w:pPr>
        <w:pStyle w:val="a4"/>
        <w:spacing w:before="62" w:line="283" w:lineRule="auto"/>
        <w:ind w:right="520" w:firstLine="142"/>
        <w:jc w:val="center"/>
        <w:rPr>
          <w:b/>
          <w:sz w:val="24"/>
          <w:szCs w:val="24"/>
        </w:rPr>
      </w:pPr>
      <w:r w:rsidRPr="002A78D5">
        <w:rPr>
          <w:b/>
          <w:sz w:val="24"/>
          <w:szCs w:val="24"/>
        </w:rPr>
        <w:t xml:space="preserve">Mavzu 11. </w:t>
      </w:r>
      <w:r w:rsidR="002A78D5" w:rsidRPr="002A78D5">
        <w:rPr>
          <w:b/>
          <w:sz w:val="24"/>
          <w:szCs w:val="24"/>
        </w:rPr>
        <w:t>KRANLARNI EKSPLUATATSIYA QILISH.OPERATSION HUJJATLAR.TEXNIK TADQIQOTLAR.</w:t>
      </w:r>
    </w:p>
    <w:p w:rsidR="002A78D5" w:rsidRPr="002A78D5" w:rsidRDefault="002A78D5" w:rsidP="002A78D5">
      <w:pPr>
        <w:pStyle w:val="a4"/>
        <w:spacing w:before="62" w:line="283" w:lineRule="auto"/>
        <w:ind w:right="520" w:firstLine="142"/>
        <w:jc w:val="center"/>
        <w:rPr>
          <w:b/>
          <w:sz w:val="24"/>
          <w:szCs w:val="24"/>
        </w:rPr>
      </w:pPr>
    </w:p>
    <w:p w:rsidR="00196268" w:rsidRPr="002A78D5" w:rsidRDefault="005D30BA">
      <w:pPr>
        <w:rPr>
          <w:rFonts w:ascii="Times New Roman" w:hAnsi="Times New Roman" w:cs="Times New Roman"/>
          <w:b/>
          <w:sz w:val="24"/>
          <w:szCs w:val="24"/>
          <w:lang w:val="en-US"/>
        </w:rPr>
      </w:pPr>
      <w:r w:rsidRPr="002A78D5">
        <w:rPr>
          <w:rFonts w:ascii="Times New Roman" w:hAnsi="Times New Roman" w:cs="Times New Roman"/>
          <w:b/>
          <w:sz w:val="24"/>
          <w:szCs w:val="24"/>
          <w:lang w:val="en-US"/>
        </w:rPr>
        <w:t xml:space="preserve">Reja: 1. </w:t>
      </w:r>
      <w:r w:rsidR="002A78D5" w:rsidRPr="002A78D5">
        <w:rPr>
          <w:rFonts w:ascii="Times New Roman" w:hAnsi="Times New Roman" w:cs="Times New Roman"/>
          <w:b/>
          <w:sz w:val="24"/>
          <w:szCs w:val="24"/>
          <w:lang w:val="en-US"/>
        </w:rPr>
        <w:t>Ishni boshlash tartibi.</w:t>
      </w:r>
    </w:p>
    <w:p w:rsidR="002A78D5" w:rsidRPr="002A78D5" w:rsidRDefault="002A78D5" w:rsidP="002A78D5">
      <w:pPr>
        <w:rPr>
          <w:rFonts w:ascii="Times New Roman" w:hAnsi="Times New Roman" w:cs="Times New Roman"/>
          <w:b/>
          <w:sz w:val="24"/>
          <w:szCs w:val="24"/>
          <w:lang w:val="en-US"/>
        </w:rPr>
      </w:pPr>
      <w:r w:rsidRPr="002A78D5">
        <w:rPr>
          <w:rFonts w:ascii="Times New Roman" w:hAnsi="Times New Roman" w:cs="Times New Roman"/>
          <w:b/>
          <w:sz w:val="24"/>
          <w:szCs w:val="24"/>
          <w:lang w:val="en-US"/>
        </w:rPr>
        <w:t xml:space="preserve">2. </w:t>
      </w:r>
      <w:r w:rsidRPr="002A78D5">
        <w:rPr>
          <w:rFonts w:ascii="Times New Roman" w:hAnsi="Times New Roman" w:cs="Times New Roman"/>
          <w:b/>
          <w:sz w:val="24"/>
          <w:szCs w:val="24"/>
          <w:lang w:val="en-US"/>
        </w:rPr>
        <w:t xml:space="preserve">Kran ishlash </w:t>
      </w:r>
      <w:proofErr w:type="gramStart"/>
      <w:r w:rsidRPr="002A78D5">
        <w:rPr>
          <w:rFonts w:ascii="Times New Roman" w:hAnsi="Times New Roman" w:cs="Times New Roman"/>
          <w:b/>
          <w:sz w:val="24"/>
          <w:szCs w:val="24"/>
          <w:lang w:val="en-US"/>
        </w:rPr>
        <w:t>vaqtida  boshqarishning</w:t>
      </w:r>
      <w:proofErr w:type="gramEnd"/>
      <w:r w:rsidRPr="002A78D5">
        <w:rPr>
          <w:rFonts w:ascii="Times New Roman" w:hAnsi="Times New Roman" w:cs="Times New Roman"/>
          <w:b/>
          <w:sz w:val="24"/>
          <w:szCs w:val="24"/>
          <w:lang w:val="en-US"/>
        </w:rPr>
        <w:t xml:space="preserve"> nozik jihatlari</w:t>
      </w:r>
    </w:p>
    <w:p w:rsidR="002A78D5" w:rsidRPr="002A78D5" w:rsidRDefault="002A78D5" w:rsidP="002A78D5">
      <w:pPr>
        <w:shd w:val="clear" w:color="auto" w:fill="FFFFFF"/>
        <w:textAlignment w:val="baseline"/>
        <w:rPr>
          <w:rFonts w:ascii="Times New Roman" w:hAnsi="Times New Roman" w:cs="Times New Roman"/>
          <w:b/>
          <w:iCs/>
          <w:color w:val="393939"/>
          <w:sz w:val="24"/>
          <w:szCs w:val="24"/>
          <w:lang w:val="en-US"/>
        </w:rPr>
      </w:pPr>
      <w:r w:rsidRPr="002A78D5">
        <w:rPr>
          <w:rFonts w:ascii="Times New Roman" w:hAnsi="Times New Roman" w:cs="Times New Roman"/>
          <w:b/>
          <w:sz w:val="24"/>
          <w:szCs w:val="24"/>
          <w:lang w:val="en-US"/>
        </w:rPr>
        <w:t xml:space="preserve">3. </w:t>
      </w:r>
      <w:r w:rsidRPr="002A78D5">
        <w:rPr>
          <w:rFonts w:ascii="Times New Roman" w:hAnsi="Times New Roman" w:cs="Times New Roman"/>
          <w:b/>
          <w:iCs/>
          <w:color w:val="393939"/>
          <w:sz w:val="24"/>
          <w:szCs w:val="24"/>
          <w:lang w:val="en-US"/>
        </w:rPr>
        <w:t>Kran operatorining vazifalari</w:t>
      </w:r>
    </w:p>
    <w:p w:rsidR="002A78D5" w:rsidRPr="002A78D5" w:rsidRDefault="002A78D5" w:rsidP="002A78D5">
      <w:pPr>
        <w:shd w:val="clear" w:color="auto" w:fill="FFFFFF"/>
        <w:spacing w:before="120" w:after="120" w:line="240" w:lineRule="auto"/>
        <w:outlineLvl w:val="0"/>
        <w:rPr>
          <w:rFonts w:ascii="Times New Roman" w:eastAsia="Times New Roman" w:hAnsi="Times New Roman" w:cs="Times New Roman"/>
          <w:b/>
          <w:bCs/>
          <w:color w:val="000000"/>
          <w:kern w:val="36"/>
          <w:sz w:val="24"/>
          <w:szCs w:val="24"/>
          <w:lang w:val="en-US" w:eastAsia="ru-RU"/>
        </w:rPr>
      </w:pPr>
      <w:r w:rsidRPr="002A78D5">
        <w:rPr>
          <w:rFonts w:ascii="Times New Roman" w:hAnsi="Times New Roman" w:cs="Times New Roman"/>
          <w:b/>
          <w:sz w:val="24"/>
          <w:szCs w:val="24"/>
          <w:lang w:val="en-US"/>
        </w:rPr>
        <w:t xml:space="preserve">4. </w:t>
      </w:r>
      <w:r w:rsidRPr="002A78D5">
        <w:rPr>
          <w:rFonts w:ascii="Times New Roman" w:eastAsia="Times New Roman" w:hAnsi="Times New Roman" w:cs="Times New Roman"/>
          <w:b/>
          <w:bCs/>
          <w:color w:val="000000"/>
          <w:kern w:val="36"/>
          <w:sz w:val="24"/>
          <w:szCs w:val="24"/>
          <w:lang w:val="en-US" w:eastAsia="ru-RU"/>
        </w:rPr>
        <w:t xml:space="preserve">Kran operatoriga beriladigan ishoralar  </w:t>
      </w:r>
    </w:p>
    <w:p w:rsidR="002A78D5" w:rsidRPr="002A78D5" w:rsidRDefault="002A78D5">
      <w:pPr>
        <w:rPr>
          <w:rFonts w:ascii="Times New Roman" w:hAnsi="Times New Roman" w:cs="Times New Roman"/>
          <w:sz w:val="24"/>
          <w:szCs w:val="24"/>
          <w:lang w:val="en-US"/>
        </w:rPr>
      </w:pPr>
    </w:p>
    <w:p w:rsidR="002A78D5" w:rsidRPr="002A78D5" w:rsidRDefault="002A78D5" w:rsidP="002A78D5">
      <w:pPr>
        <w:rPr>
          <w:rFonts w:ascii="Times New Roman" w:hAnsi="Times New Roman" w:cs="Times New Roman"/>
          <w:sz w:val="24"/>
          <w:szCs w:val="24"/>
          <w:lang w:val="en-US"/>
        </w:rPr>
      </w:pPr>
      <w:r w:rsidRPr="002A78D5">
        <w:rPr>
          <w:rFonts w:ascii="Times New Roman" w:hAnsi="Times New Roman" w:cs="Times New Roman"/>
          <w:sz w:val="24"/>
          <w:szCs w:val="24"/>
          <w:lang w:val="en-US"/>
        </w:rPr>
        <w:t xml:space="preserve">Mexanizmni ishga tushirishdan oldin, uni sinchkovlik bilan ko’zdan </w:t>
      </w:r>
      <w:proofErr w:type="gramStart"/>
      <w:r w:rsidRPr="002A78D5">
        <w:rPr>
          <w:rFonts w:ascii="Times New Roman" w:hAnsi="Times New Roman" w:cs="Times New Roman"/>
          <w:sz w:val="24"/>
          <w:szCs w:val="24"/>
          <w:lang w:val="en-US"/>
        </w:rPr>
        <w:t>kechirish  kerak</w:t>
      </w:r>
      <w:proofErr w:type="gramEnd"/>
      <w:r w:rsidRPr="002A78D5">
        <w:rPr>
          <w:rFonts w:ascii="Times New Roman" w:hAnsi="Times New Roman" w:cs="Times New Roman"/>
          <w:sz w:val="24"/>
          <w:szCs w:val="24"/>
          <w:lang w:val="en-US"/>
        </w:rPr>
        <w:t xml:space="preserve">, bundan maqsad  barcha qismlar va tizimlarda  buzilishlar va nosozliklar yo'qligini tekshirishdan iboratdir. Ishni </w:t>
      </w:r>
      <w:proofErr w:type="gramStart"/>
      <w:r w:rsidRPr="002A78D5">
        <w:rPr>
          <w:rFonts w:ascii="Times New Roman" w:hAnsi="Times New Roman" w:cs="Times New Roman"/>
          <w:sz w:val="24"/>
          <w:szCs w:val="24"/>
          <w:lang w:val="en-US"/>
        </w:rPr>
        <w:t>boshlashda  kran</w:t>
      </w:r>
      <w:proofErr w:type="gramEnd"/>
      <w:r w:rsidRPr="002A78D5">
        <w:rPr>
          <w:rFonts w:ascii="Times New Roman" w:hAnsi="Times New Roman" w:cs="Times New Roman"/>
          <w:sz w:val="24"/>
          <w:szCs w:val="24"/>
          <w:lang w:val="en-US"/>
        </w:rPr>
        <w:t xml:space="preserve"> operatori smenani qabul qilish jurnalidagi yozuvlarni tekshiradi. Shundan so'ng operator </w:t>
      </w:r>
      <w:proofErr w:type="gramStart"/>
      <w:r w:rsidRPr="002A78D5">
        <w:rPr>
          <w:rFonts w:ascii="Times New Roman" w:hAnsi="Times New Roman" w:cs="Times New Roman"/>
          <w:sz w:val="24"/>
          <w:szCs w:val="24"/>
          <w:lang w:val="en-US"/>
        </w:rPr>
        <w:t>quyidqgilarni  tekshiradi</w:t>
      </w:r>
      <w:proofErr w:type="gramEnd"/>
      <w:r w:rsidRPr="002A78D5">
        <w:rPr>
          <w:rFonts w:ascii="Times New Roman" w:hAnsi="Times New Roman" w:cs="Times New Roman"/>
          <w:sz w:val="24"/>
          <w:szCs w:val="24"/>
          <w:lang w:val="en-US"/>
        </w:rPr>
        <w:t>:</w:t>
      </w:r>
    </w:p>
    <w:p w:rsidR="002A78D5" w:rsidRPr="002A78D5" w:rsidRDefault="002A78D5" w:rsidP="002A78D5">
      <w:pPr>
        <w:shd w:val="clear" w:color="auto" w:fill="FFFFFF"/>
        <w:spacing w:after="375" w:line="240" w:lineRule="auto"/>
        <w:textAlignment w:val="baseline"/>
        <w:rPr>
          <w:rFonts w:ascii="Times New Roman" w:eastAsia="Times New Roman" w:hAnsi="Times New Roman" w:cs="Times New Roman"/>
          <w:color w:val="000000"/>
          <w:sz w:val="24"/>
          <w:szCs w:val="24"/>
          <w:lang w:val="en-US" w:eastAsia="ru-RU"/>
        </w:rPr>
      </w:pPr>
      <w:r w:rsidRPr="002A78D5">
        <w:rPr>
          <w:rFonts w:ascii="Times New Roman" w:eastAsia="Times New Roman" w:hAnsi="Times New Roman" w:cs="Times New Roman"/>
          <w:color w:val="000000"/>
          <w:sz w:val="24"/>
          <w:szCs w:val="24"/>
          <w:lang w:val="en-US" w:eastAsia="ru-RU"/>
        </w:rPr>
        <w:t xml:space="preserve"> </w:t>
      </w:r>
    </w:p>
    <w:p w:rsidR="002A78D5" w:rsidRPr="002A78D5" w:rsidRDefault="002A78D5" w:rsidP="002A78D5">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A78D5">
        <w:rPr>
          <w:rFonts w:ascii="Times New Roman" w:eastAsia="Times New Roman" w:hAnsi="Times New Roman" w:cs="Times New Roman"/>
          <w:noProof/>
          <w:color w:val="FCAF01"/>
          <w:sz w:val="24"/>
          <w:szCs w:val="24"/>
          <w:bdr w:val="none" w:sz="0" w:space="0" w:color="auto" w:frame="1"/>
          <w:lang w:eastAsia="ru-RU"/>
        </w:rPr>
        <w:drawing>
          <wp:inline distT="0" distB="0" distL="0" distR="0" wp14:anchorId="3D49309D" wp14:editId="3BDADF09">
            <wp:extent cx="2862580" cy="1967865"/>
            <wp:effectExtent l="0" t="0" r="0" b="0"/>
            <wp:docPr id="4" name="Рисунок 4" descr="Устройство мостового крана">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Устройство мостового крана">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2580" cy="1967865"/>
                    </a:xfrm>
                    <a:prstGeom prst="rect">
                      <a:avLst/>
                    </a:prstGeom>
                    <a:noFill/>
                    <a:ln>
                      <a:noFill/>
                    </a:ln>
                  </pic:spPr>
                </pic:pic>
              </a:graphicData>
            </a:graphic>
          </wp:inline>
        </w:drawing>
      </w:r>
    </w:p>
    <w:p w:rsidR="002A78D5" w:rsidRPr="002A78D5" w:rsidRDefault="002A78D5" w:rsidP="002A78D5">
      <w:pPr>
        <w:shd w:val="clear" w:color="auto" w:fill="FFFFFF"/>
        <w:spacing w:line="240" w:lineRule="auto"/>
        <w:textAlignment w:val="baseline"/>
        <w:rPr>
          <w:rFonts w:ascii="Times New Roman" w:eastAsia="Times New Roman" w:hAnsi="Times New Roman" w:cs="Times New Roman"/>
          <w:i/>
          <w:iCs/>
          <w:color w:val="393939"/>
          <w:sz w:val="24"/>
          <w:szCs w:val="24"/>
          <w:lang w:val="en-US" w:eastAsia="ru-RU"/>
        </w:rPr>
      </w:pPr>
      <w:r w:rsidRPr="002A78D5">
        <w:rPr>
          <w:rFonts w:ascii="Times New Roman" w:eastAsia="Times New Roman" w:hAnsi="Times New Roman" w:cs="Times New Roman"/>
          <w:i/>
          <w:iCs/>
          <w:color w:val="393939"/>
          <w:sz w:val="24"/>
          <w:szCs w:val="24"/>
          <w:lang w:val="en-US" w:eastAsia="ru-RU"/>
        </w:rPr>
        <w:t xml:space="preserve">                                                                Ko’prikli kranning tuzilishi</w:t>
      </w:r>
    </w:p>
    <w:p w:rsidR="002A78D5" w:rsidRPr="002A78D5" w:rsidRDefault="002A78D5" w:rsidP="002A78D5">
      <w:pPr>
        <w:shd w:val="clear" w:color="auto" w:fill="FFFFFF"/>
        <w:spacing w:line="240" w:lineRule="auto"/>
        <w:textAlignment w:val="baseline"/>
        <w:rPr>
          <w:rFonts w:ascii="Times New Roman" w:eastAsia="Times New Roman" w:hAnsi="Times New Roman" w:cs="Times New Roman"/>
          <w:i/>
          <w:iCs/>
          <w:color w:val="393939"/>
          <w:sz w:val="24"/>
          <w:szCs w:val="24"/>
          <w:lang w:val="en-US" w:eastAsia="ru-RU"/>
        </w:rPr>
      </w:pPr>
      <w:r w:rsidRPr="002A78D5">
        <w:rPr>
          <w:rFonts w:ascii="Times New Roman" w:eastAsia="Times New Roman" w:hAnsi="Times New Roman" w:cs="Times New Roman"/>
          <w:i/>
          <w:iCs/>
          <w:color w:val="393939"/>
          <w:sz w:val="24"/>
          <w:szCs w:val="24"/>
          <w:lang w:val="en-US" w:eastAsia="ru-RU"/>
        </w:rPr>
        <w:t xml:space="preserve">• </w:t>
      </w:r>
      <w:proofErr w:type="gramStart"/>
      <w:r w:rsidRPr="002A78D5">
        <w:rPr>
          <w:rFonts w:ascii="Times New Roman" w:eastAsia="Times New Roman" w:hAnsi="Times New Roman" w:cs="Times New Roman"/>
          <w:i/>
          <w:iCs/>
          <w:color w:val="393939"/>
          <w:sz w:val="24"/>
          <w:szCs w:val="24"/>
          <w:lang w:val="en-US" w:eastAsia="ru-RU"/>
        </w:rPr>
        <w:t>kran</w:t>
      </w:r>
      <w:proofErr w:type="gramEnd"/>
      <w:r w:rsidRPr="002A78D5">
        <w:rPr>
          <w:rFonts w:ascii="Times New Roman" w:eastAsia="Times New Roman" w:hAnsi="Times New Roman" w:cs="Times New Roman"/>
          <w:i/>
          <w:iCs/>
          <w:color w:val="393939"/>
          <w:sz w:val="24"/>
          <w:szCs w:val="24"/>
          <w:lang w:val="en-US" w:eastAsia="ru-RU"/>
        </w:rPr>
        <w:t xml:space="preserve"> mexanizmlarining holati;</w:t>
      </w:r>
    </w:p>
    <w:p w:rsidR="002A78D5" w:rsidRPr="002A78D5" w:rsidRDefault="002A78D5" w:rsidP="002A78D5">
      <w:pPr>
        <w:shd w:val="clear" w:color="auto" w:fill="FFFFFF"/>
        <w:spacing w:line="240" w:lineRule="auto"/>
        <w:textAlignment w:val="baseline"/>
        <w:rPr>
          <w:rFonts w:ascii="Times New Roman" w:eastAsia="Times New Roman" w:hAnsi="Times New Roman" w:cs="Times New Roman"/>
          <w:i/>
          <w:iCs/>
          <w:color w:val="393939"/>
          <w:sz w:val="24"/>
          <w:szCs w:val="24"/>
          <w:lang w:val="en-US" w:eastAsia="ru-RU"/>
        </w:rPr>
      </w:pPr>
      <w:r w:rsidRPr="002A78D5">
        <w:rPr>
          <w:rFonts w:ascii="Times New Roman" w:eastAsia="Times New Roman" w:hAnsi="Times New Roman" w:cs="Times New Roman"/>
          <w:i/>
          <w:iCs/>
          <w:color w:val="393939"/>
          <w:sz w:val="24"/>
          <w:szCs w:val="24"/>
          <w:lang w:val="en-US" w:eastAsia="ru-RU"/>
        </w:rPr>
        <w:t xml:space="preserve">• </w:t>
      </w:r>
      <w:proofErr w:type="gramStart"/>
      <w:r w:rsidRPr="002A78D5">
        <w:rPr>
          <w:rFonts w:ascii="Times New Roman" w:eastAsia="Times New Roman" w:hAnsi="Times New Roman" w:cs="Times New Roman"/>
          <w:i/>
          <w:iCs/>
          <w:color w:val="393939"/>
          <w:sz w:val="24"/>
          <w:szCs w:val="24"/>
          <w:lang w:val="en-US" w:eastAsia="ru-RU"/>
        </w:rPr>
        <w:t>elektr</w:t>
      </w:r>
      <w:proofErr w:type="gramEnd"/>
      <w:r w:rsidRPr="002A78D5">
        <w:rPr>
          <w:rFonts w:ascii="Times New Roman" w:eastAsia="Times New Roman" w:hAnsi="Times New Roman" w:cs="Times New Roman"/>
          <w:i/>
          <w:iCs/>
          <w:color w:val="393939"/>
          <w:sz w:val="24"/>
          <w:szCs w:val="24"/>
          <w:lang w:val="en-US" w:eastAsia="ru-RU"/>
        </w:rPr>
        <w:t xml:space="preserve"> jihozlarining xizmatga yaroqliligi;</w:t>
      </w:r>
    </w:p>
    <w:p w:rsidR="002A78D5" w:rsidRPr="002A78D5" w:rsidRDefault="002A78D5" w:rsidP="002A78D5">
      <w:pPr>
        <w:shd w:val="clear" w:color="auto" w:fill="FFFFFF"/>
        <w:spacing w:line="240" w:lineRule="auto"/>
        <w:textAlignment w:val="baseline"/>
        <w:rPr>
          <w:rFonts w:ascii="Times New Roman" w:eastAsia="Times New Roman" w:hAnsi="Times New Roman" w:cs="Times New Roman"/>
          <w:i/>
          <w:iCs/>
          <w:color w:val="393939"/>
          <w:sz w:val="24"/>
          <w:szCs w:val="24"/>
          <w:lang w:val="en-US" w:eastAsia="ru-RU"/>
        </w:rPr>
      </w:pPr>
      <w:r w:rsidRPr="002A78D5">
        <w:rPr>
          <w:rFonts w:ascii="Times New Roman" w:eastAsia="Times New Roman" w:hAnsi="Times New Roman" w:cs="Times New Roman"/>
          <w:i/>
          <w:iCs/>
          <w:color w:val="393939"/>
          <w:sz w:val="24"/>
          <w:szCs w:val="24"/>
          <w:lang w:val="en-US" w:eastAsia="ru-RU"/>
        </w:rPr>
        <w:t xml:space="preserve">• </w:t>
      </w:r>
      <w:proofErr w:type="gramStart"/>
      <w:r w:rsidRPr="002A78D5">
        <w:rPr>
          <w:rFonts w:ascii="Times New Roman" w:eastAsia="Times New Roman" w:hAnsi="Times New Roman" w:cs="Times New Roman"/>
          <w:i/>
          <w:iCs/>
          <w:color w:val="393939"/>
          <w:sz w:val="24"/>
          <w:szCs w:val="24"/>
          <w:lang w:val="en-US" w:eastAsia="ru-RU"/>
        </w:rPr>
        <w:t>tormoz</w:t>
      </w:r>
      <w:proofErr w:type="gramEnd"/>
      <w:r w:rsidRPr="002A78D5">
        <w:rPr>
          <w:rFonts w:ascii="Times New Roman" w:eastAsia="Times New Roman" w:hAnsi="Times New Roman" w:cs="Times New Roman"/>
          <w:i/>
          <w:iCs/>
          <w:color w:val="393939"/>
          <w:sz w:val="24"/>
          <w:szCs w:val="24"/>
          <w:lang w:val="en-US" w:eastAsia="ru-RU"/>
        </w:rPr>
        <w:t xml:space="preserve"> va tutqich uskunasining xizmatga yaroqliligi;</w:t>
      </w:r>
    </w:p>
    <w:p w:rsidR="002A78D5" w:rsidRPr="002A78D5" w:rsidRDefault="002A78D5" w:rsidP="002A78D5">
      <w:pPr>
        <w:shd w:val="clear" w:color="auto" w:fill="FFFFFF"/>
        <w:spacing w:line="240" w:lineRule="auto"/>
        <w:textAlignment w:val="baseline"/>
        <w:rPr>
          <w:rFonts w:ascii="Times New Roman" w:eastAsia="Times New Roman" w:hAnsi="Times New Roman" w:cs="Times New Roman"/>
          <w:i/>
          <w:iCs/>
          <w:color w:val="393939"/>
          <w:sz w:val="24"/>
          <w:szCs w:val="24"/>
          <w:lang w:val="en-US" w:eastAsia="ru-RU"/>
        </w:rPr>
      </w:pPr>
      <w:r w:rsidRPr="002A78D5">
        <w:rPr>
          <w:rFonts w:ascii="Times New Roman" w:eastAsia="Times New Roman" w:hAnsi="Times New Roman" w:cs="Times New Roman"/>
          <w:i/>
          <w:iCs/>
          <w:color w:val="393939"/>
          <w:sz w:val="24"/>
          <w:szCs w:val="24"/>
          <w:lang w:val="en-US" w:eastAsia="ru-RU"/>
        </w:rPr>
        <w:t xml:space="preserve">• </w:t>
      </w:r>
      <w:proofErr w:type="gramStart"/>
      <w:r w:rsidRPr="002A78D5">
        <w:rPr>
          <w:rFonts w:ascii="Times New Roman" w:eastAsia="Times New Roman" w:hAnsi="Times New Roman" w:cs="Times New Roman"/>
          <w:i/>
          <w:iCs/>
          <w:color w:val="393939"/>
          <w:sz w:val="24"/>
          <w:szCs w:val="24"/>
          <w:lang w:val="en-US" w:eastAsia="ru-RU"/>
        </w:rPr>
        <w:t>metall</w:t>
      </w:r>
      <w:proofErr w:type="gramEnd"/>
      <w:r w:rsidRPr="002A78D5">
        <w:rPr>
          <w:rFonts w:ascii="Times New Roman" w:eastAsia="Times New Roman" w:hAnsi="Times New Roman" w:cs="Times New Roman"/>
          <w:i/>
          <w:iCs/>
          <w:color w:val="393939"/>
          <w:sz w:val="24"/>
          <w:szCs w:val="24"/>
          <w:lang w:val="en-US" w:eastAsia="ru-RU"/>
        </w:rPr>
        <w:t xml:space="preserve"> konstruksiyalar va ularga borish joylaridagi detallarning holati;</w:t>
      </w:r>
    </w:p>
    <w:p w:rsidR="002A78D5" w:rsidRPr="002A78D5" w:rsidRDefault="002A78D5" w:rsidP="002A78D5">
      <w:pPr>
        <w:shd w:val="clear" w:color="auto" w:fill="FFFFFF"/>
        <w:spacing w:line="240" w:lineRule="auto"/>
        <w:textAlignment w:val="baseline"/>
        <w:rPr>
          <w:rFonts w:ascii="Times New Roman" w:eastAsia="Times New Roman" w:hAnsi="Times New Roman" w:cs="Times New Roman"/>
          <w:i/>
          <w:iCs/>
          <w:color w:val="393939"/>
          <w:sz w:val="24"/>
          <w:szCs w:val="24"/>
          <w:lang w:val="en-US" w:eastAsia="ru-RU"/>
        </w:rPr>
      </w:pPr>
      <w:r w:rsidRPr="002A78D5">
        <w:rPr>
          <w:rFonts w:ascii="Times New Roman" w:eastAsia="Times New Roman" w:hAnsi="Times New Roman" w:cs="Times New Roman"/>
          <w:i/>
          <w:iCs/>
          <w:color w:val="393939"/>
          <w:sz w:val="24"/>
          <w:szCs w:val="24"/>
          <w:lang w:val="en-US" w:eastAsia="ru-RU"/>
        </w:rPr>
        <w:t xml:space="preserve">• </w:t>
      </w:r>
      <w:proofErr w:type="gramStart"/>
      <w:r w:rsidRPr="002A78D5">
        <w:rPr>
          <w:rFonts w:ascii="Times New Roman" w:eastAsia="Times New Roman" w:hAnsi="Times New Roman" w:cs="Times New Roman"/>
          <w:i/>
          <w:iCs/>
          <w:color w:val="393939"/>
          <w:sz w:val="24"/>
          <w:szCs w:val="24"/>
          <w:lang w:val="en-US" w:eastAsia="ru-RU"/>
        </w:rPr>
        <w:t>yoritish</w:t>
      </w:r>
      <w:proofErr w:type="gramEnd"/>
      <w:r w:rsidRPr="002A78D5">
        <w:rPr>
          <w:rFonts w:ascii="Times New Roman" w:eastAsia="Times New Roman" w:hAnsi="Times New Roman" w:cs="Times New Roman"/>
          <w:i/>
          <w:iCs/>
          <w:color w:val="393939"/>
          <w:sz w:val="24"/>
          <w:szCs w:val="24"/>
          <w:lang w:val="en-US" w:eastAsia="ru-RU"/>
        </w:rPr>
        <w:t xml:space="preserve"> va ovozli signallar berish;</w:t>
      </w:r>
    </w:p>
    <w:p w:rsidR="002A78D5" w:rsidRPr="002A78D5" w:rsidRDefault="002A78D5" w:rsidP="002A78D5">
      <w:pPr>
        <w:shd w:val="clear" w:color="auto" w:fill="FFFFFF"/>
        <w:spacing w:line="240" w:lineRule="auto"/>
        <w:textAlignment w:val="baseline"/>
        <w:rPr>
          <w:rFonts w:ascii="Times New Roman" w:eastAsia="Times New Roman" w:hAnsi="Times New Roman" w:cs="Times New Roman"/>
          <w:i/>
          <w:iCs/>
          <w:color w:val="393939"/>
          <w:sz w:val="24"/>
          <w:szCs w:val="24"/>
          <w:lang w:val="en-US" w:eastAsia="ru-RU"/>
        </w:rPr>
      </w:pPr>
      <w:r w:rsidRPr="002A78D5">
        <w:rPr>
          <w:rFonts w:ascii="Times New Roman" w:eastAsia="Times New Roman" w:hAnsi="Times New Roman" w:cs="Times New Roman"/>
          <w:i/>
          <w:iCs/>
          <w:color w:val="393939"/>
          <w:sz w:val="24"/>
          <w:szCs w:val="24"/>
          <w:lang w:val="en-US" w:eastAsia="ru-RU"/>
        </w:rPr>
        <w:t xml:space="preserve">• </w:t>
      </w:r>
      <w:proofErr w:type="gramStart"/>
      <w:r w:rsidRPr="002A78D5">
        <w:rPr>
          <w:rFonts w:ascii="Times New Roman" w:eastAsia="Times New Roman" w:hAnsi="Times New Roman" w:cs="Times New Roman"/>
          <w:i/>
          <w:iCs/>
          <w:color w:val="393939"/>
          <w:sz w:val="24"/>
          <w:szCs w:val="24"/>
          <w:lang w:val="en-US" w:eastAsia="ru-RU"/>
        </w:rPr>
        <w:t>arqonning</w:t>
      </w:r>
      <w:proofErr w:type="gramEnd"/>
      <w:r w:rsidRPr="002A78D5">
        <w:rPr>
          <w:rFonts w:ascii="Times New Roman" w:eastAsia="Times New Roman" w:hAnsi="Times New Roman" w:cs="Times New Roman"/>
          <w:i/>
          <w:iCs/>
          <w:color w:val="393939"/>
          <w:sz w:val="24"/>
          <w:szCs w:val="24"/>
          <w:lang w:val="en-US" w:eastAsia="ru-RU"/>
        </w:rPr>
        <w:t xml:space="preserve"> holati va uni to’g’ri taxlanganligi;</w:t>
      </w:r>
    </w:p>
    <w:p w:rsidR="002A78D5" w:rsidRPr="002A78D5" w:rsidRDefault="002A78D5" w:rsidP="002A78D5">
      <w:pPr>
        <w:shd w:val="clear" w:color="auto" w:fill="FFFFFF"/>
        <w:spacing w:line="240" w:lineRule="auto"/>
        <w:textAlignment w:val="baseline"/>
        <w:rPr>
          <w:rFonts w:ascii="Times New Roman" w:eastAsia="Times New Roman" w:hAnsi="Times New Roman" w:cs="Times New Roman"/>
          <w:i/>
          <w:iCs/>
          <w:color w:val="393939"/>
          <w:sz w:val="24"/>
          <w:szCs w:val="24"/>
          <w:lang w:val="en-US" w:eastAsia="ru-RU"/>
        </w:rPr>
      </w:pPr>
      <w:r w:rsidRPr="002A78D5">
        <w:rPr>
          <w:rFonts w:ascii="Times New Roman" w:eastAsia="Times New Roman" w:hAnsi="Times New Roman" w:cs="Times New Roman"/>
          <w:i/>
          <w:iCs/>
          <w:color w:val="393939"/>
          <w:sz w:val="24"/>
          <w:szCs w:val="24"/>
          <w:lang w:val="en-US" w:eastAsia="ru-RU"/>
        </w:rPr>
        <w:t xml:space="preserve">• </w:t>
      </w:r>
      <w:proofErr w:type="gramStart"/>
      <w:r w:rsidRPr="002A78D5">
        <w:rPr>
          <w:rFonts w:ascii="Times New Roman" w:eastAsia="Times New Roman" w:hAnsi="Times New Roman" w:cs="Times New Roman"/>
          <w:i/>
          <w:iCs/>
          <w:color w:val="393939"/>
          <w:sz w:val="24"/>
          <w:szCs w:val="24"/>
          <w:lang w:val="en-US" w:eastAsia="ru-RU"/>
        </w:rPr>
        <w:t>ilgak</w:t>
      </w:r>
      <w:proofErr w:type="gramEnd"/>
      <w:r w:rsidRPr="002A78D5">
        <w:rPr>
          <w:rFonts w:ascii="Times New Roman" w:eastAsia="Times New Roman" w:hAnsi="Times New Roman" w:cs="Times New Roman"/>
          <w:i/>
          <w:iCs/>
          <w:color w:val="393939"/>
          <w:sz w:val="24"/>
          <w:szCs w:val="24"/>
          <w:lang w:val="en-US" w:eastAsia="ru-RU"/>
        </w:rPr>
        <w:t xml:space="preserve"> osmasini ushlagichga mahkamlash;</w:t>
      </w:r>
    </w:p>
    <w:p w:rsidR="002A78D5" w:rsidRPr="002A78D5" w:rsidRDefault="002A78D5" w:rsidP="002A78D5">
      <w:pPr>
        <w:shd w:val="clear" w:color="auto" w:fill="FFFFFF"/>
        <w:spacing w:line="240" w:lineRule="auto"/>
        <w:textAlignment w:val="baseline"/>
        <w:rPr>
          <w:rFonts w:ascii="Times New Roman" w:eastAsia="Times New Roman" w:hAnsi="Times New Roman" w:cs="Times New Roman"/>
          <w:i/>
          <w:iCs/>
          <w:color w:val="393939"/>
          <w:sz w:val="24"/>
          <w:szCs w:val="24"/>
          <w:lang w:val="en-US" w:eastAsia="ru-RU"/>
        </w:rPr>
      </w:pPr>
      <w:r w:rsidRPr="002A78D5">
        <w:rPr>
          <w:rFonts w:ascii="Times New Roman" w:eastAsia="Times New Roman" w:hAnsi="Times New Roman" w:cs="Times New Roman"/>
          <w:i/>
          <w:iCs/>
          <w:color w:val="393939"/>
          <w:sz w:val="24"/>
          <w:szCs w:val="24"/>
          <w:lang w:val="en-US" w:eastAsia="ru-RU"/>
        </w:rPr>
        <w:t>• Trolley liniyalarining holati</w:t>
      </w:r>
      <w:proofErr w:type="gramStart"/>
      <w:r w:rsidRPr="002A78D5">
        <w:rPr>
          <w:rFonts w:ascii="Times New Roman" w:eastAsia="Times New Roman" w:hAnsi="Times New Roman" w:cs="Times New Roman"/>
          <w:i/>
          <w:iCs/>
          <w:color w:val="393939"/>
          <w:sz w:val="24"/>
          <w:szCs w:val="24"/>
          <w:lang w:val="en-US" w:eastAsia="ru-RU"/>
        </w:rPr>
        <w:t>;</w:t>
      </w:r>
      <w:proofErr w:type="gramEnd"/>
    </w:p>
    <w:p w:rsidR="002A78D5" w:rsidRPr="002A78D5" w:rsidRDefault="002A78D5" w:rsidP="002A78D5">
      <w:pPr>
        <w:shd w:val="clear" w:color="auto" w:fill="FFFFFF"/>
        <w:spacing w:line="240" w:lineRule="auto"/>
        <w:textAlignment w:val="baseline"/>
        <w:rPr>
          <w:rFonts w:ascii="Times New Roman" w:eastAsia="Times New Roman" w:hAnsi="Times New Roman" w:cs="Times New Roman"/>
          <w:i/>
          <w:iCs/>
          <w:color w:val="393939"/>
          <w:sz w:val="24"/>
          <w:szCs w:val="24"/>
          <w:lang w:val="en-US" w:eastAsia="ru-RU"/>
        </w:rPr>
      </w:pPr>
      <w:r w:rsidRPr="002A78D5">
        <w:rPr>
          <w:rFonts w:ascii="Times New Roman" w:eastAsia="Times New Roman" w:hAnsi="Times New Roman" w:cs="Times New Roman"/>
          <w:i/>
          <w:iCs/>
          <w:color w:val="393939"/>
          <w:sz w:val="24"/>
          <w:szCs w:val="24"/>
          <w:lang w:val="en-US" w:eastAsia="ru-RU"/>
        </w:rPr>
        <w:t xml:space="preserve">• </w:t>
      </w:r>
      <w:proofErr w:type="gramStart"/>
      <w:r w:rsidRPr="002A78D5">
        <w:rPr>
          <w:rFonts w:ascii="Times New Roman" w:eastAsia="Times New Roman" w:hAnsi="Times New Roman" w:cs="Times New Roman"/>
          <w:i/>
          <w:iCs/>
          <w:color w:val="393939"/>
          <w:sz w:val="24"/>
          <w:szCs w:val="24"/>
          <w:lang w:val="en-US" w:eastAsia="ru-RU"/>
        </w:rPr>
        <w:t>buferlar</w:t>
      </w:r>
      <w:proofErr w:type="gramEnd"/>
      <w:r w:rsidRPr="002A78D5">
        <w:rPr>
          <w:rFonts w:ascii="Times New Roman" w:eastAsia="Times New Roman" w:hAnsi="Times New Roman" w:cs="Times New Roman"/>
          <w:i/>
          <w:iCs/>
          <w:color w:val="393939"/>
          <w:sz w:val="24"/>
          <w:szCs w:val="24"/>
          <w:lang w:val="en-US" w:eastAsia="ru-RU"/>
        </w:rPr>
        <w:t xml:space="preserve"> va kranning harakatlanib ketishiga qarshi  qurilmalarning sozligi.</w:t>
      </w:r>
    </w:p>
    <w:p w:rsidR="002A78D5" w:rsidRPr="002A78D5" w:rsidRDefault="002A78D5" w:rsidP="002A78D5">
      <w:pPr>
        <w:shd w:val="clear" w:color="auto" w:fill="FFFFFF"/>
        <w:spacing w:line="240" w:lineRule="auto"/>
        <w:textAlignment w:val="baseline"/>
        <w:rPr>
          <w:rFonts w:ascii="Times New Roman" w:eastAsia="Times New Roman" w:hAnsi="Times New Roman" w:cs="Times New Roman"/>
          <w:i/>
          <w:iCs/>
          <w:color w:val="393939"/>
          <w:sz w:val="24"/>
          <w:szCs w:val="24"/>
          <w:lang w:val="en-US" w:eastAsia="ru-RU"/>
        </w:rPr>
      </w:pPr>
      <w:proofErr w:type="gramStart"/>
      <w:r w:rsidRPr="002A78D5">
        <w:rPr>
          <w:rFonts w:ascii="Times New Roman" w:eastAsia="Times New Roman" w:hAnsi="Times New Roman" w:cs="Times New Roman"/>
          <w:i/>
          <w:iCs/>
          <w:color w:val="393939"/>
          <w:sz w:val="24"/>
          <w:szCs w:val="24"/>
          <w:lang w:val="en-US" w:eastAsia="ru-RU"/>
        </w:rPr>
        <w:t>Ko’prikli  kranlarni</w:t>
      </w:r>
      <w:proofErr w:type="gramEnd"/>
      <w:r w:rsidRPr="002A78D5">
        <w:rPr>
          <w:rFonts w:ascii="Times New Roman" w:eastAsia="Times New Roman" w:hAnsi="Times New Roman" w:cs="Times New Roman"/>
          <w:i/>
          <w:iCs/>
          <w:color w:val="393939"/>
          <w:sz w:val="24"/>
          <w:szCs w:val="24"/>
          <w:lang w:val="en-US" w:eastAsia="ru-RU"/>
        </w:rPr>
        <w:t xml:space="preserve"> ishga  tayyorlash elektr jihozlari  o'chirilgan holatda amalga oshiriladi va uni yoqishdan oldin biz  boshqaruv tutqichlarini  nol holatda turganligiga  ishonch hosil qilishimiz kerak. Shundan keyingina </w:t>
      </w:r>
      <w:proofErr w:type="gramStart"/>
      <w:r w:rsidRPr="002A78D5">
        <w:rPr>
          <w:rFonts w:ascii="Times New Roman" w:eastAsia="Times New Roman" w:hAnsi="Times New Roman" w:cs="Times New Roman"/>
          <w:i/>
          <w:iCs/>
          <w:color w:val="393939"/>
          <w:sz w:val="24"/>
          <w:szCs w:val="24"/>
          <w:lang w:val="en-US" w:eastAsia="ru-RU"/>
        </w:rPr>
        <w:t>kran  elektr</w:t>
      </w:r>
      <w:proofErr w:type="gramEnd"/>
      <w:r w:rsidRPr="002A78D5">
        <w:rPr>
          <w:rFonts w:ascii="Times New Roman" w:eastAsia="Times New Roman" w:hAnsi="Times New Roman" w:cs="Times New Roman"/>
          <w:i/>
          <w:iCs/>
          <w:color w:val="393939"/>
          <w:sz w:val="24"/>
          <w:szCs w:val="24"/>
          <w:lang w:val="en-US" w:eastAsia="ru-RU"/>
        </w:rPr>
        <w:t xml:space="preserve"> manbaiga ulanadi.</w:t>
      </w:r>
    </w:p>
    <w:p w:rsidR="002A78D5" w:rsidRPr="002A78D5" w:rsidRDefault="002A78D5" w:rsidP="002A78D5">
      <w:pPr>
        <w:shd w:val="clear" w:color="auto" w:fill="FFFFFF"/>
        <w:spacing w:after="375" w:line="240" w:lineRule="auto"/>
        <w:textAlignment w:val="baseline"/>
        <w:rPr>
          <w:rFonts w:ascii="Times New Roman" w:eastAsia="Times New Roman" w:hAnsi="Times New Roman" w:cs="Times New Roman"/>
          <w:color w:val="000000"/>
          <w:sz w:val="24"/>
          <w:szCs w:val="24"/>
          <w:lang w:val="en-US" w:eastAsia="ru-RU"/>
        </w:rPr>
      </w:pPr>
      <w:r w:rsidRPr="002A78D5">
        <w:rPr>
          <w:rFonts w:ascii="Times New Roman" w:eastAsia="Times New Roman" w:hAnsi="Times New Roman" w:cs="Times New Roman"/>
          <w:color w:val="000000"/>
          <w:sz w:val="24"/>
          <w:szCs w:val="24"/>
          <w:lang w:val="en-US" w:eastAsia="ru-RU"/>
        </w:rPr>
        <w:lastRenderedPageBreak/>
        <w:t xml:space="preserve">Qoidabuzarliklar yoki nosozliklar aniqlansa, operator kranni qabul qilish jurnaliga tegishli yozuvni kiritishi kerak. Shundan so'ng, kran operatori rahbarlarga </w:t>
      </w:r>
      <w:proofErr w:type="gramStart"/>
      <w:r w:rsidRPr="002A78D5">
        <w:rPr>
          <w:rFonts w:ascii="Times New Roman" w:eastAsia="Times New Roman" w:hAnsi="Times New Roman" w:cs="Times New Roman"/>
          <w:color w:val="000000"/>
          <w:sz w:val="24"/>
          <w:szCs w:val="24"/>
          <w:lang w:val="en-US" w:eastAsia="ru-RU"/>
        </w:rPr>
        <w:t>nosozlik  haqida</w:t>
      </w:r>
      <w:proofErr w:type="gramEnd"/>
      <w:r w:rsidRPr="002A78D5">
        <w:rPr>
          <w:rFonts w:ascii="Times New Roman" w:eastAsia="Times New Roman" w:hAnsi="Times New Roman" w:cs="Times New Roman"/>
          <w:color w:val="000000"/>
          <w:sz w:val="24"/>
          <w:szCs w:val="24"/>
          <w:lang w:val="en-US" w:eastAsia="ru-RU"/>
        </w:rPr>
        <w:t xml:space="preserve"> xabar beradi va kamchiliklar  bartaraf etilganidan so'ng operator ishni boshlashi mumkin bo’ladi. </w:t>
      </w:r>
    </w:p>
    <w:p w:rsidR="002A78D5" w:rsidRPr="00901600" w:rsidRDefault="002A78D5" w:rsidP="002A78D5">
      <w:pPr>
        <w:shd w:val="clear" w:color="auto" w:fill="FFFFFF"/>
        <w:spacing w:after="375" w:line="240" w:lineRule="auto"/>
        <w:textAlignment w:val="baseline"/>
        <w:rPr>
          <w:rFonts w:ascii="Times New Roman" w:eastAsia="Times New Roman" w:hAnsi="Times New Roman" w:cs="Times New Roman"/>
          <w:b/>
          <w:color w:val="000000"/>
          <w:sz w:val="24"/>
          <w:szCs w:val="24"/>
          <w:lang w:val="en-US" w:eastAsia="ru-RU"/>
        </w:rPr>
      </w:pPr>
      <w:r w:rsidRPr="002A78D5">
        <w:rPr>
          <w:rFonts w:ascii="Times New Roman" w:eastAsia="Times New Roman" w:hAnsi="Times New Roman" w:cs="Times New Roman"/>
          <w:color w:val="000000"/>
          <w:sz w:val="24"/>
          <w:szCs w:val="24"/>
          <w:lang w:val="en-US" w:eastAsia="ru-RU"/>
        </w:rPr>
        <w:t xml:space="preserve"> </w:t>
      </w:r>
      <w:r w:rsidRPr="00901600">
        <w:rPr>
          <w:rFonts w:ascii="Times New Roman" w:eastAsia="Times New Roman" w:hAnsi="Times New Roman" w:cs="Times New Roman"/>
          <w:b/>
          <w:color w:val="000000"/>
          <w:sz w:val="24"/>
          <w:szCs w:val="24"/>
          <w:lang w:val="en-US" w:eastAsia="ru-RU"/>
        </w:rPr>
        <w:t>Kran operatoriga quyidagilar taqiqlanadi:</w:t>
      </w:r>
    </w:p>
    <w:p w:rsidR="002A78D5" w:rsidRPr="002A78D5" w:rsidRDefault="002A78D5" w:rsidP="002A78D5">
      <w:pPr>
        <w:shd w:val="clear" w:color="auto" w:fill="FFFFFF"/>
        <w:spacing w:after="375" w:line="240" w:lineRule="auto"/>
        <w:textAlignment w:val="baseline"/>
        <w:rPr>
          <w:rFonts w:ascii="Times New Roman" w:eastAsia="Times New Roman" w:hAnsi="Times New Roman" w:cs="Times New Roman"/>
          <w:color w:val="000000"/>
          <w:sz w:val="24"/>
          <w:szCs w:val="24"/>
          <w:lang w:val="en-US" w:eastAsia="ru-RU"/>
        </w:rPr>
      </w:pPr>
      <w:r w:rsidRPr="002A78D5">
        <w:rPr>
          <w:rFonts w:ascii="Times New Roman" w:eastAsia="Times New Roman" w:hAnsi="Times New Roman" w:cs="Times New Roman"/>
          <w:color w:val="000000"/>
          <w:sz w:val="24"/>
          <w:szCs w:val="24"/>
          <w:lang w:val="en-US" w:eastAsia="ru-RU"/>
        </w:rPr>
        <w:t xml:space="preserve">• </w:t>
      </w:r>
      <w:proofErr w:type="gramStart"/>
      <w:r w:rsidRPr="002A78D5">
        <w:rPr>
          <w:rFonts w:ascii="Times New Roman" w:eastAsia="Times New Roman" w:hAnsi="Times New Roman" w:cs="Times New Roman"/>
          <w:color w:val="000000"/>
          <w:sz w:val="24"/>
          <w:szCs w:val="24"/>
          <w:lang w:val="en-US" w:eastAsia="ru-RU"/>
        </w:rPr>
        <w:t>ta'mirlash</w:t>
      </w:r>
      <w:proofErr w:type="gramEnd"/>
      <w:r w:rsidRPr="002A78D5">
        <w:rPr>
          <w:rFonts w:ascii="Times New Roman" w:eastAsia="Times New Roman" w:hAnsi="Times New Roman" w:cs="Times New Roman"/>
          <w:color w:val="000000"/>
          <w:sz w:val="24"/>
          <w:szCs w:val="24"/>
          <w:lang w:val="en-US" w:eastAsia="ru-RU"/>
        </w:rPr>
        <w:t xml:space="preserve"> uchlarini yolg’iz o’zi bajarishi;</w:t>
      </w:r>
    </w:p>
    <w:p w:rsidR="002A78D5" w:rsidRPr="002A78D5" w:rsidRDefault="002A78D5" w:rsidP="002A78D5">
      <w:pPr>
        <w:shd w:val="clear" w:color="auto" w:fill="FFFFFF"/>
        <w:spacing w:after="375" w:line="240" w:lineRule="auto"/>
        <w:textAlignment w:val="baseline"/>
        <w:rPr>
          <w:rFonts w:ascii="Times New Roman" w:eastAsia="Times New Roman" w:hAnsi="Times New Roman" w:cs="Times New Roman"/>
          <w:color w:val="000000"/>
          <w:sz w:val="24"/>
          <w:szCs w:val="24"/>
          <w:lang w:val="en-US" w:eastAsia="ru-RU"/>
        </w:rPr>
      </w:pPr>
      <w:r w:rsidRPr="002A78D5">
        <w:rPr>
          <w:rFonts w:ascii="Times New Roman" w:eastAsia="Times New Roman" w:hAnsi="Times New Roman" w:cs="Times New Roman"/>
          <w:color w:val="000000"/>
          <w:sz w:val="24"/>
          <w:szCs w:val="24"/>
          <w:lang w:val="en-US" w:eastAsia="ru-RU"/>
        </w:rPr>
        <w:t xml:space="preserve">• </w:t>
      </w:r>
      <w:proofErr w:type="gramStart"/>
      <w:r w:rsidRPr="002A78D5">
        <w:rPr>
          <w:rFonts w:ascii="Times New Roman" w:eastAsia="Times New Roman" w:hAnsi="Times New Roman" w:cs="Times New Roman"/>
          <w:color w:val="000000"/>
          <w:sz w:val="24"/>
          <w:szCs w:val="24"/>
          <w:lang w:val="en-US" w:eastAsia="ru-RU"/>
        </w:rPr>
        <w:t>rubilnik  yoqilgan</w:t>
      </w:r>
      <w:proofErr w:type="gramEnd"/>
      <w:r w:rsidRPr="002A78D5">
        <w:rPr>
          <w:rFonts w:ascii="Times New Roman" w:eastAsia="Times New Roman" w:hAnsi="Times New Roman" w:cs="Times New Roman"/>
          <w:color w:val="000000"/>
          <w:sz w:val="24"/>
          <w:szCs w:val="24"/>
          <w:lang w:val="en-US" w:eastAsia="ru-RU"/>
        </w:rPr>
        <w:t xml:space="preserve"> holatda , kranni tekshirish  va tozalash ishlarini bajarish;</w:t>
      </w:r>
    </w:p>
    <w:p w:rsidR="002A78D5" w:rsidRPr="002A78D5" w:rsidRDefault="002A78D5" w:rsidP="002A78D5">
      <w:pPr>
        <w:shd w:val="clear" w:color="auto" w:fill="FFFFFF"/>
        <w:spacing w:after="375" w:line="240" w:lineRule="auto"/>
        <w:textAlignment w:val="baseline"/>
        <w:rPr>
          <w:rFonts w:ascii="Times New Roman" w:eastAsia="Times New Roman" w:hAnsi="Times New Roman" w:cs="Times New Roman"/>
          <w:color w:val="000000"/>
          <w:sz w:val="24"/>
          <w:szCs w:val="24"/>
          <w:lang w:val="en-US" w:eastAsia="ru-RU"/>
        </w:rPr>
      </w:pPr>
      <w:r w:rsidRPr="002A78D5">
        <w:rPr>
          <w:rFonts w:ascii="Times New Roman" w:eastAsia="Times New Roman" w:hAnsi="Times New Roman" w:cs="Times New Roman"/>
          <w:color w:val="000000"/>
          <w:sz w:val="24"/>
          <w:szCs w:val="24"/>
          <w:lang w:val="en-US" w:eastAsia="ru-RU"/>
        </w:rPr>
        <w:t xml:space="preserve">• </w:t>
      </w:r>
      <w:proofErr w:type="gramStart"/>
      <w:r w:rsidRPr="002A78D5">
        <w:rPr>
          <w:rFonts w:ascii="Times New Roman" w:eastAsia="Times New Roman" w:hAnsi="Times New Roman" w:cs="Times New Roman"/>
          <w:color w:val="000000"/>
          <w:sz w:val="24"/>
          <w:szCs w:val="24"/>
          <w:lang w:val="en-US" w:eastAsia="ru-RU"/>
        </w:rPr>
        <w:t>galereyada</w:t>
      </w:r>
      <w:proofErr w:type="gramEnd"/>
      <w:r w:rsidRPr="002A78D5">
        <w:rPr>
          <w:rFonts w:ascii="Times New Roman" w:eastAsia="Times New Roman" w:hAnsi="Times New Roman" w:cs="Times New Roman"/>
          <w:color w:val="000000"/>
          <w:sz w:val="24"/>
          <w:szCs w:val="24"/>
          <w:lang w:val="en-US" w:eastAsia="ru-RU"/>
        </w:rPr>
        <w:t xml:space="preserve"> mahkamlanmagan yuklarni , yoki asboblarni qoldirish;</w:t>
      </w:r>
    </w:p>
    <w:p w:rsidR="002A78D5" w:rsidRPr="002A78D5" w:rsidRDefault="002A78D5" w:rsidP="002A78D5">
      <w:pPr>
        <w:shd w:val="clear" w:color="auto" w:fill="FFFFFF"/>
        <w:spacing w:after="375" w:line="240" w:lineRule="auto"/>
        <w:textAlignment w:val="baseline"/>
        <w:rPr>
          <w:rFonts w:ascii="Times New Roman" w:eastAsia="Times New Roman" w:hAnsi="Times New Roman" w:cs="Times New Roman"/>
          <w:color w:val="000000"/>
          <w:sz w:val="24"/>
          <w:szCs w:val="24"/>
          <w:lang w:val="en-US" w:eastAsia="ru-RU"/>
        </w:rPr>
      </w:pPr>
      <w:r w:rsidRPr="002A78D5">
        <w:rPr>
          <w:rFonts w:ascii="Times New Roman" w:eastAsia="Times New Roman" w:hAnsi="Times New Roman" w:cs="Times New Roman"/>
          <w:color w:val="000000"/>
          <w:sz w:val="24"/>
          <w:szCs w:val="24"/>
          <w:lang w:val="en-US" w:eastAsia="ru-RU"/>
        </w:rPr>
        <w:t xml:space="preserve">• ko‘prik </w:t>
      </w:r>
      <w:proofErr w:type="gramStart"/>
      <w:r w:rsidRPr="002A78D5">
        <w:rPr>
          <w:rFonts w:ascii="Times New Roman" w:eastAsia="Times New Roman" w:hAnsi="Times New Roman" w:cs="Times New Roman"/>
          <w:color w:val="000000"/>
          <w:sz w:val="24"/>
          <w:szCs w:val="24"/>
          <w:lang w:val="en-US" w:eastAsia="ru-RU"/>
        </w:rPr>
        <w:t>orqali  kran</w:t>
      </w:r>
      <w:proofErr w:type="gramEnd"/>
      <w:r w:rsidRPr="002A78D5">
        <w:rPr>
          <w:rFonts w:ascii="Times New Roman" w:eastAsia="Times New Roman" w:hAnsi="Times New Roman" w:cs="Times New Roman"/>
          <w:color w:val="000000"/>
          <w:sz w:val="24"/>
          <w:szCs w:val="24"/>
          <w:lang w:val="en-US" w:eastAsia="ru-RU"/>
        </w:rPr>
        <w:t xml:space="preserve"> yo‘llari va galereyalar bo‘ylab harakatlanish;</w:t>
      </w:r>
    </w:p>
    <w:p w:rsidR="002A78D5" w:rsidRPr="002A78D5" w:rsidRDefault="002A78D5" w:rsidP="002A78D5">
      <w:pPr>
        <w:shd w:val="clear" w:color="auto" w:fill="FFFFFF"/>
        <w:spacing w:after="375" w:line="240" w:lineRule="auto"/>
        <w:textAlignment w:val="baseline"/>
        <w:rPr>
          <w:rFonts w:ascii="Times New Roman" w:eastAsia="Times New Roman" w:hAnsi="Times New Roman" w:cs="Times New Roman"/>
          <w:color w:val="000000"/>
          <w:sz w:val="24"/>
          <w:szCs w:val="24"/>
          <w:lang w:val="en-US" w:eastAsia="ru-RU"/>
        </w:rPr>
      </w:pPr>
      <w:r w:rsidRPr="002A78D5">
        <w:rPr>
          <w:rFonts w:ascii="Times New Roman" w:eastAsia="Times New Roman" w:hAnsi="Times New Roman" w:cs="Times New Roman"/>
          <w:color w:val="000000"/>
          <w:sz w:val="24"/>
          <w:szCs w:val="24"/>
          <w:lang w:val="en-US" w:eastAsia="ru-RU"/>
        </w:rPr>
        <w:t xml:space="preserve">• </w:t>
      </w:r>
      <w:proofErr w:type="gramStart"/>
      <w:r w:rsidRPr="002A78D5">
        <w:rPr>
          <w:rFonts w:ascii="Times New Roman" w:eastAsia="Times New Roman" w:hAnsi="Times New Roman" w:cs="Times New Roman"/>
          <w:color w:val="000000"/>
          <w:sz w:val="24"/>
          <w:szCs w:val="24"/>
          <w:lang w:val="en-US" w:eastAsia="ru-RU"/>
        </w:rPr>
        <w:t>detallarni</w:t>
      </w:r>
      <w:proofErr w:type="gramEnd"/>
      <w:r w:rsidRPr="002A78D5">
        <w:rPr>
          <w:rFonts w:ascii="Times New Roman" w:eastAsia="Times New Roman" w:hAnsi="Times New Roman" w:cs="Times New Roman"/>
          <w:color w:val="000000"/>
          <w:sz w:val="24"/>
          <w:szCs w:val="24"/>
          <w:lang w:val="en-US" w:eastAsia="ru-RU"/>
        </w:rPr>
        <w:t xml:space="preserve"> pastga tashlash;</w:t>
      </w:r>
    </w:p>
    <w:p w:rsidR="002A78D5" w:rsidRPr="002A78D5" w:rsidRDefault="002A78D5" w:rsidP="002A78D5">
      <w:pPr>
        <w:shd w:val="clear" w:color="auto" w:fill="FFFFFF"/>
        <w:spacing w:after="375" w:line="240" w:lineRule="auto"/>
        <w:textAlignment w:val="baseline"/>
        <w:rPr>
          <w:rFonts w:ascii="Times New Roman" w:eastAsia="Times New Roman" w:hAnsi="Times New Roman" w:cs="Times New Roman"/>
          <w:color w:val="000000"/>
          <w:sz w:val="24"/>
          <w:szCs w:val="24"/>
          <w:lang w:val="en-US" w:eastAsia="ru-RU"/>
        </w:rPr>
      </w:pPr>
      <w:r w:rsidRPr="002A78D5">
        <w:rPr>
          <w:rFonts w:ascii="Times New Roman" w:eastAsia="Times New Roman" w:hAnsi="Times New Roman" w:cs="Times New Roman"/>
          <w:color w:val="000000"/>
          <w:sz w:val="24"/>
          <w:szCs w:val="24"/>
          <w:lang w:val="en-US" w:eastAsia="ru-RU"/>
        </w:rPr>
        <w:t xml:space="preserve">• </w:t>
      </w:r>
      <w:proofErr w:type="gramStart"/>
      <w:r w:rsidRPr="002A78D5">
        <w:rPr>
          <w:rFonts w:ascii="Times New Roman" w:eastAsia="Times New Roman" w:hAnsi="Times New Roman" w:cs="Times New Roman"/>
          <w:color w:val="000000"/>
          <w:sz w:val="24"/>
          <w:szCs w:val="24"/>
          <w:lang w:val="en-US" w:eastAsia="ru-RU"/>
        </w:rPr>
        <w:t>kranda</w:t>
      </w:r>
      <w:proofErr w:type="gramEnd"/>
      <w:r w:rsidRPr="002A78D5">
        <w:rPr>
          <w:rFonts w:ascii="Times New Roman" w:eastAsia="Times New Roman" w:hAnsi="Times New Roman" w:cs="Times New Roman"/>
          <w:color w:val="000000"/>
          <w:sz w:val="24"/>
          <w:szCs w:val="24"/>
          <w:lang w:val="en-US" w:eastAsia="ru-RU"/>
        </w:rPr>
        <w:t xml:space="preserve"> ishchilar bo'lganda , unga xizmat ko’rsatish yoki ta'mirlash.</w:t>
      </w:r>
    </w:p>
    <w:p w:rsidR="002A78D5" w:rsidRPr="002A78D5" w:rsidRDefault="002A78D5" w:rsidP="002A78D5">
      <w:pPr>
        <w:shd w:val="clear" w:color="auto" w:fill="FFFFFF"/>
        <w:jc w:val="center"/>
        <w:textAlignment w:val="baseline"/>
        <w:rPr>
          <w:rFonts w:ascii="Times New Roman" w:hAnsi="Times New Roman" w:cs="Times New Roman"/>
          <w:color w:val="000000"/>
          <w:sz w:val="24"/>
          <w:szCs w:val="24"/>
          <w:lang w:val="en-US"/>
        </w:rPr>
      </w:pPr>
      <w:r w:rsidRPr="002A78D5">
        <w:rPr>
          <w:rFonts w:ascii="Times New Roman" w:eastAsia="Times New Roman" w:hAnsi="Times New Roman" w:cs="Times New Roman"/>
          <w:i/>
          <w:iCs/>
          <w:color w:val="000000"/>
          <w:sz w:val="24"/>
          <w:szCs w:val="24"/>
          <w:bdr w:val="none" w:sz="0" w:space="0" w:color="auto" w:frame="1"/>
          <w:lang w:val="en-US" w:eastAsia="ru-RU"/>
        </w:rPr>
        <w:t xml:space="preserve"> </w:t>
      </w:r>
      <w:r w:rsidRPr="002A78D5">
        <w:rPr>
          <w:rFonts w:ascii="Times New Roman" w:hAnsi="Times New Roman" w:cs="Times New Roman"/>
          <w:noProof/>
          <w:color w:val="000000"/>
          <w:sz w:val="24"/>
          <w:szCs w:val="24"/>
          <w:lang w:eastAsia="ru-RU"/>
        </w:rPr>
        <w:drawing>
          <wp:inline distT="0" distB="0" distL="0" distR="0" wp14:anchorId="56AB3A9A" wp14:editId="01F41A17">
            <wp:extent cx="5913755" cy="4283710"/>
            <wp:effectExtent l="0" t="0" r="0" b="2540"/>
            <wp:docPr id="10" name="Рисунок 10" descr="Что запрещается делать крановщи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Что запрещается делать крановщи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3755" cy="4283710"/>
                    </a:xfrm>
                    <a:prstGeom prst="rect">
                      <a:avLst/>
                    </a:prstGeom>
                    <a:noFill/>
                    <a:ln>
                      <a:noFill/>
                    </a:ln>
                  </pic:spPr>
                </pic:pic>
              </a:graphicData>
            </a:graphic>
          </wp:inline>
        </w:drawing>
      </w:r>
    </w:p>
    <w:p w:rsidR="002A78D5" w:rsidRDefault="00901600" w:rsidP="002A78D5">
      <w:pPr>
        <w:pStyle w:val="2"/>
        <w:shd w:val="clear" w:color="auto" w:fill="FFFFFF"/>
        <w:spacing w:before="0" w:line="300" w:lineRule="atLeast"/>
        <w:textAlignment w:val="baseline"/>
        <w:rPr>
          <w:rFonts w:ascii="Times New Roman" w:eastAsiaTheme="minorHAnsi" w:hAnsi="Times New Roman" w:cs="Times New Roman"/>
          <w:i/>
          <w:iCs/>
          <w:color w:val="393939"/>
          <w:sz w:val="24"/>
          <w:szCs w:val="24"/>
          <w:lang w:val="en-US"/>
        </w:rPr>
      </w:pPr>
      <w:r>
        <w:rPr>
          <w:rFonts w:ascii="Times New Roman" w:eastAsiaTheme="minorHAnsi" w:hAnsi="Times New Roman" w:cs="Times New Roman"/>
          <w:i/>
          <w:iCs/>
          <w:color w:val="393939"/>
          <w:sz w:val="24"/>
          <w:szCs w:val="24"/>
          <w:lang w:val="en-US"/>
        </w:rPr>
        <w:t xml:space="preserve"> </w:t>
      </w:r>
    </w:p>
    <w:p w:rsidR="00901600" w:rsidRDefault="00901600" w:rsidP="00901600">
      <w:pPr>
        <w:rPr>
          <w:lang w:val="en-US"/>
        </w:rPr>
      </w:pPr>
    </w:p>
    <w:p w:rsidR="00901600" w:rsidRDefault="00901600" w:rsidP="00901600">
      <w:pPr>
        <w:rPr>
          <w:lang w:val="en-US"/>
        </w:rPr>
      </w:pPr>
    </w:p>
    <w:p w:rsidR="00901600" w:rsidRPr="00901600" w:rsidRDefault="00901600" w:rsidP="00901600">
      <w:pPr>
        <w:rPr>
          <w:lang w:val="en-US"/>
        </w:rPr>
      </w:pPr>
    </w:p>
    <w:p w:rsidR="002A78D5" w:rsidRDefault="002A78D5" w:rsidP="002A78D5">
      <w:pPr>
        <w:rPr>
          <w:rFonts w:ascii="Times New Roman" w:hAnsi="Times New Roman" w:cs="Times New Roman"/>
          <w:b/>
          <w:sz w:val="24"/>
          <w:szCs w:val="24"/>
          <w:lang w:val="en-US"/>
        </w:rPr>
      </w:pPr>
      <w:r w:rsidRPr="00901600">
        <w:rPr>
          <w:rFonts w:ascii="Times New Roman" w:hAnsi="Times New Roman" w:cs="Times New Roman"/>
          <w:b/>
          <w:sz w:val="24"/>
          <w:szCs w:val="24"/>
          <w:lang w:val="en-US"/>
        </w:rPr>
        <w:lastRenderedPageBreak/>
        <w:t xml:space="preserve">Kran ishlash </w:t>
      </w:r>
      <w:proofErr w:type="gramStart"/>
      <w:r w:rsidRPr="00901600">
        <w:rPr>
          <w:rFonts w:ascii="Times New Roman" w:hAnsi="Times New Roman" w:cs="Times New Roman"/>
          <w:b/>
          <w:sz w:val="24"/>
          <w:szCs w:val="24"/>
          <w:lang w:val="en-US"/>
        </w:rPr>
        <w:t>vaqtida  boshqarishning</w:t>
      </w:r>
      <w:proofErr w:type="gramEnd"/>
      <w:r w:rsidRPr="00901600">
        <w:rPr>
          <w:rFonts w:ascii="Times New Roman" w:hAnsi="Times New Roman" w:cs="Times New Roman"/>
          <w:b/>
          <w:sz w:val="24"/>
          <w:szCs w:val="24"/>
          <w:lang w:val="en-US"/>
        </w:rPr>
        <w:t xml:space="preserve"> nozik jihatlari</w:t>
      </w:r>
    </w:p>
    <w:p w:rsidR="002A78D5" w:rsidRPr="002A78D5" w:rsidRDefault="002A78D5" w:rsidP="002A78D5">
      <w:pPr>
        <w:rPr>
          <w:rFonts w:ascii="Times New Roman" w:hAnsi="Times New Roman" w:cs="Times New Roman"/>
          <w:sz w:val="24"/>
          <w:szCs w:val="24"/>
          <w:lang w:val="en-US"/>
        </w:rPr>
      </w:pPr>
      <w:r w:rsidRPr="002A78D5">
        <w:rPr>
          <w:rFonts w:ascii="Times New Roman" w:hAnsi="Times New Roman" w:cs="Times New Roman"/>
          <w:sz w:val="24"/>
          <w:szCs w:val="24"/>
          <w:lang w:val="en-US"/>
        </w:rPr>
        <w:t xml:space="preserve">Ko'prikli kranni ishlatish 18 yoshdan kichik bo'lmagan </w:t>
      </w:r>
      <w:proofErr w:type="gramStart"/>
      <w:r w:rsidRPr="002A78D5">
        <w:rPr>
          <w:rFonts w:ascii="Times New Roman" w:hAnsi="Times New Roman" w:cs="Times New Roman"/>
          <w:sz w:val="24"/>
          <w:szCs w:val="24"/>
          <w:lang w:val="en-US"/>
        </w:rPr>
        <w:t>va</w:t>
      </w:r>
      <w:proofErr w:type="gramEnd"/>
      <w:r w:rsidRPr="002A78D5">
        <w:rPr>
          <w:rFonts w:ascii="Times New Roman" w:hAnsi="Times New Roman" w:cs="Times New Roman"/>
          <w:sz w:val="24"/>
          <w:szCs w:val="24"/>
          <w:lang w:val="en-US"/>
        </w:rPr>
        <w:t xml:space="preserve"> tegishli malakaga ega bo'lgan shaxslarga ruxsat etiladi. Kran operatorining sog'lig'ining maqbul holatini tasdiqlovchi tibbiy ma'lumotnomaga ega bo'lish muhimdir.</w:t>
      </w:r>
    </w:p>
    <w:p w:rsidR="002A78D5" w:rsidRPr="002A78D5" w:rsidRDefault="002A78D5" w:rsidP="002A78D5">
      <w:pPr>
        <w:rPr>
          <w:rFonts w:ascii="Times New Roman" w:hAnsi="Times New Roman" w:cs="Times New Roman"/>
          <w:color w:val="000000"/>
          <w:sz w:val="24"/>
          <w:szCs w:val="24"/>
          <w:lang w:val="en-US"/>
        </w:rPr>
      </w:pPr>
      <w:r w:rsidRPr="002A78D5">
        <w:rPr>
          <w:rFonts w:ascii="Times New Roman" w:hAnsi="Times New Roman" w:cs="Times New Roman"/>
          <w:sz w:val="24"/>
          <w:szCs w:val="24"/>
          <w:lang w:val="en-US"/>
        </w:rPr>
        <w:t xml:space="preserve">Dastlabki tekshiruvdan </w:t>
      </w:r>
      <w:proofErr w:type="gramStart"/>
      <w:r w:rsidRPr="002A78D5">
        <w:rPr>
          <w:rFonts w:ascii="Times New Roman" w:hAnsi="Times New Roman" w:cs="Times New Roman"/>
          <w:sz w:val="24"/>
          <w:szCs w:val="24"/>
          <w:lang w:val="en-US"/>
        </w:rPr>
        <w:t>o’tgandan  so'ng</w:t>
      </w:r>
      <w:proofErr w:type="gramEnd"/>
      <w:r w:rsidRPr="002A78D5">
        <w:rPr>
          <w:rFonts w:ascii="Times New Roman" w:hAnsi="Times New Roman" w:cs="Times New Roman"/>
          <w:sz w:val="24"/>
          <w:szCs w:val="24"/>
          <w:lang w:val="en-US"/>
        </w:rPr>
        <w:t xml:space="preserve"> talablarga javob bersa , operatorga mexanizmni boshqarishga  ruxsat beriladi. </w:t>
      </w:r>
    </w:p>
    <w:p w:rsidR="002A78D5" w:rsidRPr="002A78D5" w:rsidRDefault="002A78D5" w:rsidP="002A78D5">
      <w:pPr>
        <w:shd w:val="clear" w:color="auto" w:fill="FFFFFF"/>
        <w:jc w:val="center"/>
        <w:textAlignment w:val="baseline"/>
        <w:rPr>
          <w:rFonts w:ascii="Times New Roman" w:hAnsi="Times New Roman" w:cs="Times New Roman"/>
          <w:color w:val="000000"/>
          <w:sz w:val="24"/>
          <w:szCs w:val="24"/>
        </w:rPr>
      </w:pPr>
      <w:r w:rsidRPr="002A78D5">
        <w:rPr>
          <w:rFonts w:ascii="Times New Roman" w:hAnsi="Times New Roman" w:cs="Times New Roman"/>
          <w:noProof/>
          <w:color w:val="FCAF01"/>
          <w:sz w:val="24"/>
          <w:szCs w:val="24"/>
          <w:bdr w:val="none" w:sz="0" w:space="0" w:color="auto" w:frame="1"/>
          <w:lang w:eastAsia="ru-RU"/>
        </w:rPr>
        <w:drawing>
          <wp:inline distT="0" distB="0" distL="0" distR="0" wp14:anchorId="0C99864D" wp14:editId="78C1F650">
            <wp:extent cx="2862580" cy="1848485"/>
            <wp:effectExtent l="0" t="0" r="0" b="0"/>
            <wp:docPr id="9" name="Рисунок 9" descr="Устройство кабины мостового кран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Устройство кабины мостового кран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580" cy="1848485"/>
                    </a:xfrm>
                    <a:prstGeom prst="rect">
                      <a:avLst/>
                    </a:prstGeom>
                    <a:noFill/>
                    <a:ln>
                      <a:noFill/>
                    </a:ln>
                  </pic:spPr>
                </pic:pic>
              </a:graphicData>
            </a:graphic>
          </wp:inline>
        </w:drawing>
      </w:r>
    </w:p>
    <w:p w:rsidR="002A78D5" w:rsidRPr="002A78D5" w:rsidRDefault="002A78D5" w:rsidP="002A78D5">
      <w:pPr>
        <w:shd w:val="clear" w:color="auto" w:fill="FFFFFF"/>
        <w:jc w:val="center"/>
        <w:textAlignment w:val="baseline"/>
        <w:rPr>
          <w:rFonts w:ascii="Times New Roman" w:hAnsi="Times New Roman" w:cs="Times New Roman"/>
          <w:i/>
          <w:iCs/>
          <w:color w:val="393939"/>
          <w:sz w:val="24"/>
          <w:szCs w:val="24"/>
        </w:rPr>
      </w:pPr>
      <w:r w:rsidRPr="002A78D5">
        <w:rPr>
          <w:rFonts w:ascii="Times New Roman" w:hAnsi="Times New Roman" w:cs="Times New Roman"/>
          <w:i/>
          <w:iCs/>
          <w:color w:val="393939"/>
          <w:sz w:val="24"/>
          <w:szCs w:val="24"/>
        </w:rPr>
        <w:t>Устройство органов управления мостовым краном</w:t>
      </w:r>
    </w:p>
    <w:p w:rsidR="002A78D5" w:rsidRPr="002A78D5" w:rsidRDefault="002A78D5" w:rsidP="002A78D5">
      <w:pPr>
        <w:shd w:val="clear" w:color="auto" w:fill="FFFFFF"/>
        <w:textAlignment w:val="baseline"/>
        <w:rPr>
          <w:rFonts w:ascii="Times New Roman" w:hAnsi="Times New Roman" w:cs="Times New Roman"/>
          <w:i/>
          <w:iCs/>
          <w:color w:val="393939"/>
          <w:sz w:val="24"/>
          <w:szCs w:val="24"/>
        </w:rPr>
      </w:pP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har</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qanday</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harakatdan</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oldin</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ovozli</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signal</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berilishi</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kerak</w:t>
      </w:r>
      <w:r w:rsidRPr="002A78D5">
        <w:rPr>
          <w:rFonts w:ascii="Times New Roman" w:hAnsi="Times New Roman" w:cs="Times New Roman"/>
          <w:i/>
          <w:iCs/>
          <w:color w:val="393939"/>
          <w:sz w:val="24"/>
          <w:szCs w:val="24"/>
        </w:rPr>
        <w:t>;</w:t>
      </w:r>
    </w:p>
    <w:p w:rsidR="002A78D5" w:rsidRPr="002A78D5" w:rsidRDefault="002A78D5" w:rsidP="002A78D5">
      <w:pPr>
        <w:shd w:val="clear" w:color="auto" w:fill="FFFFFF"/>
        <w:textAlignment w:val="baseline"/>
        <w:rPr>
          <w:rFonts w:ascii="Times New Roman" w:hAnsi="Times New Roman" w:cs="Times New Roman"/>
          <w:i/>
          <w:iCs/>
          <w:color w:val="393939"/>
          <w:sz w:val="24"/>
          <w:szCs w:val="24"/>
        </w:rPr>
      </w:pP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Kranning</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yuk</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ko</w:t>
      </w:r>
      <w:r w:rsidRPr="002A78D5">
        <w:rPr>
          <w:rFonts w:ascii="Times New Roman" w:hAnsi="Times New Roman" w:cs="Times New Roman"/>
          <w:i/>
          <w:iCs/>
          <w:color w:val="393939"/>
          <w:sz w:val="24"/>
          <w:szCs w:val="24"/>
        </w:rPr>
        <w:t>’</w:t>
      </w:r>
      <w:r w:rsidRPr="002A78D5">
        <w:rPr>
          <w:rFonts w:ascii="Times New Roman" w:hAnsi="Times New Roman" w:cs="Times New Roman"/>
          <w:i/>
          <w:iCs/>
          <w:color w:val="393939"/>
          <w:sz w:val="24"/>
          <w:szCs w:val="24"/>
          <w:lang w:val="en-US"/>
        </w:rPr>
        <w:t>tarish</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qobiliyatiga</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yaqin</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bo</w:t>
      </w:r>
      <w:r w:rsidRPr="002A78D5">
        <w:rPr>
          <w:rFonts w:ascii="Times New Roman" w:hAnsi="Times New Roman" w:cs="Times New Roman"/>
          <w:i/>
          <w:iCs/>
          <w:color w:val="393939"/>
          <w:sz w:val="24"/>
          <w:szCs w:val="24"/>
        </w:rPr>
        <w:t>’</w:t>
      </w:r>
      <w:r w:rsidRPr="002A78D5">
        <w:rPr>
          <w:rFonts w:ascii="Times New Roman" w:hAnsi="Times New Roman" w:cs="Times New Roman"/>
          <w:i/>
          <w:iCs/>
          <w:color w:val="393939"/>
          <w:sz w:val="24"/>
          <w:szCs w:val="24"/>
          <w:lang w:val="en-US"/>
        </w:rPr>
        <w:t>lgan</w:t>
      </w:r>
      <w:r w:rsidRPr="002A78D5">
        <w:rPr>
          <w:rFonts w:ascii="Times New Roman" w:hAnsi="Times New Roman" w:cs="Times New Roman"/>
          <w:i/>
          <w:iCs/>
          <w:color w:val="393939"/>
          <w:sz w:val="24"/>
          <w:szCs w:val="24"/>
        </w:rPr>
        <w:t xml:space="preserve"> </w:t>
      </w:r>
      <w:proofErr w:type="gramStart"/>
      <w:r w:rsidRPr="002A78D5">
        <w:rPr>
          <w:rFonts w:ascii="Times New Roman" w:hAnsi="Times New Roman" w:cs="Times New Roman"/>
          <w:i/>
          <w:iCs/>
          <w:color w:val="393939"/>
          <w:sz w:val="24"/>
          <w:szCs w:val="24"/>
          <w:lang w:val="en-US"/>
        </w:rPr>
        <w:t>vazindagi</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yukni</w:t>
      </w:r>
      <w:proofErr w:type="gramEnd"/>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ko</w:t>
      </w:r>
      <w:r w:rsidRPr="002A78D5">
        <w:rPr>
          <w:rFonts w:ascii="Times New Roman" w:hAnsi="Times New Roman" w:cs="Times New Roman"/>
          <w:i/>
          <w:iCs/>
          <w:color w:val="393939"/>
          <w:sz w:val="24"/>
          <w:szCs w:val="24"/>
        </w:rPr>
        <w:t>'</w:t>
      </w:r>
      <w:r w:rsidRPr="002A78D5">
        <w:rPr>
          <w:rFonts w:ascii="Times New Roman" w:hAnsi="Times New Roman" w:cs="Times New Roman"/>
          <w:i/>
          <w:iCs/>
          <w:color w:val="393939"/>
          <w:sz w:val="24"/>
          <w:szCs w:val="24"/>
          <w:lang w:val="en-US"/>
        </w:rPr>
        <w:t>tarish</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bosqichma</w:t>
      </w:r>
      <w:r w:rsidRPr="002A78D5">
        <w:rPr>
          <w:rFonts w:ascii="Times New Roman" w:hAnsi="Times New Roman" w:cs="Times New Roman"/>
          <w:i/>
          <w:iCs/>
          <w:color w:val="393939"/>
          <w:sz w:val="24"/>
          <w:szCs w:val="24"/>
        </w:rPr>
        <w:t>-</w:t>
      </w:r>
      <w:r w:rsidRPr="002A78D5">
        <w:rPr>
          <w:rFonts w:ascii="Times New Roman" w:hAnsi="Times New Roman" w:cs="Times New Roman"/>
          <w:i/>
          <w:iCs/>
          <w:color w:val="393939"/>
          <w:sz w:val="24"/>
          <w:szCs w:val="24"/>
          <w:lang w:val="en-US"/>
        </w:rPr>
        <w:t>bosqich</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amalga</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oshiriladi</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dastlab</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yuk</w:t>
      </w:r>
      <w:r w:rsidRPr="002A78D5">
        <w:rPr>
          <w:rFonts w:ascii="Times New Roman" w:hAnsi="Times New Roman" w:cs="Times New Roman"/>
          <w:i/>
          <w:iCs/>
          <w:color w:val="393939"/>
          <w:sz w:val="24"/>
          <w:szCs w:val="24"/>
        </w:rPr>
        <w:t xml:space="preserve"> 200 </w:t>
      </w:r>
      <w:r w:rsidRPr="002A78D5">
        <w:rPr>
          <w:rFonts w:ascii="Times New Roman" w:hAnsi="Times New Roman" w:cs="Times New Roman"/>
          <w:i/>
          <w:iCs/>
          <w:color w:val="393939"/>
          <w:sz w:val="24"/>
          <w:szCs w:val="24"/>
          <w:lang w:val="en-US"/>
        </w:rPr>
        <w:t>mm</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balandlikga</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sekin</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ko</w:t>
      </w:r>
      <w:r w:rsidRPr="002A78D5">
        <w:rPr>
          <w:rFonts w:ascii="Times New Roman" w:hAnsi="Times New Roman" w:cs="Times New Roman"/>
          <w:i/>
          <w:iCs/>
          <w:color w:val="393939"/>
          <w:sz w:val="24"/>
          <w:szCs w:val="24"/>
        </w:rPr>
        <w:t>'</w:t>
      </w:r>
      <w:r w:rsidRPr="002A78D5">
        <w:rPr>
          <w:rFonts w:ascii="Times New Roman" w:hAnsi="Times New Roman" w:cs="Times New Roman"/>
          <w:i/>
          <w:iCs/>
          <w:color w:val="393939"/>
          <w:sz w:val="24"/>
          <w:szCs w:val="24"/>
          <w:lang w:val="en-US"/>
        </w:rPr>
        <w:t>tarilgandan</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so</w:t>
      </w:r>
      <w:r w:rsidRPr="002A78D5">
        <w:rPr>
          <w:rFonts w:ascii="Times New Roman" w:hAnsi="Times New Roman" w:cs="Times New Roman"/>
          <w:i/>
          <w:iCs/>
          <w:color w:val="393939"/>
          <w:sz w:val="24"/>
          <w:szCs w:val="24"/>
        </w:rPr>
        <w:t>'</w:t>
      </w:r>
      <w:r w:rsidRPr="002A78D5">
        <w:rPr>
          <w:rFonts w:ascii="Times New Roman" w:hAnsi="Times New Roman" w:cs="Times New Roman"/>
          <w:i/>
          <w:iCs/>
          <w:color w:val="393939"/>
          <w:sz w:val="24"/>
          <w:szCs w:val="24"/>
          <w:lang w:val="en-US"/>
        </w:rPr>
        <w:t>ng</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va</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tormozhning</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ishonchliligi</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tekshirilgandan</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so</w:t>
      </w:r>
      <w:r w:rsidRPr="002A78D5">
        <w:rPr>
          <w:rFonts w:ascii="Times New Roman" w:hAnsi="Times New Roman" w:cs="Times New Roman"/>
          <w:i/>
          <w:iCs/>
          <w:color w:val="393939"/>
          <w:sz w:val="24"/>
          <w:szCs w:val="24"/>
        </w:rPr>
        <w:t>'</w:t>
      </w:r>
      <w:r w:rsidRPr="002A78D5">
        <w:rPr>
          <w:rFonts w:ascii="Times New Roman" w:hAnsi="Times New Roman" w:cs="Times New Roman"/>
          <w:i/>
          <w:iCs/>
          <w:color w:val="393939"/>
          <w:sz w:val="24"/>
          <w:szCs w:val="24"/>
          <w:lang w:val="en-US"/>
        </w:rPr>
        <w:t>ng</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ko</w:t>
      </w:r>
      <w:r w:rsidRPr="002A78D5">
        <w:rPr>
          <w:rFonts w:ascii="Times New Roman" w:hAnsi="Times New Roman" w:cs="Times New Roman"/>
          <w:i/>
          <w:iCs/>
          <w:color w:val="393939"/>
          <w:sz w:val="24"/>
          <w:szCs w:val="24"/>
        </w:rPr>
        <w:t>'</w:t>
      </w:r>
      <w:r w:rsidRPr="002A78D5">
        <w:rPr>
          <w:rFonts w:ascii="Times New Roman" w:hAnsi="Times New Roman" w:cs="Times New Roman"/>
          <w:i/>
          <w:iCs/>
          <w:color w:val="393939"/>
          <w:sz w:val="24"/>
          <w:szCs w:val="24"/>
          <w:lang w:val="en-US"/>
        </w:rPr>
        <w:t>tarish</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davom</w:t>
      </w:r>
      <w:r w:rsidRPr="002A78D5">
        <w:rPr>
          <w:rFonts w:ascii="Times New Roman" w:hAnsi="Times New Roman" w:cs="Times New Roman"/>
          <w:i/>
          <w:iCs/>
          <w:color w:val="393939"/>
          <w:sz w:val="24"/>
          <w:szCs w:val="24"/>
        </w:rPr>
        <w:t xml:space="preserve"> </w:t>
      </w:r>
      <w:r w:rsidRPr="002A78D5">
        <w:rPr>
          <w:rFonts w:ascii="Times New Roman" w:hAnsi="Times New Roman" w:cs="Times New Roman"/>
          <w:i/>
          <w:iCs/>
          <w:color w:val="393939"/>
          <w:sz w:val="24"/>
          <w:szCs w:val="24"/>
          <w:lang w:val="en-US"/>
        </w:rPr>
        <w:t>etadi</w:t>
      </w:r>
      <w:r w:rsidRPr="002A78D5">
        <w:rPr>
          <w:rFonts w:ascii="Times New Roman" w:hAnsi="Times New Roman" w:cs="Times New Roman"/>
          <w:i/>
          <w:iCs/>
          <w:color w:val="393939"/>
          <w:sz w:val="24"/>
          <w:szCs w:val="24"/>
        </w:rPr>
        <w:t>;</w:t>
      </w:r>
    </w:p>
    <w:p w:rsidR="002A78D5" w:rsidRPr="002A78D5" w:rsidRDefault="002A78D5" w:rsidP="002A78D5">
      <w:pPr>
        <w:shd w:val="clear" w:color="auto" w:fill="FFFFFF"/>
        <w:textAlignment w:val="baseline"/>
        <w:rPr>
          <w:rFonts w:ascii="Times New Roman" w:hAnsi="Times New Roman" w:cs="Times New Roman"/>
          <w:i/>
          <w:iCs/>
          <w:color w:val="393939"/>
          <w:sz w:val="24"/>
          <w:szCs w:val="24"/>
          <w:lang w:val="en-US"/>
        </w:rPr>
      </w:pPr>
      <w:r w:rsidRPr="002A78D5">
        <w:rPr>
          <w:rFonts w:ascii="Times New Roman" w:hAnsi="Times New Roman" w:cs="Times New Roman"/>
          <w:i/>
          <w:iCs/>
          <w:color w:val="393939"/>
          <w:sz w:val="24"/>
          <w:szCs w:val="24"/>
          <w:lang w:val="en-US"/>
        </w:rPr>
        <w:t xml:space="preserve">• </w:t>
      </w:r>
      <w:proofErr w:type="gramStart"/>
      <w:r w:rsidRPr="002A78D5">
        <w:rPr>
          <w:rFonts w:ascii="Times New Roman" w:hAnsi="Times New Roman" w:cs="Times New Roman"/>
          <w:i/>
          <w:iCs/>
          <w:color w:val="393939"/>
          <w:sz w:val="24"/>
          <w:szCs w:val="24"/>
          <w:lang w:val="en-US"/>
        </w:rPr>
        <w:t>to’sinning  pastki</w:t>
      </w:r>
      <w:proofErr w:type="gramEnd"/>
      <w:r w:rsidRPr="002A78D5">
        <w:rPr>
          <w:rFonts w:ascii="Times New Roman" w:hAnsi="Times New Roman" w:cs="Times New Roman"/>
          <w:i/>
          <w:iCs/>
          <w:color w:val="393939"/>
          <w:sz w:val="24"/>
          <w:szCs w:val="24"/>
          <w:lang w:val="en-US"/>
        </w:rPr>
        <w:t xml:space="preserve"> qismigagacha  yukni tushirishning minimal balandligi 0,5 m;</w:t>
      </w:r>
    </w:p>
    <w:p w:rsidR="002A78D5" w:rsidRPr="002A78D5" w:rsidRDefault="002A78D5" w:rsidP="002A78D5">
      <w:pPr>
        <w:shd w:val="clear" w:color="auto" w:fill="FFFFFF"/>
        <w:textAlignment w:val="baseline"/>
        <w:rPr>
          <w:rFonts w:ascii="Times New Roman" w:hAnsi="Times New Roman" w:cs="Times New Roman"/>
          <w:i/>
          <w:iCs/>
          <w:color w:val="393939"/>
          <w:sz w:val="24"/>
          <w:szCs w:val="24"/>
          <w:lang w:val="en-US"/>
        </w:rPr>
      </w:pPr>
      <w:r w:rsidRPr="002A78D5">
        <w:rPr>
          <w:rFonts w:ascii="Times New Roman" w:hAnsi="Times New Roman" w:cs="Times New Roman"/>
          <w:i/>
          <w:iCs/>
          <w:color w:val="393939"/>
          <w:sz w:val="24"/>
          <w:szCs w:val="24"/>
          <w:lang w:val="en-US"/>
        </w:rPr>
        <w:t>• 1 oraliqda kranlar orasidagi minimal masofa – 1 m;</w:t>
      </w:r>
    </w:p>
    <w:p w:rsidR="002A78D5" w:rsidRPr="002A78D5" w:rsidRDefault="002A78D5" w:rsidP="002A78D5">
      <w:pPr>
        <w:shd w:val="clear" w:color="auto" w:fill="FFFFFF"/>
        <w:textAlignment w:val="baseline"/>
        <w:rPr>
          <w:rFonts w:ascii="Times New Roman" w:hAnsi="Times New Roman" w:cs="Times New Roman"/>
          <w:i/>
          <w:iCs/>
          <w:color w:val="393939"/>
          <w:sz w:val="24"/>
          <w:szCs w:val="24"/>
          <w:lang w:val="en-US"/>
        </w:rPr>
      </w:pPr>
      <w:r w:rsidRPr="002A78D5">
        <w:rPr>
          <w:rFonts w:ascii="Times New Roman" w:hAnsi="Times New Roman" w:cs="Times New Roman"/>
          <w:i/>
          <w:iCs/>
          <w:color w:val="393939"/>
          <w:sz w:val="24"/>
          <w:szCs w:val="24"/>
          <w:lang w:val="en-US"/>
        </w:rPr>
        <w:t xml:space="preserve">• </w:t>
      </w:r>
      <w:proofErr w:type="gramStart"/>
      <w:r w:rsidRPr="002A78D5">
        <w:rPr>
          <w:rFonts w:ascii="Times New Roman" w:hAnsi="Times New Roman" w:cs="Times New Roman"/>
          <w:i/>
          <w:iCs/>
          <w:color w:val="393939"/>
          <w:sz w:val="24"/>
          <w:szCs w:val="24"/>
          <w:lang w:val="en-US"/>
        </w:rPr>
        <w:t>agar</w:t>
      </w:r>
      <w:proofErr w:type="gramEnd"/>
      <w:r w:rsidRPr="002A78D5">
        <w:rPr>
          <w:rFonts w:ascii="Times New Roman" w:hAnsi="Times New Roman" w:cs="Times New Roman"/>
          <w:i/>
          <w:iCs/>
          <w:color w:val="393939"/>
          <w:sz w:val="24"/>
          <w:szCs w:val="24"/>
          <w:lang w:val="en-US"/>
        </w:rPr>
        <w:t xml:space="preserve"> yukning massasi haqidagi ma'lumot nomalum   bo'lsa, yukni ko'tarmaslik kerak;</w:t>
      </w:r>
    </w:p>
    <w:p w:rsidR="002A78D5" w:rsidRPr="002A78D5" w:rsidRDefault="002A78D5" w:rsidP="002A78D5">
      <w:pPr>
        <w:shd w:val="clear" w:color="auto" w:fill="FFFFFF"/>
        <w:textAlignment w:val="baseline"/>
        <w:rPr>
          <w:rFonts w:ascii="Times New Roman" w:hAnsi="Times New Roman" w:cs="Times New Roman"/>
          <w:i/>
          <w:iCs/>
          <w:color w:val="393939"/>
          <w:sz w:val="24"/>
          <w:szCs w:val="24"/>
          <w:lang w:val="en-US"/>
        </w:rPr>
      </w:pPr>
      <w:r w:rsidRPr="002A78D5">
        <w:rPr>
          <w:rFonts w:ascii="Times New Roman" w:hAnsi="Times New Roman" w:cs="Times New Roman"/>
          <w:i/>
          <w:iCs/>
          <w:color w:val="393939"/>
          <w:sz w:val="24"/>
          <w:szCs w:val="24"/>
          <w:lang w:val="en-US"/>
        </w:rPr>
        <w:t xml:space="preserve">• Bagaj, </w:t>
      </w:r>
      <w:proofErr w:type="gramStart"/>
      <w:r w:rsidRPr="002A78D5">
        <w:rPr>
          <w:rFonts w:ascii="Times New Roman" w:hAnsi="Times New Roman" w:cs="Times New Roman"/>
          <w:i/>
          <w:iCs/>
          <w:color w:val="393939"/>
          <w:sz w:val="24"/>
          <w:szCs w:val="24"/>
          <w:lang w:val="en-US"/>
        </w:rPr>
        <w:t>ob'ektning qulashi mumkin bo’lmagan</w:t>
      </w:r>
      <w:proofErr w:type="gramEnd"/>
      <w:r w:rsidRPr="002A78D5">
        <w:rPr>
          <w:rFonts w:ascii="Times New Roman" w:hAnsi="Times New Roman" w:cs="Times New Roman"/>
          <w:i/>
          <w:iCs/>
          <w:color w:val="393939"/>
          <w:sz w:val="24"/>
          <w:szCs w:val="24"/>
          <w:lang w:val="en-US"/>
        </w:rPr>
        <w:t>, maxsus tayyorlangan joylarga tushiriladi.</w:t>
      </w:r>
    </w:p>
    <w:p w:rsidR="002A78D5" w:rsidRPr="002A78D5" w:rsidRDefault="002A78D5" w:rsidP="002A78D5">
      <w:pPr>
        <w:shd w:val="clear" w:color="auto" w:fill="FFFFFF"/>
        <w:textAlignment w:val="baseline"/>
        <w:rPr>
          <w:rFonts w:ascii="Times New Roman" w:hAnsi="Times New Roman" w:cs="Times New Roman"/>
          <w:i/>
          <w:iCs/>
          <w:color w:val="393939"/>
          <w:sz w:val="24"/>
          <w:szCs w:val="24"/>
          <w:lang w:val="en-US"/>
        </w:rPr>
      </w:pPr>
      <w:r w:rsidRPr="002A78D5">
        <w:rPr>
          <w:rFonts w:ascii="Times New Roman" w:hAnsi="Times New Roman" w:cs="Times New Roman"/>
          <w:i/>
          <w:iCs/>
          <w:color w:val="393939"/>
          <w:sz w:val="24"/>
          <w:szCs w:val="24"/>
          <w:lang w:val="en-US"/>
        </w:rPr>
        <w:t xml:space="preserve">Asosiy va yordamchi mexanizmlarning bir vaqtning o'zida harakatlanishiga yo’l </w:t>
      </w:r>
      <w:proofErr w:type="gramStart"/>
      <w:r w:rsidRPr="002A78D5">
        <w:rPr>
          <w:rFonts w:ascii="Times New Roman" w:hAnsi="Times New Roman" w:cs="Times New Roman"/>
          <w:i/>
          <w:iCs/>
          <w:color w:val="393939"/>
          <w:sz w:val="24"/>
          <w:szCs w:val="24"/>
          <w:lang w:val="en-US"/>
        </w:rPr>
        <w:t>qo’ymaslik  kerak</w:t>
      </w:r>
      <w:proofErr w:type="gramEnd"/>
      <w:r w:rsidRPr="002A78D5">
        <w:rPr>
          <w:rFonts w:ascii="Times New Roman" w:hAnsi="Times New Roman" w:cs="Times New Roman"/>
          <w:i/>
          <w:iCs/>
          <w:color w:val="393939"/>
          <w:sz w:val="24"/>
          <w:szCs w:val="24"/>
          <w:lang w:val="en-US"/>
        </w:rPr>
        <w:t>.</w:t>
      </w:r>
    </w:p>
    <w:p w:rsidR="002A78D5" w:rsidRPr="002A78D5" w:rsidRDefault="002A78D5" w:rsidP="002A78D5">
      <w:pPr>
        <w:shd w:val="clear" w:color="auto" w:fill="FFFFFF"/>
        <w:textAlignment w:val="baseline"/>
        <w:rPr>
          <w:rFonts w:ascii="Times New Roman" w:hAnsi="Times New Roman" w:cs="Times New Roman"/>
          <w:b/>
          <w:iCs/>
          <w:color w:val="393939"/>
          <w:sz w:val="24"/>
          <w:szCs w:val="24"/>
          <w:lang w:val="en-US"/>
        </w:rPr>
      </w:pPr>
      <w:r w:rsidRPr="002A78D5">
        <w:rPr>
          <w:rFonts w:ascii="Times New Roman" w:hAnsi="Times New Roman" w:cs="Times New Roman"/>
          <w:b/>
          <w:iCs/>
          <w:color w:val="393939"/>
          <w:sz w:val="24"/>
          <w:szCs w:val="24"/>
          <w:lang w:val="en-US"/>
        </w:rPr>
        <w:t>Kran operatorining vazifalari</w:t>
      </w:r>
    </w:p>
    <w:p w:rsidR="002A78D5" w:rsidRPr="002A78D5" w:rsidRDefault="002A78D5" w:rsidP="002A78D5">
      <w:pPr>
        <w:shd w:val="clear" w:color="auto" w:fill="FFFFFF"/>
        <w:textAlignment w:val="baseline"/>
        <w:rPr>
          <w:rFonts w:ascii="Times New Roman" w:hAnsi="Times New Roman" w:cs="Times New Roman"/>
          <w:i/>
          <w:iCs/>
          <w:color w:val="393939"/>
          <w:sz w:val="24"/>
          <w:szCs w:val="24"/>
          <w:lang w:val="en-US"/>
        </w:rPr>
      </w:pPr>
      <w:r w:rsidRPr="002A78D5">
        <w:rPr>
          <w:rFonts w:ascii="Times New Roman" w:hAnsi="Times New Roman" w:cs="Times New Roman"/>
          <w:i/>
          <w:iCs/>
          <w:color w:val="393939"/>
          <w:sz w:val="24"/>
          <w:szCs w:val="24"/>
          <w:lang w:val="en-US"/>
        </w:rPr>
        <w:t xml:space="preserve">Kran operatori- bu   ko'prikli kranni ishga tushiradigan va ushbu </w:t>
      </w:r>
      <w:proofErr w:type="gramStart"/>
      <w:r w:rsidRPr="002A78D5">
        <w:rPr>
          <w:rFonts w:ascii="Times New Roman" w:hAnsi="Times New Roman" w:cs="Times New Roman"/>
          <w:i/>
          <w:iCs/>
          <w:color w:val="393939"/>
          <w:sz w:val="24"/>
          <w:szCs w:val="24"/>
          <w:lang w:val="en-US"/>
        </w:rPr>
        <w:t>qurilmada  barcha</w:t>
      </w:r>
      <w:proofErr w:type="gramEnd"/>
      <w:r w:rsidRPr="002A78D5">
        <w:rPr>
          <w:rFonts w:ascii="Times New Roman" w:hAnsi="Times New Roman" w:cs="Times New Roman"/>
          <w:i/>
          <w:iCs/>
          <w:color w:val="393939"/>
          <w:sz w:val="24"/>
          <w:szCs w:val="24"/>
          <w:lang w:val="en-US"/>
        </w:rPr>
        <w:t xml:space="preserve"> asosiy ishlarini bajaradigan asosiy mutaxassisdir. Uning vazifalari to'g'ridan-to'g'ri yuk ko'taruvchi qurilmaning ishlashi boshqarish bilan cheklanmasdan, shuningdek </w:t>
      </w:r>
      <w:proofErr w:type="gramStart"/>
      <w:r w:rsidRPr="002A78D5">
        <w:rPr>
          <w:rFonts w:ascii="Times New Roman" w:hAnsi="Times New Roman" w:cs="Times New Roman"/>
          <w:i/>
          <w:iCs/>
          <w:color w:val="393939"/>
          <w:sz w:val="24"/>
          <w:szCs w:val="24"/>
          <w:lang w:val="en-US"/>
        </w:rPr>
        <w:t>quyidagilarni  hamo'z</w:t>
      </w:r>
      <w:proofErr w:type="gramEnd"/>
      <w:r w:rsidRPr="002A78D5">
        <w:rPr>
          <w:rFonts w:ascii="Times New Roman" w:hAnsi="Times New Roman" w:cs="Times New Roman"/>
          <w:i/>
          <w:iCs/>
          <w:color w:val="393939"/>
          <w:sz w:val="24"/>
          <w:szCs w:val="24"/>
          <w:lang w:val="en-US"/>
        </w:rPr>
        <w:t xml:space="preserve"> ichiga oladi:</w:t>
      </w:r>
    </w:p>
    <w:p w:rsidR="002A78D5" w:rsidRPr="002A78D5" w:rsidRDefault="002A78D5" w:rsidP="002A78D5">
      <w:pPr>
        <w:pStyle w:val="a6"/>
        <w:shd w:val="clear" w:color="auto" w:fill="FFFFFF"/>
        <w:spacing w:before="0" w:beforeAutospacing="0" w:after="375" w:afterAutospacing="0"/>
        <w:textAlignment w:val="baseline"/>
        <w:rPr>
          <w:color w:val="000000"/>
          <w:lang w:val="en-US"/>
        </w:rPr>
      </w:pPr>
      <w:r w:rsidRPr="002A78D5">
        <w:rPr>
          <w:color w:val="000000"/>
          <w:lang w:val="en-US"/>
        </w:rPr>
        <w:t xml:space="preserve"> </w:t>
      </w:r>
    </w:p>
    <w:p w:rsidR="002A78D5" w:rsidRPr="002A78D5" w:rsidRDefault="002A78D5" w:rsidP="002A78D5">
      <w:pPr>
        <w:shd w:val="clear" w:color="auto" w:fill="FFFFFF"/>
        <w:jc w:val="center"/>
        <w:textAlignment w:val="baseline"/>
        <w:rPr>
          <w:rFonts w:ascii="Times New Roman" w:hAnsi="Times New Roman" w:cs="Times New Roman"/>
          <w:color w:val="000000"/>
          <w:sz w:val="24"/>
          <w:szCs w:val="24"/>
        </w:rPr>
      </w:pPr>
      <w:r w:rsidRPr="002A78D5">
        <w:rPr>
          <w:rFonts w:ascii="Times New Roman" w:hAnsi="Times New Roman" w:cs="Times New Roman"/>
          <w:noProof/>
          <w:color w:val="FCAF01"/>
          <w:sz w:val="24"/>
          <w:szCs w:val="24"/>
          <w:bdr w:val="none" w:sz="0" w:space="0" w:color="auto" w:frame="1"/>
          <w:lang w:eastAsia="ru-RU"/>
        </w:rPr>
        <w:lastRenderedPageBreak/>
        <w:drawing>
          <wp:inline distT="0" distB="0" distL="0" distR="0" wp14:anchorId="441350B1" wp14:editId="340B67C0">
            <wp:extent cx="2862580" cy="1898650"/>
            <wp:effectExtent l="0" t="0" r="0" b="6350"/>
            <wp:docPr id="8" name="Рисунок 8" descr="Крановая кабина для оператора мостового кран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рановая кабина для оператора мостового крана">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2580" cy="1898650"/>
                    </a:xfrm>
                    <a:prstGeom prst="rect">
                      <a:avLst/>
                    </a:prstGeom>
                    <a:noFill/>
                    <a:ln>
                      <a:noFill/>
                    </a:ln>
                  </pic:spPr>
                </pic:pic>
              </a:graphicData>
            </a:graphic>
          </wp:inline>
        </w:drawing>
      </w:r>
    </w:p>
    <w:p w:rsidR="002A78D5" w:rsidRPr="002A78D5" w:rsidRDefault="002A78D5" w:rsidP="002A78D5">
      <w:pPr>
        <w:shd w:val="clear" w:color="auto" w:fill="FFFFFF"/>
        <w:spacing w:after="75" w:line="330" w:lineRule="atLeast"/>
        <w:ind w:left="720"/>
        <w:textAlignment w:val="baseline"/>
        <w:rPr>
          <w:rFonts w:ascii="Times New Roman" w:hAnsi="Times New Roman" w:cs="Times New Roman"/>
          <w:color w:val="000000"/>
          <w:sz w:val="24"/>
          <w:szCs w:val="24"/>
          <w:lang w:val="en-US"/>
        </w:rPr>
      </w:pPr>
      <w:r w:rsidRPr="002A78D5">
        <w:rPr>
          <w:rFonts w:ascii="Times New Roman" w:hAnsi="Times New Roman" w:cs="Times New Roman"/>
          <w:i/>
          <w:iCs/>
          <w:color w:val="393939"/>
          <w:sz w:val="24"/>
          <w:szCs w:val="24"/>
          <w:lang w:val="en-US"/>
        </w:rPr>
        <w:t xml:space="preserve">                                                                 Ko'prikli kran operatori uchun kran kabinasi</w:t>
      </w:r>
    </w:p>
    <w:p w:rsidR="002A78D5" w:rsidRPr="002A78D5" w:rsidRDefault="002A78D5" w:rsidP="002A78D5">
      <w:pPr>
        <w:shd w:val="clear" w:color="auto" w:fill="FFFFFF"/>
        <w:spacing w:after="75" w:line="330" w:lineRule="atLeast"/>
        <w:ind w:left="720"/>
        <w:textAlignment w:val="baseline"/>
        <w:rPr>
          <w:rFonts w:ascii="Times New Roman" w:hAnsi="Times New Roman" w:cs="Times New Roman"/>
          <w:color w:val="000000"/>
          <w:sz w:val="24"/>
          <w:szCs w:val="24"/>
          <w:lang w:val="en-US"/>
        </w:rPr>
      </w:pPr>
      <w:r w:rsidRPr="002A78D5">
        <w:rPr>
          <w:rFonts w:ascii="Times New Roman" w:hAnsi="Times New Roman" w:cs="Times New Roman"/>
          <w:color w:val="000000"/>
          <w:sz w:val="24"/>
          <w:szCs w:val="24"/>
          <w:lang w:val="en-US"/>
        </w:rPr>
        <w:t xml:space="preserve">• </w:t>
      </w:r>
      <w:proofErr w:type="gramStart"/>
      <w:r w:rsidRPr="002A78D5">
        <w:rPr>
          <w:rFonts w:ascii="Times New Roman" w:hAnsi="Times New Roman" w:cs="Times New Roman"/>
          <w:color w:val="000000"/>
          <w:sz w:val="24"/>
          <w:szCs w:val="24"/>
          <w:lang w:val="en-US"/>
        </w:rPr>
        <w:t>smena</w:t>
      </w:r>
      <w:proofErr w:type="gramEnd"/>
      <w:r w:rsidRPr="002A78D5">
        <w:rPr>
          <w:rFonts w:ascii="Times New Roman" w:hAnsi="Times New Roman" w:cs="Times New Roman"/>
          <w:color w:val="000000"/>
          <w:sz w:val="24"/>
          <w:szCs w:val="24"/>
          <w:lang w:val="en-US"/>
        </w:rPr>
        <w:t xml:space="preserve"> jurnalidagi yozuvlar bilan tanishish;</w:t>
      </w:r>
    </w:p>
    <w:p w:rsidR="002A78D5" w:rsidRPr="002A78D5" w:rsidRDefault="002A78D5" w:rsidP="002A78D5">
      <w:pPr>
        <w:shd w:val="clear" w:color="auto" w:fill="FFFFFF"/>
        <w:spacing w:after="75" w:line="330" w:lineRule="atLeast"/>
        <w:ind w:left="720"/>
        <w:textAlignment w:val="baseline"/>
        <w:rPr>
          <w:rFonts w:ascii="Times New Roman" w:hAnsi="Times New Roman" w:cs="Times New Roman"/>
          <w:color w:val="000000"/>
          <w:sz w:val="24"/>
          <w:szCs w:val="24"/>
          <w:lang w:val="en-US"/>
        </w:rPr>
      </w:pPr>
      <w:r w:rsidRPr="002A78D5">
        <w:rPr>
          <w:rFonts w:ascii="Times New Roman" w:hAnsi="Times New Roman" w:cs="Times New Roman"/>
          <w:color w:val="000000"/>
          <w:sz w:val="24"/>
          <w:szCs w:val="24"/>
          <w:lang w:val="en-US"/>
        </w:rPr>
        <w:t xml:space="preserve">• </w:t>
      </w:r>
      <w:proofErr w:type="gramStart"/>
      <w:r w:rsidRPr="002A78D5">
        <w:rPr>
          <w:rFonts w:ascii="Times New Roman" w:hAnsi="Times New Roman" w:cs="Times New Roman"/>
          <w:color w:val="000000"/>
          <w:sz w:val="24"/>
          <w:szCs w:val="24"/>
          <w:lang w:val="en-US"/>
        </w:rPr>
        <w:t>kranni</w:t>
      </w:r>
      <w:proofErr w:type="gramEnd"/>
      <w:r w:rsidRPr="002A78D5">
        <w:rPr>
          <w:rFonts w:ascii="Times New Roman" w:hAnsi="Times New Roman" w:cs="Times New Roman"/>
          <w:color w:val="000000"/>
          <w:sz w:val="24"/>
          <w:szCs w:val="24"/>
          <w:lang w:val="en-US"/>
        </w:rPr>
        <w:t xml:space="preserve"> ko’zdan kechirish;</w:t>
      </w:r>
    </w:p>
    <w:p w:rsidR="002A78D5" w:rsidRPr="002A78D5" w:rsidRDefault="002A78D5" w:rsidP="002A78D5">
      <w:pPr>
        <w:shd w:val="clear" w:color="auto" w:fill="FFFFFF"/>
        <w:spacing w:after="75" w:line="330" w:lineRule="atLeast"/>
        <w:ind w:left="720"/>
        <w:textAlignment w:val="baseline"/>
        <w:rPr>
          <w:rFonts w:ascii="Times New Roman" w:hAnsi="Times New Roman" w:cs="Times New Roman"/>
          <w:color w:val="000000"/>
          <w:sz w:val="24"/>
          <w:szCs w:val="24"/>
          <w:lang w:val="en-US"/>
        </w:rPr>
      </w:pPr>
      <w:r w:rsidRPr="002A78D5">
        <w:rPr>
          <w:rFonts w:ascii="Times New Roman" w:hAnsi="Times New Roman" w:cs="Times New Roman"/>
          <w:color w:val="000000"/>
          <w:sz w:val="24"/>
          <w:szCs w:val="24"/>
          <w:lang w:val="en-US"/>
        </w:rPr>
        <w:t xml:space="preserve">• </w:t>
      </w:r>
      <w:proofErr w:type="gramStart"/>
      <w:r w:rsidRPr="002A78D5">
        <w:rPr>
          <w:rFonts w:ascii="Times New Roman" w:hAnsi="Times New Roman" w:cs="Times New Roman"/>
          <w:color w:val="000000"/>
          <w:sz w:val="24"/>
          <w:szCs w:val="24"/>
          <w:lang w:val="en-US"/>
        </w:rPr>
        <w:t>zarurat</w:t>
      </w:r>
      <w:proofErr w:type="gramEnd"/>
      <w:r w:rsidRPr="002A78D5">
        <w:rPr>
          <w:rFonts w:ascii="Times New Roman" w:hAnsi="Times New Roman" w:cs="Times New Roman"/>
          <w:color w:val="000000"/>
          <w:sz w:val="24"/>
          <w:szCs w:val="24"/>
          <w:lang w:val="en-US"/>
        </w:rPr>
        <w:t xml:space="preserve"> bo'lganda jihozlarni ta'mirlash;</w:t>
      </w:r>
    </w:p>
    <w:p w:rsidR="002A78D5" w:rsidRPr="002A78D5" w:rsidRDefault="002A78D5" w:rsidP="002A78D5">
      <w:pPr>
        <w:shd w:val="clear" w:color="auto" w:fill="FFFFFF"/>
        <w:spacing w:after="75" w:line="330" w:lineRule="atLeast"/>
        <w:ind w:left="720"/>
        <w:textAlignment w:val="baseline"/>
        <w:rPr>
          <w:rFonts w:ascii="Times New Roman" w:hAnsi="Times New Roman" w:cs="Times New Roman"/>
          <w:color w:val="000000"/>
          <w:sz w:val="24"/>
          <w:szCs w:val="24"/>
          <w:lang w:val="en-US"/>
        </w:rPr>
      </w:pPr>
      <w:r w:rsidRPr="002A78D5">
        <w:rPr>
          <w:rFonts w:ascii="Times New Roman" w:hAnsi="Times New Roman" w:cs="Times New Roman"/>
          <w:color w:val="000000"/>
          <w:sz w:val="24"/>
          <w:szCs w:val="24"/>
          <w:lang w:val="en-US"/>
        </w:rPr>
        <w:t xml:space="preserve">• </w:t>
      </w:r>
      <w:proofErr w:type="gramStart"/>
      <w:r w:rsidRPr="002A78D5">
        <w:rPr>
          <w:rFonts w:ascii="Times New Roman" w:hAnsi="Times New Roman" w:cs="Times New Roman"/>
          <w:color w:val="000000"/>
          <w:sz w:val="24"/>
          <w:szCs w:val="24"/>
          <w:lang w:val="en-US"/>
        </w:rPr>
        <w:t>kranga</w:t>
      </w:r>
      <w:proofErr w:type="gramEnd"/>
      <w:r w:rsidRPr="002A78D5">
        <w:rPr>
          <w:rFonts w:ascii="Times New Roman" w:hAnsi="Times New Roman" w:cs="Times New Roman"/>
          <w:color w:val="000000"/>
          <w:sz w:val="24"/>
          <w:szCs w:val="24"/>
          <w:lang w:val="en-US"/>
        </w:rPr>
        <w:t xml:space="preserve"> chiqishdan oldin operator smenani qabul qilishi kerak;</w:t>
      </w:r>
    </w:p>
    <w:p w:rsidR="002A78D5" w:rsidRPr="002A78D5" w:rsidRDefault="002A78D5" w:rsidP="002A78D5">
      <w:pPr>
        <w:shd w:val="clear" w:color="auto" w:fill="FFFFFF"/>
        <w:spacing w:after="75" w:line="330" w:lineRule="atLeast"/>
        <w:ind w:left="720"/>
        <w:textAlignment w:val="baseline"/>
        <w:rPr>
          <w:rFonts w:ascii="Times New Roman" w:hAnsi="Times New Roman" w:cs="Times New Roman"/>
          <w:color w:val="000000"/>
          <w:sz w:val="24"/>
          <w:szCs w:val="24"/>
          <w:lang w:val="en-US"/>
        </w:rPr>
      </w:pPr>
      <w:r w:rsidRPr="002A78D5">
        <w:rPr>
          <w:rFonts w:ascii="Times New Roman" w:hAnsi="Times New Roman" w:cs="Times New Roman"/>
          <w:color w:val="000000"/>
          <w:sz w:val="24"/>
          <w:szCs w:val="24"/>
          <w:lang w:val="en-US"/>
        </w:rPr>
        <w:t xml:space="preserve">• </w:t>
      </w:r>
      <w:proofErr w:type="gramStart"/>
      <w:r w:rsidRPr="002A78D5">
        <w:rPr>
          <w:rFonts w:ascii="Times New Roman" w:hAnsi="Times New Roman" w:cs="Times New Roman"/>
          <w:color w:val="000000"/>
          <w:sz w:val="24"/>
          <w:szCs w:val="24"/>
          <w:lang w:val="en-US"/>
        </w:rPr>
        <w:t>smenani</w:t>
      </w:r>
      <w:proofErr w:type="gramEnd"/>
      <w:r w:rsidRPr="002A78D5">
        <w:rPr>
          <w:rFonts w:ascii="Times New Roman" w:hAnsi="Times New Roman" w:cs="Times New Roman"/>
          <w:color w:val="000000"/>
          <w:sz w:val="24"/>
          <w:szCs w:val="24"/>
          <w:lang w:val="en-US"/>
        </w:rPr>
        <w:t xml:space="preserve"> topshirishda, buyruq bo'yicha kranni kerakli maydonchaga  qo'yish va tekshirish uchun blok osmasini tushirish kerak;</w:t>
      </w:r>
    </w:p>
    <w:p w:rsidR="002A78D5" w:rsidRPr="002A78D5" w:rsidRDefault="002A78D5" w:rsidP="002A78D5">
      <w:pPr>
        <w:shd w:val="clear" w:color="auto" w:fill="FFFFFF"/>
        <w:spacing w:after="75" w:line="330" w:lineRule="atLeast"/>
        <w:ind w:left="720"/>
        <w:textAlignment w:val="baseline"/>
        <w:rPr>
          <w:rFonts w:ascii="Times New Roman" w:hAnsi="Times New Roman" w:cs="Times New Roman"/>
          <w:color w:val="000000"/>
          <w:sz w:val="24"/>
          <w:szCs w:val="24"/>
          <w:lang w:val="en-US"/>
        </w:rPr>
      </w:pPr>
      <w:r w:rsidRPr="002A78D5">
        <w:rPr>
          <w:rFonts w:ascii="Times New Roman" w:hAnsi="Times New Roman" w:cs="Times New Roman"/>
          <w:color w:val="000000"/>
          <w:sz w:val="24"/>
          <w:szCs w:val="24"/>
          <w:lang w:val="en-US"/>
        </w:rPr>
        <w:t xml:space="preserve">• </w:t>
      </w:r>
      <w:proofErr w:type="gramStart"/>
      <w:r w:rsidRPr="002A78D5">
        <w:rPr>
          <w:rFonts w:ascii="Times New Roman" w:hAnsi="Times New Roman" w:cs="Times New Roman"/>
          <w:color w:val="000000"/>
          <w:sz w:val="24"/>
          <w:szCs w:val="24"/>
          <w:lang w:val="en-US"/>
        </w:rPr>
        <w:t>qabul</w:t>
      </w:r>
      <w:proofErr w:type="gramEnd"/>
      <w:r w:rsidRPr="002A78D5">
        <w:rPr>
          <w:rFonts w:ascii="Times New Roman" w:hAnsi="Times New Roman" w:cs="Times New Roman"/>
          <w:color w:val="000000"/>
          <w:sz w:val="24"/>
          <w:szCs w:val="24"/>
          <w:lang w:val="en-US"/>
        </w:rPr>
        <w:t xml:space="preserve"> qilishda - boshqaruv pultini ko’zdan kechirish va uning ustida yoriqlar va pachaq joylari  yo'qligiga ishonch hosil qilish kerak;</w:t>
      </w:r>
    </w:p>
    <w:p w:rsidR="002A78D5" w:rsidRPr="002A78D5" w:rsidRDefault="002A78D5" w:rsidP="002A78D5">
      <w:pPr>
        <w:shd w:val="clear" w:color="auto" w:fill="FFFFFF"/>
        <w:spacing w:after="75" w:line="330" w:lineRule="atLeast"/>
        <w:ind w:left="720"/>
        <w:textAlignment w:val="baseline"/>
        <w:rPr>
          <w:rFonts w:ascii="Times New Roman" w:hAnsi="Times New Roman" w:cs="Times New Roman"/>
          <w:color w:val="000000"/>
          <w:sz w:val="24"/>
          <w:szCs w:val="24"/>
          <w:lang w:val="en-US"/>
        </w:rPr>
      </w:pPr>
      <w:r w:rsidRPr="002A78D5">
        <w:rPr>
          <w:rFonts w:ascii="Times New Roman" w:hAnsi="Times New Roman" w:cs="Times New Roman"/>
          <w:color w:val="000000"/>
          <w:sz w:val="24"/>
          <w:szCs w:val="24"/>
          <w:lang w:val="en-US"/>
        </w:rPr>
        <w:t xml:space="preserve">• keyin uzatuvchi antenna, akumulliyator </w:t>
      </w:r>
      <w:proofErr w:type="gramStart"/>
      <w:r w:rsidRPr="002A78D5">
        <w:rPr>
          <w:rFonts w:ascii="Times New Roman" w:hAnsi="Times New Roman" w:cs="Times New Roman"/>
          <w:color w:val="000000"/>
          <w:sz w:val="24"/>
          <w:szCs w:val="24"/>
          <w:lang w:val="en-US"/>
        </w:rPr>
        <w:t>batareyasi ,</w:t>
      </w:r>
      <w:proofErr w:type="gramEnd"/>
      <w:r w:rsidRPr="002A78D5">
        <w:rPr>
          <w:rFonts w:ascii="Times New Roman" w:hAnsi="Times New Roman" w:cs="Times New Roman"/>
          <w:color w:val="000000"/>
          <w:sz w:val="24"/>
          <w:szCs w:val="24"/>
          <w:lang w:val="en-US"/>
        </w:rPr>
        <w:t xml:space="preserve"> quvvat manbai va ulanish postlari tekshiriladi. </w:t>
      </w:r>
    </w:p>
    <w:p w:rsidR="002A78D5" w:rsidRPr="002A78D5" w:rsidRDefault="002A78D5" w:rsidP="002A78D5">
      <w:pPr>
        <w:shd w:val="clear" w:color="auto" w:fill="FFFFFF"/>
        <w:spacing w:after="75" w:line="330" w:lineRule="atLeast"/>
        <w:textAlignment w:val="baseline"/>
        <w:rPr>
          <w:rFonts w:ascii="Times New Roman" w:hAnsi="Times New Roman" w:cs="Times New Roman"/>
          <w:color w:val="000000"/>
          <w:sz w:val="24"/>
          <w:szCs w:val="24"/>
          <w:lang w:val="en-US"/>
        </w:rPr>
      </w:pPr>
      <w:r w:rsidRPr="002A78D5">
        <w:rPr>
          <w:rFonts w:ascii="Times New Roman" w:hAnsi="Times New Roman" w:cs="Times New Roman"/>
          <w:color w:val="000000"/>
          <w:sz w:val="24"/>
          <w:szCs w:val="24"/>
          <w:lang w:val="en-US"/>
        </w:rPr>
        <w:t xml:space="preserve">Kran operatori vazifalariga   ta'mirlash, ko'p ishlaydigan harakatlanuvchi g'ildiraklarni </w:t>
      </w:r>
      <w:proofErr w:type="gramStart"/>
      <w:r w:rsidRPr="002A78D5">
        <w:rPr>
          <w:rFonts w:ascii="Times New Roman" w:hAnsi="Times New Roman" w:cs="Times New Roman"/>
          <w:color w:val="000000"/>
          <w:sz w:val="24"/>
          <w:szCs w:val="24"/>
          <w:lang w:val="en-US"/>
        </w:rPr>
        <w:t>almashtirish ,</w:t>
      </w:r>
      <w:proofErr w:type="gramEnd"/>
      <w:r w:rsidRPr="002A78D5">
        <w:rPr>
          <w:rFonts w:ascii="Times New Roman" w:hAnsi="Times New Roman" w:cs="Times New Roman"/>
          <w:color w:val="000000"/>
          <w:sz w:val="24"/>
          <w:szCs w:val="24"/>
          <w:lang w:val="en-US"/>
        </w:rPr>
        <w:t xml:space="preserve"> podshipniklarni , shkivlarni , ilgaklarni  va boshqa elementlarni almashtirish ishlarini bajarishni o'z ichiga oladi. Ko'prikli kranlarning harakatlanuvchi qismlarini moylash ham kran operatorining majburiyati hisoblanadi.</w:t>
      </w:r>
    </w:p>
    <w:p w:rsidR="002A78D5" w:rsidRPr="002A78D5" w:rsidRDefault="002A78D5" w:rsidP="002A78D5">
      <w:pPr>
        <w:shd w:val="clear" w:color="auto" w:fill="FFFFFF"/>
        <w:spacing w:after="75" w:line="330" w:lineRule="atLeast"/>
        <w:textAlignment w:val="baseline"/>
        <w:rPr>
          <w:rFonts w:ascii="Times New Roman" w:hAnsi="Times New Roman" w:cs="Times New Roman"/>
          <w:color w:val="000000"/>
          <w:sz w:val="24"/>
          <w:szCs w:val="24"/>
          <w:lang w:val="en-US"/>
        </w:rPr>
      </w:pPr>
      <w:r w:rsidRPr="002A78D5">
        <w:rPr>
          <w:rFonts w:ascii="Times New Roman" w:hAnsi="Times New Roman" w:cs="Times New Roman"/>
          <w:color w:val="000000"/>
          <w:sz w:val="24"/>
          <w:szCs w:val="24"/>
          <w:lang w:val="en-US"/>
        </w:rPr>
        <w:t xml:space="preserve">Kranning   sifatli va xavfsiz ishlashini ta'minlash uchun kran operatori kran </w:t>
      </w:r>
      <w:proofErr w:type="gramStart"/>
      <w:r w:rsidRPr="002A78D5">
        <w:rPr>
          <w:rFonts w:ascii="Times New Roman" w:hAnsi="Times New Roman" w:cs="Times New Roman"/>
          <w:color w:val="000000"/>
          <w:sz w:val="24"/>
          <w:szCs w:val="24"/>
          <w:lang w:val="en-US"/>
        </w:rPr>
        <w:t>operatorlari  yo’riqnomalarini</w:t>
      </w:r>
      <w:proofErr w:type="gramEnd"/>
      <w:r w:rsidRPr="002A78D5">
        <w:rPr>
          <w:rFonts w:ascii="Times New Roman" w:hAnsi="Times New Roman" w:cs="Times New Roman"/>
          <w:color w:val="000000"/>
          <w:sz w:val="24"/>
          <w:szCs w:val="24"/>
          <w:lang w:val="en-US"/>
        </w:rPr>
        <w:t xml:space="preserve"> yaxshilab o'rganishi kerak. </w:t>
      </w:r>
      <w:proofErr w:type="gramStart"/>
      <w:r w:rsidRPr="002A78D5">
        <w:rPr>
          <w:rFonts w:ascii="Times New Roman" w:hAnsi="Times New Roman" w:cs="Times New Roman"/>
          <w:color w:val="000000"/>
          <w:sz w:val="24"/>
          <w:szCs w:val="24"/>
          <w:lang w:val="en-US"/>
        </w:rPr>
        <w:t>Kranning  elektr</w:t>
      </w:r>
      <w:proofErr w:type="gramEnd"/>
      <w:r w:rsidRPr="002A78D5">
        <w:rPr>
          <w:rFonts w:ascii="Times New Roman" w:hAnsi="Times New Roman" w:cs="Times New Roman"/>
          <w:color w:val="000000"/>
          <w:sz w:val="24"/>
          <w:szCs w:val="24"/>
          <w:lang w:val="en-US"/>
        </w:rPr>
        <w:t xml:space="preserve"> tizimlarining ishlash tamoyillarini, nafaqat kranning o’zini balki   uning alohida tizimlari va tarkibiy qismlarining ham tuzilishi va ishlashini   bilish kerak. Smenaga </w:t>
      </w:r>
      <w:proofErr w:type="gramStart"/>
      <w:r w:rsidRPr="002A78D5">
        <w:rPr>
          <w:rFonts w:ascii="Times New Roman" w:hAnsi="Times New Roman" w:cs="Times New Roman"/>
          <w:color w:val="000000"/>
          <w:sz w:val="24"/>
          <w:szCs w:val="24"/>
          <w:lang w:val="en-US"/>
        </w:rPr>
        <w:t>kirishishdan  oldin</w:t>
      </w:r>
      <w:proofErr w:type="gramEnd"/>
      <w:r w:rsidRPr="002A78D5">
        <w:rPr>
          <w:rFonts w:ascii="Times New Roman" w:hAnsi="Times New Roman" w:cs="Times New Roman"/>
          <w:color w:val="000000"/>
          <w:sz w:val="24"/>
          <w:szCs w:val="24"/>
          <w:lang w:val="en-US"/>
        </w:rPr>
        <w:t xml:space="preserve"> vakolatli shaxs    kontakt kalitiga ega bo'lishi kerak, shunda begona odamlar ko'prikli kranga kirib, uni ishga tushira olmaydi.</w:t>
      </w:r>
    </w:p>
    <w:p w:rsidR="002A78D5" w:rsidRPr="002A78D5" w:rsidRDefault="002A78D5" w:rsidP="002A78D5">
      <w:pPr>
        <w:pStyle w:val="a6"/>
        <w:shd w:val="clear" w:color="auto" w:fill="FFFFFF"/>
        <w:spacing w:after="375"/>
        <w:textAlignment w:val="baseline"/>
        <w:rPr>
          <w:color w:val="000000"/>
          <w:lang w:val="en-US"/>
        </w:rPr>
      </w:pPr>
      <w:r w:rsidRPr="002A78D5">
        <w:rPr>
          <w:color w:val="000000"/>
          <w:lang w:val="en-US"/>
        </w:rPr>
        <w:t xml:space="preserve"> Kranni ta'mirlash tartibi</w:t>
      </w:r>
    </w:p>
    <w:p w:rsidR="002A78D5" w:rsidRPr="002A78D5" w:rsidRDefault="002A78D5" w:rsidP="002A78D5">
      <w:pPr>
        <w:pStyle w:val="a6"/>
        <w:shd w:val="clear" w:color="auto" w:fill="FFFFFF"/>
        <w:spacing w:before="0" w:beforeAutospacing="0" w:after="375" w:afterAutospacing="0"/>
        <w:textAlignment w:val="baseline"/>
        <w:rPr>
          <w:color w:val="000000"/>
          <w:lang w:val="en-US"/>
        </w:rPr>
      </w:pPr>
      <w:r w:rsidRPr="002A78D5">
        <w:rPr>
          <w:color w:val="000000"/>
          <w:lang w:val="en-US"/>
        </w:rPr>
        <w:t>Kranning ishlashi kamdan-kam hollarda ta'mirlash ishlarisiz yakunlanadi, bu ustaxona uchastkalarini tayyorlash</w:t>
      </w:r>
      <w:proofErr w:type="gramStart"/>
      <w:r w:rsidRPr="002A78D5">
        <w:rPr>
          <w:color w:val="000000"/>
          <w:lang w:val="en-US"/>
        </w:rPr>
        <w:t>,bunda</w:t>
      </w:r>
      <w:proofErr w:type="gramEnd"/>
      <w:r w:rsidRPr="002A78D5">
        <w:rPr>
          <w:color w:val="000000"/>
          <w:lang w:val="en-US"/>
        </w:rPr>
        <w:t xml:space="preserve">  kranni barcha keraksiz qismlarini va tiklash jarayoniga to'sqinlik qiladigan narsalarni olib tashlash bilan boshlanadi. Ta'mirlash vaqtida jihozni elektr tarmog'idan uzib qo'yish kerak. Smtna jurnalida ta'mirlash sanasi </w:t>
      </w:r>
      <w:proofErr w:type="gramStart"/>
      <w:r w:rsidRPr="002A78D5">
        <w:rPr>
          <w:color w:val="000000"/>
          <w:lang w:val="en-US"/>
        </w:rPr>
        <w:t>va</w:t>
      </w:r>
      <w:proofErr w:type="gramEnd"/>
      <w:r w:rsidRPr="002A78D5">
        <w:rPr>
          <w:color w:val="000000"/>
          <w:lang w:val="en-US"/>
        </w:rPr>
        <w:t xml:space="preserve"> uni amalga oshirish uchun mas'ul bo’lgan shaxs qayd etiladi. Ishchilarga ta'mirlash ishlari uchun ruxsatnomalar beriladi </w:t>
      </w:r>
      <w:proofErr w:type="gramStart"/>
      <w:r w:rsidRPr="002A78D5">
        <w:rPr>
          <w:color w:val="000000"/>
          <w:lang w:val="en-US"/>
        </w:rPr>
        <w:t>va</w:t>
      </w:r>
      <w:proofErr w:type="gramEnd"/>
      <w:r w:rsidRPr="002A78D5">
        <w:rPr>
          <w:color w:val="000000"/>
          <w:lang w:val="en-US"/>
        </w:rPr>
        <w:t xml:space="preserve"> maxsus texnik hujjatlar tuziladi.</w:t>
      </w:r>
    </w:p>
    <w:p w:rsidR="002A78D5" w:rsidRPr="002A78D5" w:rsidRDefault="002A78D5" w:rsidP="002A78D5">
      <w:pPr>
        <w:pStyle w:val="a6"/>
        <w:shd w:val="clear" w:color="auto" w:fill="FFFFFF"/>
        <w:spacing w:before="0" w:beforeAutospacing="0" w:after="375" w:afterAutospacing="0"/>
        <w:textAlignment w:val="baseline"/>
        <w:rPr>
          <w:color w:val="000000"/>
        </w:rPr>
      </w:pPr>
      <w:r w:rsidRPr="002A78D5">
        <w:rPr>
          <w:color w:val="000000"/>
          <w:lang w:val="en-US"/>
        </w:rPr>
        <w:lastRenderedPageBreak/>
        <w:t xml:space="preserve"> </w:t>
      </w:r>
      <w:r w:rsidRPr="002A78D5">
        <w:rPr>
          <w:noProof/>
          <w:color w:val="FCAF01"/>
          <w:bdr w:val="none" w:sz="0" w:space="0" w:color="auto" w:frame="1"/>
        </w:rPr>
        <w:drawing>
          <wp:inline distT="0" distB="0" distL="0" distR="0" wp14:anchorId="3497F53C" wp14:editId="44A7D963">
            <wp:extent cx="2862580" cy="1301750"/>
            <wp:effectExtent l="0" t="0" r="0" b="0"/>
            <wp:docPr id="7" name="Рисунок 7" descr="Ремонт мостового кран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емонт мостового крана">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2580" cy="1301750"/>
                    </a:xfrm>
                    <a:prstGeom prst="rect">
                      <a:avLst/>
                    </a:prstGeom>
                    <a:noFill/>
                    <a:ln>
                      <a:noFill/>
                    </a:ln>
                  </pic:spPr>
                </pic:pic>
              </a:graphicData>
            </a:graphic>
          </wp:inline>
        </w:drawing>
      </w:r>
    </w:p>
    <w:p w:rsidR="002A78D5" w:rsidRPr="002A78D5" w:rsidRDefault="002A78D5" w:rsidP="002A78D5">
      <w:pPr>
        <w:pStyle w:val="a6"/>
        <w:shd w:val="clear" w:color="auto" w:fill="FFFFFF"/>
        <w:spacing w:before="0" w:beforeAutospacing="0" w:after="375" w:afterAutospacing="0"/>
        <w:textAlignment w:val="baseline"/>
        <w:rPr>
          <w:rFonts w:eastAsiaTheme="minorHAnsi"/>
          <w:i/>
          <w:iCs/>
          <w:color w:val="393939"/>
          <w:lang w:eastAsia="en-US"/>
        </w:rPr>
      </w:pPr>
      <w:r w:rsidRPr="002A78D5">
        <w:rPr>
          <w:rFonts w:eastAsiaTheme="minorHAnsi"/>
          <w:i/>
          <w:iCs/>
          <w:color w:val="393939"/>
          <w:lang w:eastAsia="en-US"/>
        </w:rPr>
        <w:t>Ko'prikli kranni ta'mirlash</w:t>
      </w:r>
    </w:p>
    <w:p w:rsidR="002A78D5" w:rsidRPr="002A78D5" w:rsidRDefault="002A78D5" w:rsidP="002A78D5">
      <w:pPr>
        <w:pStyle w:val="a6"/>
        <w:shd w:val="clear" w:color="auto" w:fill="FFFFFF"/>
        <w:spacing w:before="0" w:beforeAutospacing="0" w:after="375" w:afterAutospacing="0"/>
        <w:textAlignment w:val="baseline"/>
        <w:rPr>
          <w:rFonts w:eastAsiaTheme="minorHAnsi"/>
          <w:i/>
          <w:iCs/>
          <w:color w:val="393939"/>
          <w:lang w:val="en-US" w:eastAsia="en-US"/>
        </w:rPr>
      </w:pPr>
      <w:r w:rsidRPr="002A78D5">
        <w:rPr>
          <w:rFonts w:eastAsiaTheme="minorHAnsi"/>
          <w:i/>
          <w:iCs/>
          <w:color w:val="393939"/>
          <w:lang w:eastAsia="en-US"/>
        </w:rPr>
        <w:t xml:space="preserve">Avval   "Diqqat, </w:t>
      </w:r>
      <w:r w:rsidRPr="002A78D5">
        <w:rPr>
          <w:rFonts w:eastAsiaTheme="minorHAnsi"/>
          <w:i/>
          <w:iCs/>
          <w:color w:val="393939"/>
          <w:lang w:val="en-US" w:eastAsia="en-US"/>
        </w:rPr>
        <w:t>kuchlanish</w:t>
      </w:r>
      <w:r w:rsidRPr="002A78D5">
        <w:rPr>
          <w:rFonts w:eastAsiaTheme="minorHAnsi"/>
          <w:i/>
          <w:iCs/>
          <w:color w:val="393939"/>
          <w:lang w:eastAsia="en-US"/>
        </w:rPr>
        <w:t xml:space="preserve"> ostida" </w:t>
      </w:r>
      <w:r w:rsidRPr="002A78D5">
        <w:rPr>
          <w:rFonts w:eastAsiaTheme="minorHAnsi"/>
          <w:i/>
          <w:iCs/>
          <w:color w:val="393939"/>
          <w:lang w:val="en-US" w:eastAsia="en-US"/>
        </w:rPr>
        <w:t>yozuvuni</w:t>
      </w:r>
      <w:r w:rsidRPr="002A78D5">
        <w:rPr>
          <w:rFonts w:eastAsiaTheme="minorHAnsi"/>
          <w:i/>
          <w:iCs/>
          <w:color w:val="393939"/>
          <w:lang w:eastAsia="en-US"/>
        </w:rPr>
        <w:t xml:space="preserve"> </w:t>
      </w:r>
      <w:proofErr w:type="gramStart"/>
      <w:r w:rsidRPr="002A78D5">
        <w:rPr>
          <w:rFonts w:eastAsiaTheme="minorHAnsi"/>
          <w:i/>
          <w:iCs/>
          <w:color w:val="393939"/>
          <w:lang w:val="en-US" w:eastAsia="en-US"/>
        </w:rPr>
        <w:t>ilib</w:t>
      </w:r>
      <w:r w:rsidRPr="002A78D5">
        <w:rPr>
          <w:rFonts w:eastAsiaTheme="minorHAnsi"/>
          <w:i/>
          <w:iCs/>
          <w:color w:val="393939"/>
          <w:lang w:eastAsia="en-US"/>
        </w:rPr>
        <w:t xml:space="preserve">  ,</w:t>
      </w:r>
      <w:proofErr w:type="gramEnd"/>
      <w:r w:rsidRPr="002A78D5">
        <w:rPr>
          <w:rFonts w:eastAsiaTheme="minorHAnsi"/>
          <w:i/>
          <w:iCs/>
          <w:color w:val="393939"/>
          <w:lang w:eastAsia="en-US"/>
        </w:rPr>
        <w:t xml:space="preserve"> trolley qismini o'chirish yoki izolyatsiya qilish kerak </w:t>
      </w:r>
      <w:r w:rsidRPr="002A78D5">
        <w:rPr>
          <w:rFonts w:eastAsiaTheme="minorHAnsi"/>
          <w:i/>
          <w:iCs/>
          <w:color w:val="393939"/>
          <w:lang w:val="en-US" w:eastAsia="en-US"/>
        </w:rPr>
        <w:t>bo</w:t>
      </w:r>
      <w:r w:rsidRPr="002A78D5">
        <w:rPr>
          <w:rFonts w:eastAsiaTheme="minorHAnsi"/>
          <w:i/>
          <w:iCs/>
          <w:color w:val="393939"/>
          <w:lang w:eastAsia="en-US"/>
        </w:rPr>
        <w:t>’</w:t>
      </w:r>
      <w:r w:rsidRPr="002A78D5">
        <w:rPr>
          <w:rFonts w:eastAsiaTheme="minorHAnsi"/>
          <w:i/>
          <w:iCs/>
          <w:color w:val="393939"/>
          <w:lang w:val="en-US" w:eastAsia="en-US"/>
        </w:rPr>
        <w:t>ladi</w:t>
      </w:r>
      <w:r w:rsidRPr="002A78D5">
        <w:rPr>
          <w:rFonts w:eastAsiaTheme="minorHAnsi"/>
          <w:i/>
          <w:iCs/>
          <w:color w:val="393939"/>
          <w:lang w:eastAsia="en-US"/>
        </w:rPr>
        <w:t xml:space="preserve">. </w:t>
      </w:r>
      <w:r w:rsidRPr="002A78D5">
        <w:rPr>
          <w:rFonts w:eastAsiaTheme="minorHAnsi"/>
          <w:i/>
          <w:iCs/>
          <w:color w:val="393939"/>
          <w:lang w:val="en-US" w:eastAsia="en-US"/>
        </w:rPr>
        <w:t xml:space="preserve">Keyin kran reduktor qutilarini diqqat bilan tekshirish,   tekshirish lyukini chang va </w:t>
      </w:r>
      <w:proofErr w:type="gramStart"/>
      <w:r w:rsidRPr="002A78D5">
        <w:rPr>
          <w:rFonts w:eastAsiaTheme="minorHAnsi"/>
          <w:i/>
          <w:iCs/>
          <w:color w:val="393939"/>
          <w:lang w:val="en-US" w:eastAsia="en-US"/>
        </w:rPr>
        <w:t>loydan  tozalash</w:t>
      </w:r>
      <w:proofErr w:type="gramEnd"/>
      <w:r w:rsidRPr="002A78D5">
        <w:rPr>
          <w:rFonts w:eastAsiaTheme="minorHAnsi"/>
          <w:i/>
          <w:iCs/>
          <w:color w:val="393939"/>
          <w:lang w:val="en-US" w:eastAsia="en-US"/>
        </w:rPr>
        <w:t xml:space="preserve"> kerak bo’ladi. Hamma </w:t>
      </w:r>
      <w:proofErr w:type="gramStart"/>
      <w:r w:rsidRPr="002A78D5">
        <w:rPr>
          <w:rFonts w:eastAsiaTheme="minorHAnsi"/>
          <w:i/>
          <w:iCs/>
          <w:color w:val="393939"/>
          <w:lang w:val="en-US" w:eastAsia="en-US"/>
        </w:rPr>
        <w:t>yog’i  tozalashdan</w:t>
      </w:r>
      <w:proofErr w:type="gramEnd"/>
      <w:r w:rsidRPr="002A78D5">
        <w:rPr>
          <w:rFonts w:eastAsiaTheme="minorHAnsi"/>
          <w:i/>
          <w:iCs/>
          <w:color w:val="393939"/>
          <w:lang w:val="en-US" w:eastAsia="en-US"/>
        </w:rPr>
        <w:t xml:space="preserve"> so'ng u moylash mahsuloti  bilan to'ldiriladi.</w:t>
      </w:r>
    </w:p>
    <w:p w:rsidR="002A78D5" w:rsidRPr="002A78D5" w:rsidRDefault="002A78D5" w:rsidP="002A78D5">
      <w:pPr>
        <w:pStyle w:val="a6"/>
        <w:shd w:val="clear" w:color="auto" w:fill="FFFFFF"/>
        <w:spacing w:after="375"/>
        <w:textAlignment w:val="baseline"/>
        <w:rPr>
          <w:rFonts w:eastAsiaTheme="minorHAnsi"/>
          <w:i/>
          <w:iCs/>
          <w:color w:val="393939"/>
          <w:lang w:val="en-US" w:eastAsia="en-US"/>
        </w:rPr>
      </w:pPr>
      <w:r w:rsidRPr="002A78D5">
        <w:rPr>
          <w:rFonts w:eastAsiaTheme="minorHAnsi"/>
          <w:i/>
          <w:iCs/>
          <w:color w:val="393939"/>
          <w:lang w:val="en-US" w:eastAsia="en-US"/>
        </w:rPr>
        <w:t xml:space="preserve">Ko'prikli kranlarga texnik xizmat ko'rsatish vaqtida xavfsizlik tizimi tekshiriladi va agar nosozliklar mavjud bo'lsa, tormoz </w:t>
      </w:r>
      <w:proofErr w:type="gramStart"/>
      <w:r w:rsidRPr="002A78D5">
        <w:rPr>
          <w:rFonts w:eastAsiaTheme="minorHAnsi"/>
          <w:i/>
          <w:iCs/>
          <w:color w:val="393939"/>
          <w:lang w:val="en-US" w:eastAsia="en-US"/>
        </w:rPr>
        <w:t>dastagida  tizimining</w:t>
      </w:r>
      <w:proofErr w:type="gramEnd"/>
      <w:r w:rsidRPr="002A78D5">
        <w:rPr>
          <w:rFonts w:eastAsiaTheme="minorHAnsi"/>
          <w:i/>
          <w:iCs/>
          <w:color w:val="393939"/>
          <w:lang w:val="en-US" w:eastAsia="en-US"/>
        </w:rPr>
        <w:t xml:space="preserve"> eskirgan ishqalanish nakladkalari va sharnirlari almashtiriladi.</w:t>
      </w:r>
    </w:p>
    <w:p w:rsidR="002A78D5" w:rsidRPr="002A78D5" w:rsidRDefault="002A78D5" w:rsidP="002A78D5">
      <w:pPr>
        <w:pStyle w:val="a6"/>
        <w:shd w:val="clear" w:color="auto" w:fill="FFFFFF"/>
        <w:spacing w:after="375"/>
        <w:textAlignment w:val="baseline"/>
        <w:rPr>
          <w:rFonts w:eastAsiaTheme="minorHAnsi"/>
          <w:i/>
          <w:iCs/>
          <w:color w:val="393939"/>
          <w:lang w:val="en-US" w:eastAsia="en-US"/>
        </w:rPr>
      </w:pPr>
      <w:r w:rsidRPr="002A78D5">
        <w:rPr>
          <w:rFonts w:eastAsiaTheme="minorHAnsi"/>
          <w:i/>
          <w:iCs/>
          <w:color w:val="393939"/>
          <w:lang w:val="en-US" w:eastAsia="en-US"/>
        </w:rPr>
        <w:t>Umuman olganda, ta'mirlash quyidagi bosqichlarni o'z ichiga oladi:</w:t>
      </w:r>
    </w:p>
    <w:p w:rsidR="002A78D5" w:rsidRPr="002A78D5" w:rsidRDefault="002A78D5" w:rsidP="002A78D5">
      <w:pPr>
        <w:pStyle w:val="a6"/>
        <w:shd w:val="clear" w:color="auto" w:fill="FFFFFF"/>
        <w:spacing w:after="375"/>
        <w:textAlignment w:val="baseline"/>
        <w:rPr>
          <w:rFonts w:eastAsiaTheme="minorHAnsi"/>
          <w:i/>
          <w:iCs/>
          <w:color w:val="393939"/>
          <w:lang w:val="en-US" w:eastAsia="en-US"/>
        </w:rPr>
      </w:pPr>
      <w:r w:rsidRPr="002A78D5">
        <w:rPr>
          <w:rFonts w:eastAsiaTheme="minorHAnsi"/>
          <w:i/>
          <w:iCs/>
          <w:color w:val="393939"/>
          <w:lang w:val="en-US" w:eastAsia="en-US"/>
        </w:rPr>
        <w:t xml:space="preserve">• </w:t>
      </w:r>
      <w:proofErr w:type="gramStart"/>
      <w:r w:rsidRPr="002A78D5">
        <w:rPr>
          <w:rFonts w:eastAsiaTheme="minorHAnsi"/>
          <w:i/>
          <w:iCs/>
          <w:color w:val="393939"/>
          <w:lang w:val="en-US" w:eastAsia="en-US"/>
        </w:rPr>
        <w:t>issiqlik</w:t>
      </w:r>
      <w:proofErr w:type="gramEnd"/>
      <w:r w:rsidRPr="002A78D5">
        <w:rPr>
          <w:rFonts w:eastAsiaTheme="minorHAnsi"/>
          <w:i/>
          <w:iCs/>
          <w:color w:val="393939"/>
          <w:lang w:val="en-US" w:eastAsia="en-US"/>
        </w:rPr>
        <w:t xml:space="preserve"> orqali;</w:t>
      </w:r>
    </w:p>
    <w:p w:rsidR="002A78D5" w:rsidRPr="002A78D5" w:rsidRDefault="002A78D5" w:rsidP="002A78D5">
      <w:pPr>
        <w:pStyle w:val="a6"/>
        <w:shd w:val="clear" w:color="auto" w:fill="FFFFFF"/>
        <w:spacing w:after="375"/>
        <w:textAlignment w:val="baseline"/>
        <w:rPr>
          <w:rFonts w:eastAsiaTheme="minorHAnsi"/>
          <w:i/>
          <w:iCs/>
          <w:color w:val="393939"/>
          <w:lang w:val="en-US" w:eastAsia="en-US"/>
        </w:rPr>
      </w:pPr>
      <w:r w:rsidRPr="002A78D5">
        <w:rPr>
          <w:rFonts w:eastAsiaTheme="minorHAnsi"/>
          <w:i/>
          <w:iCs/>
          <w:color w:val="393939"/>
          <w:lang w:val="en-US" w:eastAsia="en-US"/>
        </w:rPr>
        <w:t xml:space="preserve">• </w:t>
      </w:r>
      <w:proofErr w:type="gramStart"/>
      <w:r w:rsidRPr="002A78D5">
        <w:rPr>
          <w:rFonts w:eastAsiaTheme="minorHAnsi"/>
          <w:i/>
          <w:iCs/>
          <w:color w:val="393939"/>
          <w:lang w:val="en-US" w:eastAsia="en-US"/>
        </w:rPr>
        <w:t>chilangarlik ;</w:t>
      </w:r>
      <w:proofErr w:type="gramEnd"/>
    </w:p>
    <w:p w:rsidR="002A78D5" w:rsidRPr="002A78D5" w:rsidRDefault="002A78D5" w:rsidP="002A78D5">
      <w:pPr>
        <w:pStyle w:val="a6"/>
        <w:shd w:val="clear" w:color="auto" w:fill="FFFFFF"/>
        <w:spacing w:after="375"/>
        <w:textAlignment w:val="baseline"/>
        <w:rPr>
          <w:rFonts w:eastAsiaTheme="minorHAnsi"/>
          <w:i/>
          <w:iCs/>
          <w:color w:val="393939"/>
          <w:lang w:val="en-US" w:eastAsia="en-US"/>
        </w:rPr>
      </w:pPr>
      <w:r w:rsidRPr="002A78D5">
        <w:rPr>
          <w:rFonts w:eastAsiaTheme="minorHAnsi"/>
          <w:i/>
          <w:iCs/>
          <w:color w:val="393939"/>
          <w:lang w:val="en-US" w:eastAsia="en-US"/>
        </w:rPr>
        <w:t xml:space="preserve">• </w:t>
      </w:r>
      <w:proofErr w:type="gramStart"/>
      <w:r w:rsidRPr="002A78D5">
        <w:rPr>
          <w:rFonts w:eastAsiaTheme="minorHAnsi"/>
          <w:i/>
          <w:iCs/>
          <w:color w:val="393939"/>
          <w:lang w:val="en-US" w:eastAsia="en-US"/>
        </w:rPr>
        <w:t>tokarlik</w:t>
      </w:r>
      <w:proofErr w:type="gramEnd"/>
      <w:r w:rsidRPr="002A78D5">
        <w:rPr>
          <w:rFonts w:eastAsiaTheme="minorHAnsi"/>
          <w:i/>
          <w:iCs/>
          <w:color w:val="393939"/>
          <w:lang w:val="en-US" w:eastAsia="en-US"/>
        </w:rPr>
        <w:t>;</w:t>
      </w:r>
    </w:p>
    <w:p w:rsidR="002A78D5" w:rsidRPr="002A78D5" w:rsidRDefault="002A78D5" w:rsidP="002A78D5">
      <w:pPr>
        <w:pStyle w:val="a6"/>
        <w:shd w:val="clear" w:color="auto" w:fill="FFFFFF"/>
        <w:spacing w:after="375"/>
        <w:textAlignment w:val="baseline"/>
        <w:rPr>
          <w:rFonts w:eastAsiaTheme="minorHAnsi"/>
          <w:i/>
          <w:iCs/>
          <w:color w:val="393939"/>
          <w:lang w:val="en-US" w:eastAsia="en-US"/>
        </w:rPr>
      </w:pPr>
      <w:r w:rsidRPr="002A78D5">
        <w:rPr>
          <w:rFonts w:eastAsiaTheme="minorHAnsi"/>
          <w:i/>
          <w:iCs/>
          <w:color w:val="393939"/>
          <w:lang w:val="en-US" w:eastAsia="en-US"/>
        </w:rPr>
        <w:t xml:space="preserve">• </w:t>
      </w:r>
      <w:proofErr w:type="gramStart"/>
      <w:r w:rsidRPr="002A78D5">
        <w:rPr>
          <w:rFonts w:eastAsiaTheme="minorHAnsi"/>
          <w:i/>
          <w:iCs/>
          <w:color w:val="393939"/>
          <w:lang w:val="en-US" w:eastAsia="en-US"/>
        </w:rPr>
        <w:t>qoplamalar</w:t>
      </w:r>
      <w:proofErr w:type="gramEnd"/>
      <w:r w:rsidRPr="002A78D5">
        <w:rPr>
          <w:rFonts w:eastAsiaTheme="minorHAnsi"/>
          <w:i/>
          <w:iCs/>
          <w:color w:val="393939"/>
          <w:lang w:val="en-US" w:eastAsia="en-US"/>
        </w:rPr>
        <w:t xml:space="preserve"> qoplash;</w:t>
      </w:r>
    </w:p>
    <w:p w:rsidR="002A78D5" w:rsidRPr="002A78D5" w:rsidRDefault="002A78D5" w:rsidP="002A78D5">
      <w:pPr>
        <w:pStyle w:val="a6"/>
        <w:shd w:val="clear" w:color="auto" w:fill="FFFFFF"/>
        <w:spacing w:after="375"/>
        <w:textAlignment w:val="baseline"/>
        <w:rPr>
          <w:rFonts w:eastAsiaTheme="minorHAnsi"/>
          <w:i/>
          <w:iCs/>
          <w:color w:val="393939"/>
          <w:lang w:eastAsia="en-US"/>
        </w:rPr>
      </w:pPr>
      <w:r w:rsidRPr="002A78D5">
        <w:rPr>
          <w:rFonts w:eastAsiaTheme="minorHAnsi"/>
          <w:i/>
          <w:iCs/>
          <w:color w:val="393939"/>
          <w:lang w:eastAsia="en-US"/>
        </w:rPr>
        <w:t>• frezalash;</w:t>
      </w:r>
    </w:p>
    <w:p w:rsidR="002A78D5" w:rsidRPr="002A78D5" w:rsidRDefault="002A78D5" w:rsidP="002A78D5">
      <w:pPr>
        <w:pStyle w:val="a6"/>
        <w:shd w:val="clear" w:color="auto" w:fill="FFFFFF"/>
        <w:spacing w:after="375"/>
        <w:textAlignment w:val="baseline"/>
        <w:rPr>
          <w:rFonts w:eastAsiaTheme="minorHAnsi"/>
          <w:i/>
          <w:iCs/>
          <w:color w:val="393939"/>
          <w:lang w:eastAsia="en-US"/>
        </w:rPr>
      </w:pPr>
      <w:r w:rsidRPr="002A78D5">
        <w:rPr>
          <w:rFonts w:eastAsiaTheme="minorHAnsi"/>
          <w:i/>
          <w:iCs/>
          <w:color w:val="393939"/>
          <w:lang w:eastAsia="en-US"/>
        </w:rPr>
        <w:t>• tish kesish;</w:t>
      </w:r>
    </w:p>
    <w:p w:rsidR="002A78D5" w:rsidRPr="002A78D5" w:rsidRDefault="002A78D5" w:rsidP="002A78D5">
      <w:pPr>
        <w:pStyle w:val="a6"/>
        <w:shd w:val="clear" w:color="auto" w:fill="FFFFFF"/>
        <w:spacing w:before="0" w:beforeAutospacing="0" w:after="375" w:afterAutospacing="0"/>
        <w:textAlignment w:val="baseline"/>
        <w:rPr>
          <w:color w:val="000000"/>
        </w:rPr>
      </w:pPr>
      <w:r w:rsidRPr="002A78D5">
        <w:rPr>
          <w:rFonts w:eastAsiaTheme="minorHAnsi"/>
          <w:i/>
          <w:iCs/>
          <w:color w:val="393939"/>
          <w:lang w:eastAsia="en-US"/>
        </w:rPr>
        <w:t>• silliqlash.</w:t>
      </w:r>
    </w:p>
    <w:p w:rsidR="002A78D5" w:rsidRPr="002A78D5" w:rsidRDefault="002A78D5" w:rsidP="002A78D5">
      <w:pPr>
        <w:shd w:val="clear" w:color="auto" w:fill="FFFFFF"/>
        <w:spacing w:after="0" w:line="240" w:lineRule="auto"/>
        <w:jc w:val="center"/>
        <w:textAlignment w:val="baseline"/>
        <w:rPr>
          <w:rFonts w:ascii="Times New Roman" w:hAnsi="Times New Roman" w:cs="Times New Roman"/>
          <w:color w:val="000000"/>
          <w:sz w:val="24"/>
          <w:szCs w:val="24"/>
        </w:rPr>
      </w:pPr>
      <w:r w:rsidRPr="002A78D5">
        <w:rPr>
          <w:rFonts w:ascii="Times New Roman" w:hAnsi="Times New Roman" w:cs="Times New Roman"/>
          <w:noProof/>
          <w:color w:val="000000"/>
          <w:sz w:val="24"/>
          <w:szCs w:val="24"/>
          <w:lang w:eastAsia="ru-RU"/>
        </w:rPr>
        <w:drawing>
          <wp:inline distT="0" distB="0" distL="0" distR="0" wp14:anchorId="764B7597" wp14:editId="47EB1EC3">
            <wp:extent cx="6003290" cy="2723515"/>
            <wp:effectExtent l="0" t="0" r="0" b="635"/>
            <wp:docPr id="6" name="Рисунок 6" descr="Схема троллея мостового к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хема троллея мостового кран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3290" cy="2723515"/>
                    </a:xfrm>
                    <a:prstGeom prst="rect">
                      <a:avLst/>
                    </a:prstGeom>
                    <a:noFill/>
                    <a:ln>
                      <a:noFill/>
                    </a:ln>
                  </pic:spPr>
                </pic:pic>
              </a:graphicData>
            </a:graphic>
          </wp:inline>
        </w:drawing>
      </w:r>
    </w:p>
    <w:p w:rsidR="002A78D5" w:rsidRPr="002A78D5" w:rsidRDefault="002A78D5" w:rsidP="002A78D5">
      <w:pPr>
        <w:pStyle w:val="2"/>
        <w:shd w:val="clear" w:color="auto" w:fill="FFFFFF"/>
        <w:spacing w:before="0" w:line="300" w:lineRule="atLeast"/>
        <w:textAlignment w:val="baseline"/>
        <w:rPr>
          <w:rFonts w:ascii="Times New Roman" w:eastAsiaTheme="minorHAnsi" w:hAnsi="Times New Roman" w:cs="Times New Roman"/>
          <w:i/>
          <w:iCs/>
          <w:color w:val="393939"/>
          <w:sz w:val="24"/>
          <w:szCs w:val="24"/>
          <w:lang w:val="en-US"/>
        </w:rPr>
      </w:pPr>
      <w:r w:rsidRPr="002A78D5">
        <w:rPr>
          <w:rFonts w:ascii="Times New Roman" w:eastAsiaTheme="minorHAnsi" w:hAnsi="Times New Roman" w:cs="Times New Roman"/>
          <w:i/>
          <w:iCs/>
          <w:color w:val="393939"/>
          <w:sz w:val="24"/>
          <w:szCs w:val="24"/>
          <w:lang w:val="en-US"/>
        </w:rPr>
        <w:lastRenderedPageBreak/>
        <w:t xml:space="preserve">                                                          Ko'prikli kranli trolleybus sxemasi</w:t>
      </w:r>
    </w:p>
    <w:p w:rsidR="002A78D5" w:rsidRPr="002A78D5" w:rsidRDefault="002A78D5" w:rsidP="002A78D5">
      <w:pPr>
        <w:rPr>
          <w:rFonts w:ascii="Times New Roman" w:hAnsi="Times New Roman" w:cs="Times New Roman"/>
          <w:b/>
          <w:sz w:val="24"/>
          <w:szCs w:val="24"/>
          <w:lang w:val="en-US"/>
        </w:rPr>
      </w:pPr>
      <w:r w:rsidRPr="002A78D5">
        <w:rPr>
          <w:rFonts w:ascii="Times New Roman" w:hAnsi="Times New Roman" w:cs="Times New Roman"/>
          <w:b/>
          <w:sz w:val="24"/>
          <w:szCs w:val="24"/>
          <w:lang w:val="en-US"/>
        </w:rPr>
        <w:t>Tormoz tizimini elektromagnitli yuritma bilan barqarorlashtirish</w:t>
      </w:r>
    </w:p>
    <w:p w:rsidR="002A78D5" w:rsidRPr="002A78D5" w:rsidRDefault="002A78D5" w:rsidP="002A78D5">
      <w:pPr>
        <w:rPr>
          <w:rFonts w:ascii="Times New Roman" w:hAnsi="Times New Roman" w:cs="Times New Roman"/>
          <w:sz w:val="24"/>
          <w:szCs w:val="24"/>
          <w:lang w:val="en-US"/>
        </w:rPr>
      </w:pPr>
      <w:r w:rsidRPr="002A78D5">
        <w:rPr>
          <w:rFonts w:ascii="Times New Roman" w:hAnsi="Times New Roman" w:cs="Times New Roman"/>
          <w:sz w:val="24"/>
          <w:szCs w:val="24"/>
          <w:lang w:val="en-US"/>
        </w:rPr>
        <w:t xml:space="preserve">Tormozni sozlash kran operatorining yakorning standart </w:t>
      </w:r>
      <w:proofErr w:type="gramStart"/>
      <w:r w:rsidRPr="002A78D5">
        <w:rPr>
          <w:rFonts w:ascii="Times New Roman" w:hAnsi="Times New Roman" w:cs="Times New Roman"/>
          <w:sz w:val="24"/>
          <w:szCs w:val="24"/>
          <w:lang w:val="en-US"/>
        </w:rPr>
        <w:t>tirqishini  o'rnatishi</w:t>
      </w:r>
      <w:proofErr w:type="gramEnd"/>
      <w:r w:rsidRPr="002A78D5">
        <w:rPr>
          <w:rFonts w:ascii="Times New Roman" w:hAnsi="Times New Roman" w:cs="Times New Roman"/>
          <w:sz w:val="24"/>
          <w:szCs w:val="24"/>
          <w:lang w:val="en-US"/>
        </w:rPr>
        <w:t xml:space="preserve"> bilan boshlanadi. Buning uchun gayka shaybadan ajratiladi va kalit bilan   (statsionar holatni ta'minlash uchun), elektromagnitning yakor </w:t>
      </w:r>
      <w:proofErr w:type="gramStart"/>
      <w:r w:rsidRPr="002A78D5">
        <w:rPr>
          <w:rFonts w:ascii="Times New Roman" w:hAnsi="Times New Roman" w:cs="Times New Roman"/>
          <w:sz w:val="24"/>
          <w:szCs w:val="24"/>
          <w:lang w:val="en-US"/>
        </w:rPr>
        <w:t>tirqishi  nominal</w:t>
      </w:r>
      <w:proofErr w:type="gramEnd"/>
      <w:r w:rsidRPr="002A78D5">
        <w:rPr>
          <w:rFonts w:ascii="Times New Roman" w:hAnsi="Times New Roman" w:cs="Times New Roman"/>
          <w:sz w:val="24"/>
          <w:szCs w:val="24"/>
          <w:lang w:val="en-US"/>
        </w:rPr>
        <w:t xml:space="preserve"> oraliqning yarmiga  teng bo’lgunga qadar    aylantiriladi.</w:t>
      </w:r>
    </w:p>
    <w:p w:rsidR="002A78D5" w:rsidRPr="002A78D5" w:rsidRDefault="002A78D5" w:rsidP="002A78D5">
      <w:pPr>
        <w:shd w:val="clear" w:color="auto" w:fill="FFFFFF"/>
        <w:jc w:val="center"/>
        <w:textAlignment w:val="baseline"/>
        <w:rPr>
          <w:rFonts w:ascii="Times New Roman" w:hAnsi="Times New Roman" w:cs="Times New Roman"/>
          <w:color w:val="000000"/>
          <w:sz w:val="24"/>
          <w:szCs w:val="24"/>
        </w:rPr>
      </w:pPr>
      <w:r w:rsidRPr="002A78D5">
        <w:rPr>
          <w:rFonts w:ascii="Times New Roman" w:hAnsi="Times New Roman" w:cs="Times New Roman"/>
          <w:noProof/>
          <w:color w:val="FCAF01"/>
          <w:sz w:val="24"/>
          <w:szCs w:val="24"/>
          <w:bdr w:val="none" w:sz="0" w:space="0" w:color="auto" w:frame="1"/>
          <w:lang w:eastAsia="ru-RU"/>
        </w:rPr>
        <w:drawing>
          <wp:inline distT="0" distB="0" distL="0" distR="0" wp14:anchorId="2207F0E3" wp14:editId="25B10A56">
            <wp:extent cx="2862580" cy="1510665"/>
            <wp:effectExtent l="0" t="0" r="0" b="0"/>
            <wp:docPr id="5" name="Рисунок 5" descr="Устройство тормоза с электромагнитным приводом">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Устройство тормоза с электромагнитным приводом">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2580" cy="1510665"/>
                    </a:xfrm>
                    <a:prstGeom prst="rect">
                      <a:avLst/>
                    </a:prstGeom>
                    <a:noFill/>
                    <a:ln>
                      <a:noFill/>
                    </a:ln>
                  </pic:spPr>
                </pic:pic>
              </a:graphicData>
            </a:graphic>
          </wp:inline>
        </w:drawing>
      </w:r>
    </w:p>
    <w:p w:rsidR="002A78D5" w:rsidRPr="002A78D5" w:rsidRDefault="002A78D5" w:rsidP="002A78D5">
      <w:pPr>
        <w:pStyle w:val="a6"/>
        <w:shd w:val="clear" w:color="auto" w:fill="FFFFFF"/>
        <w:spacing w:before="0" w:beforeAutospacing="0" w:after="375" w:afterAutospacing="0"/>
        <w:textAlignment w:val="baseline"/>
        <w:rPr>
          <w:rFonts w:eastAsiaTheme="minorHAnsi"/>
          <w:i/>
          <w:iCs/>
          <w:color w:val="393939"/>
          <w:lang w:eastAsia="en-US"/>
        </w:rPr>
      </w:pPr>
      <w:r w:rsidRPr="002A78D5">
        <w:rPr>
          <w:rFonts w:eastAsiaTheme="minorHAnsi"/>
          <w:i/>
          <w:iCs/>
          <w:color w:val="393939"/>
          <w:lang w:eastAsia="en-US"/>
        </w:rPr>
        <w:t xml:space="preserve">                                                                  </w:t>
      </w:r>
      <w:proofErr w:type="gramStart"/>
      <w:r w:rsidRPr="002A78D5">
        <w:rPr>
          <w:rFonts w:eastAsiaTheme="minorHAnsi"/>
          <w:i/>
          <w:iCs/>
          <w:color w:val="393939"/>
          <w:lang w:val="en-US" w:eastAsia="en-US"/>
        </w:rPr>
        <w:t>Elektromagnitli</w:t>
      </w:r>
      <w:r w:rsidRPr="002A78D5">
        <w:rPr>
          <w:rFonts w:eastAsiaTheme="minorHAnsi"/>
          <w:i/>
          <w:iCs/>
          <w:color w:val="393939"/>
          <w:lang w:eastAsia="en-US"/>
        </w:rPr>
        <w:t xml:space="preserve">  </w:t>
      </w:r>
      <w:r w:rsidRPr="002A78D5">
        <w:rPr>
          <w:rFonts w:eastAsiaTheme="minorHAnsi"/>
          <w:i/>
          <w:iCs/>
          <w:color w:val="393939"/>
          <w:lang w:val="en-US" w:eastAsia="en-US"/>
        </w:rPr>
        <w:t>tormoz</w:t>
      </w:r>
      <w:proofErr w:type="gramEnd"/>
      <w:r w:rsidRPr="002A78D5">
        <w:rPr>
          <w:rFonts w:eastAsiaTheme="minorHAnsi"/>
          <w:i/>
          <w:iCs/>
          <w:color w:val="393939"/>
          <w:lang w:eastAsia="en-US"/>
        </w:rPr>
        <w:t xml:space="preserve"> </w:t>
      </w:r>
      <w:r w:rsidRPr="002A78D5">
        <w:rPr>
          <w:rFonts w:eastAsiaTheme="minorHAnsi"/>
          <w:i/>
          <w:iCs/>
          <w:color w:val="393939"/>
          <w:lang w:val="en-US" w:eastAsia="en-US"/>
        </w:rPr>
        <w:t>qurilmasi</w:t>
      </w:r>
    </w:p>
    <w:p w:rsidR="002A78D5" w:rsidRPr="002A78D5" w:rsidRDefault="002A78D5" w:rsidP="002A78D5">
      <w:pPr>
        <w:pStyle w:val="a6"/>
        <w:shd w:val="clear" w:color="auto" w:fill="FFFFFF"/>
        <w:spacing w:after="375"/>
        <w:textAlignment w:val="baseline"/>
        <w:rPr>
          <w:rFonts w:eastAsiaTheme="minorHAnsi"/>
          <w:i/>
          <w:iCs/>
          <w:color w:val="393939"/>
          <w:lang w:eastAsia="en-US"/>
        </w:rPr>
      </w:pPr>
      <w:r w:rsidRPr="002A78D5">
        <w:rPr>
          <w:rFonts w:eastAsiaTheme="minorHAnsi"/>
          <w:i/>
          <w:iCs/>
          <w:color w:val="393939"/>
          <w:lang w:val="en-US" w:eastAsia="en-US"/>
        </w:rPr>
        <w:t>Bundan</w:t>
      </w:r>
      <w:r w:rsidRPr="002A78D5">
        <w:rPr>
          <w:rFonts w:eastAsiaTheme="minorHAnsi"/>
          <w:i/>
          <w:iCs/>
          <w:color w:val="393939"/>
          <w:lang w:eastAsia="en-US"/>
        </w:rPr>
        <w:t xml:space="preserve"> </w:t>
      </w:r>
      <w:r w:rsidRPr="002A78D5">
        <w:rPr>
          <w:rFonts w:eastAsiaTheme="minorHAnsi"/>
          <w:i/>
          <w:iCs/>
          <w:color w:val="393939"/>
          <w:lang w:val="en-US" w:eastAsia="en-US"/>
        </w:rPr>
        <w:t>tashqari</w:t>
      </w:r>
      <w:r w:rsidRPr="002A78D5">
        <w:rPr>
          <w:rFonts w:eastAsiaTheme="minorHAnsi"/>
          <w:i/>
          <w:iCs/>
          <w:color w:val="393939"/>
          <w:lang w:eastAsia="en-US"/>
        </w:rPr>
        <w:t xml:space="preserve">, </w:t>
      </w:r>
      <w:r w:rsidRPr="002A78D5">
        <w:rPr>
          <w:rFonts w:eastAsiaTheme="minorHAnsi"/>
          <w:i/>
          <w:iCs/>
          <w:color w:val="393939"/>
          <w:lang w:val="en-US" w:eastAsia="en-US"/>
        </w:rPr>
        <w:t>oxirgi</w:t>
      </w:r>
      <w:r w:rsidRPr="002A78D5">
        <w:rPr>
          <w:rFonts w:eastAsiaTheme="minorHAnsi"/>
          <w:i/>
          <w:iCs/>
          <w:color w:val="393939"/>
          <w:lang w:eastAsia="en-US"/>
        </w:rPr>
        <w:t xml:space="preserve"> </w:t>
      </w:r>
      <w:proofErr w:type="gramStart"/>
      <w:r w:rsidRPr="002A78D5">
        <w:rPr>
          <w:rFonts w:eastAsiaTheme="minorHAnsi"/>
          <w:i/>
          <w:iCs/>
          <w:color w:val="393939"/>
          <w:lang w:val="en-US" w:eastAsia="en-US"/>
        </w:rPr>
        <w:t>prujinalarni</w:t>
      </w:r>
      <w:r w:rsidRPr="002A78D5">
        <w:rPr>
          <w:rFonts w:eastAsiaTheme="minorHAnsi"/>
          <w:i/>
          <w:iCs/>
          <w:color w:val="393939"/>
          <w:lang w:eastAsia="en-US"/>
        </w:rPr>
        <w:t xml:space="preserve">  </w:t>
      </w:r>
      <w:r w:rsidRPr="002A78D5">
        <w:rPr>
          <w:rFonts w:eastAsiaTheme="minorHAnsi"/>
          <w:i/>
          <w:iCs/>
          <w:color w:val="393939"/>
          <w:lang w:val="en-US" w:eastAsia="en-US"/>
        </w:rPr>
        <w:t>mahkamlash</w:t>
      </w:r>
      <w:proofErr w:type="gramEnd"/>
      <w:r w:rsidRPr="002A78D5">
        <w:rPr>
          <w:rFonts w:eastAsiaTheme="minorHAnsi"/>
          <w:i/>
          <w:iCs/>
          <w:color w:val="393939"/>
          <w:lang w:eastAsia="en-US"/>
        </w:rPr>
        <w:t xml:space="preserve"> </w:t>
      </w:r>
      <w:r w:rsidRPr="002A78D5">
        <w:rPr>
          <w:rFonts w:eastAsiaTheme="minorHAnsi"/>
          <w:i/>
          <w:iCs/>
          <w:color w:val="393939"/>
          <w:lang w:val="en-US" w:eastAsia="en-US"/>
        </w:rPr>
        <w:t>uchun</w:t>
      </w:r>
      <w:r w:rsidRPr="002A78D5">
        <w:rPr>
          <w:rFonts w:eastAsiaTheme="minorHAnsi"/>
          <w:i/>
          <w:iCs/>
          <w:color w:val="393939"/>
          <w:lang w:eastAsia="en-US"/>
        </w:rPr>
        <w:t xml:space="preserve"> </w:t>
      </w:r>
      <w:r w:rsidRPr="002A78D5">
        <w:rPr>
          <w:rFonts w:eastAsiaTheme="minorHAnsi"/>
          <w:i/>
          <w:iCs/>
          <w:color w:val="393939"/>
          <w:lang w:val="en-US" w:eastAsia="en-US"/>
        </w:rPr>
        <w:t>gayka</w:t>
      </w:r>
      <w:r w:rsidRPr="002A78D5">
        <w:rPr>
          <w:rFonts w:eastAsiaTheme="minorHAnsi"/>
          <w:i/>
          <w:iCs/>
          <w:color w:val="393939"/>
          <w:lang w:eastAsia="en-US"/>
        </w:rPr>
        <w:t xml:space="preserve"> </w:t>
      </w:r>
      <w:r w:rsidRPr="002A78D5">
        <w:rPr>
          <w:rFonts w:eastAsiaTheme="minorHAnsi"/>
          <w:i/>
          <w:iCs/>
          <w:color w:val="393939"/>
          <w:lang w:val="en-US" w:eastAsia="en-US"/>
        </w:rPr>
        <w:t>shayba</w:t>
      </w:r>
      <w:r w:rsidRPr="002A78D5">
        <w:rPr>
          <w:rFonts w:eastAsiaTheme="minorHAnsi"/>
          <w:i/>
          <w:iCs/>
          <w:color w:val="393939"/>
          <w:lang w:eastAsia="en-US"/>
        </w:rPr>
        <w:t xml:space="preserve">  </w:t>
      </w:r>
      <w:r w:rsidRPr="002A78D5">
        <w:rPr>
          <w:rFonts w:eastAsiaTheme="minorHAnsi"/>
          <w:i/>
          <w:iCs/>
          <w:color w:val="393939"/>
          <w:lang w:val="en-US" w:eastAsia="en-US"/>
        </w:rPr>
        <w:t>bilan</w:t>
      </w:r>
      <w:r w:rsidRPr="002A78D5">
        <w:rPr>
          <w:rFonts w:eastAsiaTheme="minorHAnsi"/>
          <w:i/>
          <w:iCs/>
          <w:color w:val="393939"/>
          <w:lang w:eastAsia="en-US"/>
        </w:rPr>
        <w:t xml:space="preserve"> </w:t>
      </w:r>
      <w:r w:rsidRPr="002A78D5">
        <w:rPr>
          <w:rFonts w:eastAsiaTheme="minorHAnsi"/>
          <w:i/>
          <w:iCs/>
          <w:color w:val="393939"/>
          <w:lang w:val="en-US" w:eastAsia="en-US"/>
        </w:rPr>
        <w:t>aylantiriladi</w:t>
      </w:r>
      <w:r w:rsidRPr="002A78D5">
        <w:rPr>
          <w:rFonts w:eastAsiaTheme="minorHAnsi"/>
          <w:i/>
          <w:iCs/>
          <w:color w:val="393939"/>
          <w:lang w:eastAsia="en-US"/>
        </w:rPr>
        <w:t xml:space="preserve"> </w:t>
      </w:r>
      <w:r w:rsidRPr="002A78D5">
        <w:rPr>
          <w:rFonts w:eastAsiaTheme="minorHAnsi"/>
          <w:i/>
          <w:iCs/>
          <w:color w:val="393939"/>
          <w:lang w:val="en-US" w:eastAsia="en-US"/>
        </w:rPr>
        <w:t>va</w:t>
      </w:r>
      <w:r w:rsidRPr="002A78D5">
        <w:rPr>
          <w:rFonts w:eastAsiaTheme="minorHAnsi"/>
          <w:i/>
          <w:iCs/>
          <w:color w:val="393939"/>
          <w:lang w:eastAsia="en-US"/>
        </w:rPr>
        <w:t xml:space="preserve"> </w:t>
      </w:r>
      <w:r w:rsidRPr="002A78D5">
        <w:rPr>
          <w:rFonts w:eastAsiaTheme="minorHAnsi"/>
          <w:i/>
          <w:iCs/>
          <w:color w:val="393939"/>
          <w:lang w:val="en-US" w:eastAsia="en-US"/>
        </w:rPr>
        <w:t>dastag</w:t>
      </w:r>
      <w:r w:rsidRPr="002A78D5">
        <w:rPr>
          <w:rFonts w:eastAsiaTheme="minorHAnsi"/>
          <w:i/>
          <w:iCs/>
          <w:color w:val="393939"/>
          <w:lang w:eastAsia="en-US"/>
        </w:rPr>
        <w:t xml:space="preserve"> </w:t>
      </w:r>
      <w:r w:rsidRPr="002A78D5">
        <w:rPr>
          <w:rFonts w:eastAsiaTheme="minorHAnsi"/>
          <w:i/>
          <w:iCs/>
          <w:color w:val="393939"/>
          <w:lang w:val="en-US" w:eastAsia="en-US"/>
        </w:rPr>
        <w:t>kvadrat</w:t>
      </w:r>
      <w:r w:rsidRPr="002A78D5">
        <w:rPr>
          <w:rFonts w:eastAsiaTheme="minorHAnsi"/>
          <w:i/>
          <w:iCs/>
          <w:color w:val="393939"/>
          <w:lang w:eastAsia="en-US"/>
        </w:rPr>
        <w:t xml:space="preserve"> </w:t>
      </w:r>
      <w:r w:rsidRPr="002A78D5">
        <w:rPr>
          <w:rFonts w:eastAsiaTheme="minorHAnsi"/>
          <w:i/>
          <w:iCs/>
          <w:color w:val="393939"/>
          <w:lang w:val="en-US" w:eastAsia="en-US"/>
        </w:rPr>
        <w:t>bilan</w:t>
      </w:r>
      <w:r w:rsidRPr="002A78D5">
        <w:rPr>
          <w:rFonts w:eastAsiaTheme="minorHAnsi"/>
          <w:i/>
          <w:iCs/>
          <w:color w:val="393939"/>
          <w:lang w:eastAsia="en-US"/>
        </w:rPr>
        <w:t xml:space="preserve"> </w:t>
      </w:r>
      <w:r w:rsidRPr="002A78D5">
        <w:rPr>
          <w:rFonts w:eastAsiaTheme="minorHAnsi"/>
          <w:i/>
          <w:iCs/>
          <w:color w:val="393939"/>
          <w:lang w:val="en-US" w:eastAsia="en-US"/>
        </w:rPr>
        <w:t>aylanadi</w:t>
      </w:r>
      <w:r w:rsidRPr="002A78D5">
        <w:rPr>
          <w:rFonts w:eastAsiaTheme="minorHAnsi"/>
          <w:i/>
          <w:iCs/>
          <w:color w:val="393939"/>
          <w:lang w:eastAsia="en-US"/>
        </w:rPr>
        <w:t xml:space="preserve">. </w:t>
      </w:r>
      <w:r w:rsidRPr="002A78D5">
        <w:rPr>
          <w:rFonts w:eastAsiaTheme="minorHAnsi"/>
          <w:i/>
          <w:iCs/>
          <w:color w:val="393939"/>
          <w:lang w:val="en-US" w:eastAsia="en-US"/>
        </w:rPr>
        <w:t>Tormoz</w:t>
      </w:r>
      <w:r w:rsidRPr="002A78D5">
        <w:rPr>
          <w:rFonts w:eastAsiaTheme="minorHAnsi"/>
          <w:i/>
          <w:iCs/>
          <w:color w:val="393939"/>
          <w:lang w:eastAsia="en-US"/>
        </w:rPr>
        <w:t xml:space="preserve"> </w:t>
      </w:r>
      <w:r w:rsidRPr="002A78D5">
        <w:rPr>
          <w:rFonts w:eastAsiaTheme="minorHAnsi"/>
          <w:i/>
          <w:iCs/>
          <w:color w:val="393939"/>
          <w:lang w:val="en-US" w:eastAsia="en-US"/>
        </w:rPr>
        <w:t>momentiga</w:t>
      </w:r>
      <w:r w:rsidRPr="002A78D5">
        <w:rPr>
          <w:rFonts w:eastAsiaTheme="minorHAnsi"/>
          <w:i/>
          <w:iCs/>
          <w:color w:val="393939"/>
          <w:lang w:eastAsia="en-US"/>
        </w:rPr>
        <w:t xml:space="preserve"> </w:t>
      </w:r>
      <w:r w:rsidRPr="002A78D5">
        <w:rPr>
          <w:rFonts w:eastAsiaTheme="minorHAnsi"/>
          <w:i/>
          <w:iCs/>
          <w:color w:val="393939"/>
          <w:lang w:val="en-US" w:eastAsia="en-US"/>
        </w:rPr>
        <w:t>yetguncha</w:t>
      </w:r>
      <w:r w:rsidRPr="002A78D5">
        <w:rPr>
          <w:rFonts w:eastAsiaTheme="minorHAnsi"/>
          <w:i/>
          <w:iCs/>
          <w:color w:val="393939"/>
          <w:lang w:eastAsia="en-US"/>
        </w:rPr>
        <w:t xml:space="preserve"> </w:t>
      </w:r>
      <w:r w:rsidRPr="002A78D5">
        <w:rPr>
          <w:rFonts w:eastAsiaTheme="minorHAnsi"/>
          <w:i/>
          <w:iCs/>
          <w:color w:val="393939"/>
          <w:lang w:val="en-US" w:eastAsia="en-US"/>
        </w:rPr>
        <w:t>prujina</w:t>
      </w:r>
      <w:r w:rsidRPr="002A78D5">
        <w:rPr>
          <w:rFonts w:eastAsiaTheme="minorHAnsi"/>
          <w:i/>
          <w:iCs/>
          <w:color w:val="393939"/>
          <w:lang w:eastAsia="en-US"/>
        </w:rPr>
        <w:t xml:space="preserve"> </w:t>
      </w:r>
      <w:r w:rsidRPr="002A78D5">
        <w:rPr>
          <w:rFonts w:eastAsiaTheme="minorHAnsi"/>
          <w:i/>
          <w:iCs/>
          <w:color w:val="393939"/>
          <w:lang w:val="en-US" w:eastAsia="en-US"/>
        </w:rPr>
        <w:t>siqishda</w:t>
      </w:r>
      <w:r w:rsidRPr="002A78D5">
        <w:rPr>
          <w:rFonts w:eastAsiaTheme="minorHAnsi"/>
          <w:i/>
          <w:iCs/>
          <w:color w:val="393939"/>
          <w:lang w:eastAsia="en-US"/>
        </w:rPr>
        <w:t xml:space="preserve"> </w:t>
      </w:r>
      <w:r w:rsidRPr="002A78D5">
        <w:rPr>
          <w:rFonts w:eastAsiaTheme="minorHAnsi"/>
          <w:i/>
          <w:iCs/>
          <w:color w:val="393939"/>
          <w:lang w:val="en-US" w:eastAsia="en-US"/>
        </w:rPr>
        <w:t>davom</w:t>
      </w:r>
      <w:r w:rsidRPr="002A78D5">
        <w:rPr>
          <w:rFonts w:eastAsiaTheme="minorHAnsi"/>
          <w:i/>
          <w:iCs/>
          <w:color w:val="393939"/>
          <w:lang w:eastAsia="en-US"/>
        </w:rPr>
        <w:t xml:space="preserve"> </w:t>
      </w:r>
      <w:r w:rsidRPr="002A78D5">
        <w:rPr>
          <w:rFonts w:eastAsiaTheme="minorHAnsi"/>
          <w:i/>
          <w:iCs/>
          <w:color w:val="393939"/>
          <w:lang w:val="en-US" w:eastAsia="en-US"/>
        </w:rPr>
        <w:t>ettiriladi</w:t>
      </w:r>
      <w:r w:rsidRPr="002A78D5">
        <w:rPr>
          <w:rFonts w:eastAsiaTheme="minorHAnsi"/>
          <w:i/>
          <w:iCs/>
          <w:color w:val="393939"/>
          <w:lang w:eastAsia="en-US"/>
        </w:rPr>
        <w:t>.</w:t>
      </w:r>
    </w:p>
    <w:p w:rsidR="002A78D5" w:rsidRPr="002A78D5" w:rsidRDefault="002A78D5" w:rsidP="002A78D5">
      <w:pPr>
        <w:pStyle w:val="a6"/>
        <w:shd w:val="clear" w:color="auto" w:fill="FFFFFF"/>
        <w:spacing w:before="0" w:beforeAutospacing="0" w:after="375" w:afterAutospacing="0"/>
        <w:textAlignment w:val="baseline"/>
        <w:rPr>
          <w:rFonts w:eastAsiaTheme="minorHAnsi"/>
          <w:i/>
          <w:iCs/>
          <w:color w:val="393939"/>
          <w:lang w:eastAsia="en-US"/>
        </w:rPr>
      </w:pPr>
      <w:r w:rsidRPr="002A78D5">
        <w:rPr>
          <w:rFonts w:eastAsiaTheme="minorHAnsi"/>
          <w:i/>
          <w:iCs/>
          <w:color w:val="393939"/>
          <w:lang w:val="en-US" w:eastAsia="en-US"/>
        </w:rPr>
        <w:t>Tormozlarni</w:t>
      </w:r>
      <w:r w:rsidRPr="002A78D5">
        <w:rPr>
          <w:rFonts w:eastAsiaTheme="minorHAnsi"/>
          <w:i/>
          <w:iCs/>
          <w:color w:val="393939"/>
          <w:lang w:eastAsia="en-US"/>
        </w:rPr>
        <w:t xml:space="preserve"> </w:t>
      </w:r>
      <w:r w:rsidRPr="002A78D5">
        <w:rPr>
          <w:rFonts w:eastAsiaTheme="minorHAnsi"/>
          <w:i/>
          <w:iCs/>
          <w:color w:val="393939"/>
          <w:lang w:val="en-US" w:eastAsia="en-US"/>
        </w:rPr>
        <w:t>gidravlika</w:t>
      </w:r>
      <w:r w:rsidRPr="002A78D5">
        <w:rPr>
          <w:rFonts w:eastAsiaTheme="minorHAnsi"/>
          <w:i/>
          <w:iCs/>
          <w:color w:val="393939"/>
          <w:lang w:eastAsia="en-US"/>
        </w:rPr>
        <w:t xml:space="preserve"> </w:t>
      </w:r>
      <w:r w:rsidRPr="002A78D5">
        <w:rPr>
          <w:rFonts w:eastAsiaTheme="minorHAnsi"/>
          <w:i/>
          <w:iCs/>
          <w:color w:val="393939"/>
          <w:lang w:val="en-US" w:eastAsia="en-US"/>
        </w:rPr>
        <w:t>bilan</w:t>
      </w:r>
      <w:r w:rsidRPr="002A78D5">
        <w:rPr>
          <w:rFonts w:eastAsiaTheme="minorHAnsi"/>
          <w:i/>
          <w:iCs/>
          <w:color w:val="393939"/>
          <w:lang w:eastAsia="en-US"/>
        </w:rPr>
        <w:t xml:space="preserve"> </w:t>
      </w:r>
      <w:r w:rsidRPr="002A78D5">
        <w:rPr>
          <w:rFonts w:eastAsiaTheme="minorHAnsi"/>
          <w:i/>
          <w:iCs/>
          <w:color w:val="393939"/>
          <w:lang w:val="en-US" w:eastAsia="en-US"/>
        </w:rPr>
        <w:t>ta</w:t>
      </w:r>
      <w:r w:rsidRPr="002A78D5">
        <w:rPr>
          <w:rFonts w:eastAsiaTheme="minorHAnsi"/>
          <w:i/>
          <w:iCs/>
          <w:color w:val="393939"/>
          <w:lang w:eastAsia="en-US"/>
        </w:rPr>
        <w:t>'</w:t>
      </w:r>
      <w:r w:rsidRPr="002A78D5">
        <w:rPr>
          <w:rFonts w:eastAsiaTheme="minorHAnsi"/>
          <w:i/>
          <w:iCs/>
          <w:color w:val="393939"/>
          <w:lang w:val="en-US" w:eastAsia="en-US"/>
        </w:rPr>
        <w:t>mirlash</w:t>
      </w:r>
      <w:r w:rsidRPr="002A78D5">
        <w:rPr>
          <w:rFonts w:eastAsiaTheme="minorHAnsi"/>
          <w:i/>
          <w:iCs/>
          <w:color w:val="393939"/>
          <w:lang w:eastAsia="en-US"/>
        </w:rPr>
        <w:t xml:space="preserve"> </w:t>
      </w:r>
      <w:r w:rsidRPr="002A78D5">
        <w:rPr>
          <w:rFonts w:eastAsiaTheme="minorHAnsi"/>
          <w:i/>
          <w:iCs/>
          <w:color w:val="393939"/>
          <w:lang w:val="en-US" w:eastAsia="en-US"/>
        </w:rPr>
        <w:t>itaruvchi</w:t>
      </w:r>
      <w:r w:rsidRPr="002A78D5">
        <w:rPr>
          <w:rFonts w:eastAsiaTheme="minorHAnsi"/>
          <w:i/>
          <w:iCs/>
          <w:color w:val="393939"/>
          <w:lang w:eastAsia="en-US"/>
        </w:rPr>
        <w:t xml:space="preserve"> </w:t>
      </w:r>
      <w:r w:rsidRPr="002A78D5">
        <w:rPr>
          <w:rFonts w:eastAsiaTheme="minorHAnsi"/>
          <w:i/>
          <w:iCs/>
          <w:color w:val="393939"/>
          <w:lang w:val="en-US" w:eastAsia="en-US"/>
        </w:rPr>
        <w:t>tayoqni</w:t>
      </w:r>
      <w:r w:rsidRPr="002A78D5">
        <w:rPr>
          <w:rFonts w:eastAsiaTheme="minorHAnsi"/>
          <w:i/>
          <w:iCs/>
          <w:color w:val="393939"/>
          <w:lang w:eastAsia="en-US"/>
        </w:rPr>
        <w:t xml:space="preserve"> </w:t>
      </w:r>
      <w:r w:rsidRPr="002A78D5">
        <w:rPr>
          <w:rFonts w:eastAsiaTheme="minorHAnsi"/>
          <w:i/>
          <w:iCs/>
          <w:color w:val="393939"/>
          <w:lang w:val="en-US" w:eastAsia="en-US"/>
        </w:rPr>
        <w:t>chiqarishdan</w:t>
      </w:r>
      <w:r w:rsidRPr="002A78D5">
        <w:rPr>
          <w:rFonts w:eastAsiaTheme="minorHAnsi"/>
          <w:i/>
          <w:iCs/>
          <w:color w:val="393939"/>
          <w:lang w:eastAsia="en-US"/>
        </w:rPr>
        <w:t xml:space="preserve"> </w:t>
      </w:r>
      <w:r w:rsidRPr="002A78D5">
        <w:rPr>
          <w:rFonts w:eastAsiaTheme="minorHAnsi"/>
          <w:i/>
          <w:iCs/>
          <w:color w:val="393939"/>
          <w:lang w:val="en-US" w:eastAsia="en-US"/>
        </w:rPr>
        <w:t>iborat</w:t>
      </w:r>
      <w:r w:rsidRPr="002A78D5">
        <w:rPr>
          <w:rFonts w:eastAsiaTheme="minorHAnsi"/>
          <w:i/>
          <w:iCs/>
          <w:color w:val="393939"/>
          <w:lang w:eastAsia="en-US"/>
        </w:rPr>
        <w:t xml:space="preserve">. </w:t>
      </w:r>
      <w:r w:rsidRPr="002A78D5">
        <w:rPr>
          <w:rFonts w:eastAsiaTheme="minorHAnsi"/>
          <w:i/>
          <w:iCs/>
          <w:color w:val="393939"/>
          <w:lang w:val="en-US" w:eastAsia="en-US"/>
        </w:rPr>
        <w:t>Bu</w:t>
      </w:r>
      <w:r w:rsidRPr="002A78D5">
        <w:rPr>
          <w:rFonts w:eastAsiaTheme="minorHAnsi"/>
          <w:i/>
          <w:iCs/>
          <w:color w:val="393939"/>
          <w:lang w:eastAsia="en-US"/>
        </w:rPr>
        <w:t xml:space="preserve"> </w:t>
      </w:r>
      <w:r w:rsidRPr="002A78D5">
        <w:rPr>
          <w:rFonts w:eastAsiaTheme="minorHAnsi"/>
          <w:i/>
          <w:iCs/>
          <w:color w:val="393939"/>
          <w:lang w:val="en-US" w:eastAsia="en-US"/>
        </w:rPr>
        <w:t>vaqtda</w:t>
      </w:r>
      <w:r w:rsidRPr="002A78D5">
        <w:rPr>
          <w:rFonts w:eastAsiaTheme="minorHAnsi"/>
          <w:i/>
          <w:iCs/>
          <w:color w:val="393939"/>
          <w:lang w:eastAsia="en-US"/>
        </w:rPr>
        <w:t xml:space="preserve"> </w:t>
      </w:r>
      <w:r w:rsidRPr="002A78D5">
        <w:rPr>
          <w:rFonts w:eastAsiaTheme="minorHAnsi"/>
          <w:i/>
          <w:iCs/>
          <w:color w:val="393939"/>
          <w:lang w:val="en-US" w:eastAsia="en-US"/>
        </w:rPr>
        <w:t>itargich</w:t>
      </w:r>
      <w:r w:rsidRPr="002A78D5">
        <w:rPr>
          <w:rFonts w:eastAsiaTheme="minorHAnsi"/>
          <w:i/>
          <w:iCs/>
          <w:color w:val="393939"/>
          <w:lang w:eastAsia="en-US"/>
        </w:rPr>
        <w:t xml:space="preserve"> </w:t>
      </w:r>
      <w:r w:rsidRPr="002A78D5">
        <w:rPr>
          <w:rFonts w:eastAsiaTheme="minorHAnsi"/>
          <w:i/>
          <w:iCs/>
          <w:color w:val="393939"/>
          <w:lang w:val="en-US" w:eastAsia="en-US"/>
        </w:rPr>
        <w:t>qopqog</w:t>
      </w:r>
      <w:r w:rsidRPr="002A78D5">
        <w:rPr>
          <w:rFonts w:eastAsiaTheme="minorHAnsi"/>
          <w:i/>
          <w:iCs/>
          <w:color w:val="393939"/>
          <w:lang w:eastAsia="en-US"/>
        </w:rPr>
        <w:t>'</w:t>
      </w:r>
      <w:r w:rsidRPr="002A78D5">
        <w:rPr>
          <w:rFonts w:eastAsiaTheme="minorHAnsi"/>
          <w:i/>
          <w:iCs/>
          <w:color w:val="393939"/>
          <w:lang w:val="en-US" w:eastAsia="en-US"/>
        </w:rPr>
        <w:t>idagi</w:t>
      </w:r>
      <w:r w:rsidRPr="002A78D5">
        <w:rPr>
          <w:rFonts w:eastAsiaTheme="minorHAnsi"/>
          <w:i/>
          <w:iCs/>
          <w:color w:val="393939"/>
          <w:lang w:eastAsia="en-US"/>
        </w:rPr>
        <w:t xml:space="preserve"> </w:t>
      </w:r>
      <w:r w:rsidRPr="002A78D5">
        <w:rPr>
          <w:rFonts w:eastAsiaTheme="minorHAnsi"/>
          <w:i/>
          <w:iCs/>
          <w:color w:val="393939"/>
          <w:lang w:val="en-US" w:eastAsia="en-US"/>
        </w:rPr>
        <w:t>tutqich</w:t>
      </w:r>
      <w:r w:rsidRPr="002A78D5">
        <w:rPr>
          <w:rFonts w:eastAsiaTheme="minorHAnsi"/>
          <w:i/>
          <w:iCs/>
          <w:color w:val="393939"/>
          <w:lang w:eastAsia="en-US"/>
        </w:rPr>
        <w:t xml:space="preserve"> </w:t>
      </w:r>
      <w:r w:rsidRPr="002A78D5">
        <w:rPr>
          <w:rFonts w:eastAsiaTheme="minorHAnsi"/>
          <w:i/>
          <w:iCs/>
          <w:color w:val="393939"/>
          <w:lang w:val="en-US" w:eastAsia="en-US"/>
        </w:rPr>
        <w:t>ostida</w:t>
      </w:r>
      <w:r w:rsidRPr="002A78D5">
        <w:rPr>
          <w:rFonts w:eastAsiaTheme="minorHAnsi"/>
          <w:i/>
          <w:iCs/>
          <w:color w:val="393939"/>
          <w:lang w:eastAsia="en-US"/>
        </w:rPr>
        <w:t xml:space="preserve"> </w:t>
      </w:r>
      <w:r w:rsidRPr="002A78D5">
        <w:rPr>
          <w:rFonts w:eastAsiaTheme="minorHAnsi"/>
          <w:i/>
          <w:iCs/>
          <w:color w:val="393939"/>
          <w:lang w:val="en-US" w:eastAsia="en-US"/>
        </w:rPr>
        <w:t>yog</w:t>
      </w:r>
      <w:r w:rsidRPr="002A78D5">
        <w:rPr>
          <w:rFonts w:eastAsiaTheme="minorHAnsi"/>
          <w:i/>
          <w:iCs/>
          <w:color w:val="393939"/>
          <w:lang w:eastAsia="en-US"/>
        </w:rPr>
        <w:t>'</w:t>
      </w:r>
      <w:r w:rsidRPr="002A78D5">
        <w:rPr>
          <w:rFonts w:eastAsiaTheme="minorHAnsi"/>
          <w:i/>
          <w:iCs/>
          <w:color w:val="393939"/>
          <w:lang w:val="en-US" w:eastAsia="en-US"/>
        </w:rPr>
        <w:t>och</w:t>
      </w:r>
      <w:r w:rsidRPr="002A78D5">
        <w:rPr>
          <w:rFonts w:eastAsiaTheme="minorHAnsi"/>
          <w:i/>
          <w:iCs/>
          <w:color w:val="393939"/>
          <w:lang w:eastAsia="en-US"/>
        </w:rPr>
        <w:t xml:space="preserve"> </w:t>
      </w:r>
      <w:r w:rsidRPr="002A78D5">
        <w:rPr>
          <w:rFonts w:eastAsiaTheme="minorHAnsi"/>
          <w:i/>
          <w:iCs/>
          <w:color w:val="393939"/>
          <w:lang w:val="en-US" w:eastAsia="en-US"/>
        </w:rPr>
        <w:t>yoki</w:t>
      </w:r>
      <w:r w:rsidRPr="002A78D5">
        <w:rPr>
          <w:rFonts w:eastAsiaTheme="minorHAnsi"/>
          <w:i/>
          <w:iCs/>
          <w:color w:val="393939"/>
          <w:lang w:eastAsia="en-US"/>
        </w:rPr>
        <w:t xml:space="preserve"> </w:t>
      </w:r>
      <w:r w:rsidRPr="002A78D5">
        <w:rPr>
          <w:rFonts w:eastAsiaTheme="minorHAnsi"/>
          <w:i/>
          <w:iCs/>
          <w:color w:val="393939"/>
          <w:lang w:val="en-US" w:eastAsia="en-US"/>
        </w:rPr>
        <w:t>metalldan</w:t>
      </w:r>
      <w:r w:rsidRPr="002A78D5">
        <w:rPr>
          <w:rFonts w:eastAsiaTheme="minorHAnsi"/>
          <w:i/>
          <w:iCs/>
          <w:color w:val="393939"/>
          <w:lang w:eastAsia="en-US"/>
        </w:rPr>
        <w:t xml:space="preserve"> </w:t>
      </w:r>
      <w:r w:rsidRPr="002A78D5">
        <w:rPr>
          <w:rFonts w:eastAsiaTheme="minorHAnsi"/>
          <w:i/>
          <w:iCs/>
          <w:color w:val="393939"/>
          <w:lang w:val="en-US" w:eastAsia="en-US"/>
        </w:rPr>
        <w:t>brus</w:t>
      </w:r>
      <w:r w:rsidRPr="002A78D5">
        <w:rPr>
          <w:rFonts w:eastAsiaTheme="minorHAnsi"/>
          <w:i/>
          <w:iCs/>
          <w:color w:val="393939"/>
          <w:lang w:eastAsia="en-US"/>
        </w:rPr>
        <w:t xml:space="preserve"> </w:t>
      </w:r>
      <w:proofErr w:type="gramStart"/>
      <w:r w:rsidRPr="002A78D5">
        <w:rPr>
          <w:rFonts w:eastAsiaTheme="minorHAnsi"/>
          <w:i/>
          <w:iCs/>
          <w:color w:val="393939"/>
          <w:lang w:val="en-US" w:eastAsia="en-US"/>
        </w:rPr>
        <w:t>yotqizilishi</w:t>
      </w:r>
      <w:r w:rsidRPr="002A78D5">
        <w:rPr>
          <w:rFonts w:eastAsiaTheme="minorHAnsi"/>
          <w:i/>
          <w:iCs/>
          <w:color w:val="393939"/>
          <w:lang w:eastAsia="en-US"/>
        </w:rPr>
        <w:t xml:space="preserve">  </w:t>
      </w:r>
      <w:r w:rsidRPr="002A78D5">
        <w:rPr>
          <w:rFonts w:eastAsiaTheme="minorHAnsi"/>
          <w:i/>
          <w:iCs/>
          <w:color w:val="393939"/>
          <w:lang w:val="en-US" w:eastAsia="en-US"/>
        </w:rPr>
        <w:t>kerak</w:t>
      </w:r>
      <w:proofErr w:type="gramEnd"/>
      <w:r w:rsidRPr="002A78D5">
        <w:rPr>
          <w:rFonts w:eastAsiaTheme="minorHAnsi"/>
          <w:i/>
          <w:iCs/>
          <w:color w:val="393939"/>
          <w:lang w:eastAsia="en-US"/>
        </w:rPr>
        <w:t xml:space="preserve">. </w:t>
      </w:r>
      <w:r w:rsidRPr="002A78D5">
        <w:rPr>
          <w:rFonts w:eastAsiaTheme="minorHAnsi"/>
          <w:i/>
          <w:iCs/>
          <w:color w:val="393939"/>
          <w:lang w:val="en-US" w:eastAsia="en-US"/>
        </w:rPr>
        <w:t>Keyinsharnir</w:t>
      </w:r>
      <w:r w:rsidRPr="002A78D5">
        <w:rPr>
          <w:rFonts w:eastAsiaTheme="minorHAnsi"/>
          <w:i/>
          <w:iCs/>
          <w:color w:val="393939"/>
          <w:lang w:eastAsia="en-US"/>
        </w:rPr>
        <w:t xml:space="preserve"> </w:t>
      </w:r>
      <w:r w:rsidRPr="002A78D5">
        <w:rPr>
          <w:rFonts w:eastAsiaTheme="minorHAnsi"/>
          <w:i/>
          <w:iCs/>
          <w:color w:val="393939"/>
          <w:lang w:val="en-US" w:eastAsia="en-US"/>
        </w:rPr>
        <w:t>barmoqlari</w:t>
      </w:r>
      <w:r w:rsidRPr="002A78D5">
        <w:rPr>
          <w:rFonts w:eastAsiaTheme="minorHAnsi"/>
          <w:i/>
          <w:iCs/>
          <w:color w:val="393939"/>
          <w:lang w:eastAsia="en-US"/>
        </w:rPr>
        <w:t xml:space="preserve"> </w:t>
      </w:r>
      <w:r w:rsidRPr="002A78D5">
        <w:rPr>
          <w:rFonts w:eastAsiaTheme="minorHAnsi"/>
          <w:i/>
          <w:iCs/>
          <w:color w:val="393939"/>
          <w:lang w:val="en-US" w:eastAsia="en-US"/>
        </w:rPr>
        <w:t>kolodkani</w:t>
      </w:r>
      <w:r w:rsidRPr="002A78D5">
        <w:rPr>
          <w:rFonts w:eastAsiaTheme="minorHAnsi"/>
          <w:i/>
          <w:iCs/>
          <w:color w:val="393939"/>
          <w:lang w:eastAsia="en-US"/>
        </w:rPr>
        <w:t xml:space="preserve"> </w:t>
      </w:r>
      <w:r w:rsidRPr="002A78D5">
        <w:rPr>
          <w:rFonts w:eastAsiaTheme="minorHAnsi"/>
          <w:i/>
          <w:iCs/>
          <w:color w:val="393939"/>
          <w:lang w:val="en-US" w:eastAsia="en-US"/>
        </w:rPr>
        <w:t>mahkamlash</w:t>
      </w:r>
      <w:r w:rsidRPr="002A78D5">
        <w:rPr>
          <w:rFonts w:eastAsiaTheme="minorHAnsi"/>
          <w:i/>
          <w:iCs/>
          <w:color w:val="393939"/>
          <w:lang w:eastAsia="en-US"/>
        </w:rPr>
        <w:t xml:space="preserve"> </w:t>
      </w:r>
      <w:r w:rsidRPr="002A78D5">
        <w:rPr>
          <w:rFonts w:eastAsiaTheme="minorHAnsi"/>
          <w:i/>
          <w:iCs/>
          <w:color w:val="393939"/>
          <w:lang w:val="en-US" w:eastAsia="en-US"/>
        </w:rPr>
        <w:t>joyidan</w:t>
      </w:r>
      <w:r w:rsidRPr="002A78D5">
        <w:rPr>
          <w:rFonts w:eastAsiaTheme="minorHAnsi"/>
          <w:i/>
          <w:iCs/>
          <w:color w:val="393939"/>
          <w:lang w:eastAsia="en-US"/>
        </w:rPr>
        <w:t xml:space="preserve"> </w:t>
      </w:r>
      <w:r w:rsidRPr="002A78D5">
        <w:rPr>
          <w:rFonts w:eastAsiaTheme="minorHAnsi"/>
          <w:i/>
          <w:iCs/>
          <w:color w:val="393939"/>
          <w:lang w:val="en-US" w:eastAsia="en-US"/>
        </w:rPr>
        <w:t>olinib</w:t>
      </w:r>
      <w:r w:rsidRPr="002A78D5">
        <w:rPr>
          <w:rFonts w:eastAsiaTheme="minorHAnsi"/>
          <w:i/>
          <w:iCs/>
          <w:color w:val="393939"/>
          <w:lang w:eastAsia="en-US"/>
        </w:rPr>
        <w:t xml:space="preserve"> </w:t>
      </w:r>
      <w:r w:rsidRPr="002A78D5">
        <w:rPr>
          <w:rFonts w:eastAsiaTheme="minorHAnsi"/>
          <w:i/>
          <w:iCs/>
          <w:color w:val="393939"/>
          <w:lang w:val="en-US" w:eastAsia="en-US"/>
        </w:rPr>
        <w:t>tashlanadi</w:t>
      </w:r>
      <w:r w:rsidRPr="002A78D5">
        <w:rPr>
          <w:rFonts w:eastAsiaTheme="minorHAnsi"/>
          <w:i/>
          <w:iCs/>
          <w:color w:val="393939"/>
          <w:lang w:eastAsia="en-US"/>
        </w:rPr>
        <w:t xml:space="preserve"> </w:t>
      </w:r>
      <w:r w:rsidRPr="002A78D5">
        <w:rPr>
          <w:rFonts w:eastAsiaTheme="minorHAnsi"/>
          <w:i/>
          <w:iCs/>
          <w:color w:val="393939"/>
          <w:lang w:val="en-US" w:eastAsia="en-US"/>
        </w:rPr>
        <w:t>va</w:t>
      </w:r>
      <w:r w:rsidRPr="002A78D5">
        <w:rPr>
          <w:rFonts w:eastAsiaTheme="minorHAnsi"/>
          <w:i/>
          <w:iCs/>
          <w:color w:val="393939"/>
          <w:lang w:eastAsia="en-US"/>
        </w:rPr>
        <w:t xml:space="preserve"> </w:t>
      </w:r>
      <w:r w:rsidRPr="002A78D5">
        <w:rPr>
          <w:rFonts w:eastAsiaTheme="minorHAnsi"/>
          <w:i/>
          <w:iCs/>
          <w:color w:val="393939"/>
          <w:lang w:val="en-US" w:eastAsia="en-US"/>
        </w:rPr>
        <w:t>ularni</w:t>
      </w:r>
      <w:r w:rsidRPr="002A78D5">
        <w:rPr>
          <w:rFonts w:eastAsiaTheme="minorHAnsi"/>
          <w:i/>
          <w:iCs/>
          <w:color w:val="393939"/>
          <w:lang w:eastAsia="en-US"/>
        </w:rPr>
        <w:t xml:space="preserve"> </w:t>
      </w:r>
      <w:r w:rsidRPr="002A78D5">
        <w:rPr>
          <w:rFonts w:eastAsiaTheme="minorHAnsi"/>
          <w:i/>
          <w:iCs/>
          <w:color w:val="393939"/>
          <w:lang w:val="en-US" w:eastAsia="en-US"/>
        </w:rPr>
        <w:t>shkivning</w:t>
      </w:r>
      <w:r w:rsidRPr="002A78D5">
        <w:rPr>
          <w:rFonts w:eastAsiaTheme="minorHAnsi"/>
          <w:i/>
          <w:iCs/>
          <w:color w:val="393939"/>
          <w:lang w:eastAsia="en-US"/>
        </w:rPr>
        <w:t xml:space="preserve"> </w:t>
      </w:r>
      <w:r w:rsidRPr="002A78D5">
        <w:rPr>
          <w:rFonts w:eastAsiaTheme="minorHAnsi"/>
          <w:i/>
          <w:iCs/>
          <w:color w:val="393939"/>
          <w:lang w:val="en-US" w:eastAsia="en-US"/>
        </w:rPr>
        <w:t>ishqalanish</w:t>
      </w:r>
      <w:r w:rsidRPr="002A78D5">
        <w:rPr>
          <w:rFonts w:eastAsiaTheme="minorHAnsi"/>
          <w:i/>
          <w:iCs/>
          <w:color w:val="393939"/>
          <w:lang w:eastAsia="en-US"/>
        </w:rPr>
        <w:t xml:space="preserve"> </w:t>
      </w:r>
      <w:r w:rsidRPr="002A78D5">
        <w:rPr>
          <w:rFonts w:eastAsiaTheme="minorHAnsi"/>
          <w:i/>
          <w:iCs/>
          <w:color w:val="393939"/>
          <w:lang w:val="en-US" w:eastAsia="en-US"/>
        </w:rPr>
        <w:t>yuzasiga</w:t>
      </w:r>
      <w:r w:rsidRPr="002A78D5">
        <w:rPr>
          <w:rFonts w:eastAsiaTheme="minorHAnsi"/>
          <w:i/>
          <w:iCs/>
          <w:color w:val="393939"/>
          <w:lang w:eastAsia="en-US"/>
        </w:rPr>
        <w:t xml:space="preserve"> </w:t>
      </w:r>
      <w:r w:rsidRPr="002A78D5">
        <w:rPr>
          <w:rFonts w:eastAsiaTheme="minorHAnsi"/>
          <w:i/>
          <w:iCs/>
          <w:color w:val="393939"/>
          <w:lang w:val="en-US" w:eastAsia="en-US"/>
        </w:rPr>
        <w:t>kolodka</w:t>
      </w:r>
      <w:r w:rsidRPr="002A78D5">
        <w:rPr>
          <w:rFonts w:eastAsiaTheme="minorHAnsi"/>
          <w:i/>
          <w:iCs/>
          <w:color w:val="393939"/>
          <w:lang w:eastAsia="en-US"/>
        </w:rPr>
        <w:t xml:space="preserve"> </w:t>
      </w:r>
      <w:r w:rsidRPr="002A78D5">
        <w:rPr>
          <w:rFonts w:eastAsiaTheme="minorHAnsi"/>
          <w:i/>
          <w:iCs/>
          <w:color w:val="393939"/>
          <w:lang w:val="en-US" w:eastAsia="en-US"/>
        </w:rPr>
        <w:t>cho</w:t>
      </w:r>
      <w:r w:rsidRPr="002A78D5">
        <w:rPr>
          <w:rFonts w:eastAsiaTheme="minorHAnsi"/>
          <w:i/>
          <w:iCs/>
          <w:color w:val="393939"/>
          <w:lang w:eastAsia="en-US"/>
        </w:rPr>
        <w:t>'</w:t>
      </w:r>
      <w:r w:rsidRPr="002A78D5">
        <w:rPr>
          <w:rFonts w:eastAsiaTheme="minorHAnsi"/>
          <w:i/>
          <w:iCs/>
          <w:color w:val="393939"/>
          <w:lang w:val="en-US" w:eastAsia="en-US"/>
        </w:rPr>
        <w:t>ziladigan</w:t>
      </w:r>
      <w:r w:rsidRPr="002A78D5">
        <w:rPr>
          <w:rFonts w:eastAsiaTheme="minorHAnsi"/>
          <w:i/>
          <w:iCs/>
          <w:color w:val="393939"/>
          <w:lang w:eastAsia="en-US"/>
        </w:rPr>
        <w:t xml:space="preserve"> </w:t>
      </w:r>
      <w:proofErr w:type="gramStart"/>
      <w:r w:rsidRPr="002A78D5">
        <w:rPr>
          <w:rFonts w:eastAsiaTheme="minorHAnsi"/>
          <w:i/>
          <w:iCs/>
          <w:color w:val="393939"/>
          <w:lang w:val="en-US" w:eastAsia="en-US"/>
        </w:rPr>
        <w:t>joygacha</w:t>
      </w:r>
      <w:r w:rsidRPr="002A78D5">
        <w:rPr>
          <w:rFonts w:eastAsiaTheme="minorHAnsi"/>
          <w:i/>
          <w:iCs/>
          <w:color w:val="393939"/>
          <w:lang w:eastAsia="en-US"/>
        </w:rPr>
        <w:t xml:space="preserve">  </w:t>
      </w:r>
      <w:r w:rsidRPr="002A78D5">
        <w:rPr>
          <w:rFonts w:eastAsiaTheme="minorHAnsi"/>
          <w:i/>
          <w:iCs/>
          <w:color w:val="393939"/>
          <w:lang w:val="en-US" w:eastAsia="en-US"/>
        </w:rPr>
        <w:t>yo</w:t>
      </w:r>
      <w:r w:rsidRPr="002A78D5">
        <w:rPr>
          <w:rFonts w:eastAsiaTheme="minorHAnsi"/>
          <w:i/>
          <w:iCs/>
          <w:color w:val="393939"/>
          <w:lang w:eastAsia="en-US"/>
        </w:rPr>
        <w:t>'</w:t>
      </w:r>
      <w:r w:rsidRPr="002A78D5">
        <w:rPr>
          <w:rFonts w:eastAsiaTheme="minorHAnsi"/>
          <w:i/>
          <w:iCs/>
          <w:color w:val="393939"/>
          <w:lang w:val="en-US" w:eastAsia="en-US"/>
        </w:rPr>
        <w:t>naltiriladi</w:t>
      </w:r>
      <w:proofErr w:type="gramEnd"/>
      <w:r w:rsidRPr="002A78D5">
        <w:rPr>
          <w:rFonts w:eastAsiaTheme="minorHAnsi"/>
          <w:i/>
          <w:iCs/>
          <w:color w:val="393939"/>
          <w:lang w:eastAsia="en-US"/>
        </w:rPr>
        <w:t>.</w:t>
      </w:r>
    </w:p>
    <w:p w:rsidR="002A78D5" w:rsidRPr="002A78D5" w:rsidRDefault="002A78D5" w:rsidP="002A78D5">
      <w:pPr>
        <w:pStyle w:val="a6"/>
        <w:shd w:val="clear" w:color="auto" w:fill="FFFFFF"/>
        <w:spacing w:before="0" w:beforeAutospacing="0" w:after="375" w:afterAutospacing="0"/>
        <w:textAlignment w:val="baseline"/>
        <w:rPr>
          <w:color w:val="000000"/>
          <w:lang w:val="en-US"/>
        </w:rPr>
      </w:pPr>
      <w:proofErr w:type="gramStart"/>
      <w:r w:rsidRPr="002A78D5">
        <w:rPr>
          <w:color w:val="000000"/>
          <w:lang w:val="en-US"/>
        </w:rPr>
        <w:t>Hozirgi  iqtisodiy</w:t>
      </w:r>
      <w:proofErr w:type="gramEnd"/>
      <w:r w:rsidRPr="002A78D5">
        <w:rPr>
          <w:color w:val="000000"/>
          <w:lang w:val="en-US"/>
        </w:rPr>
        <w:t xml:space="preserve"> sharoitida (ayniqsa, kichik va o'rta biznes sohasida) texnologik operatsiyalarni bajarish    xizmat muddatini  o'tab bo’lgan kranlar yordamida bajarilmoqda , ularning xizmat qilish muddati 15-20 yildan ortgan  kranlar tomonidan ish beruvchilar tomonidan amalga oshiriladi. Ular eskirgan yuk ko'tarish moslamalarini almashtirish </w:t>
      </w:r>
      <w:proofErr w:type="gramStart"/>
      <w:r w:rsidRPr="002A78D5">
        <w:rPr>
          <w:color w:val="000000"/>
          <w:lang w:val="en-US"/>
        </w:rPr>
        <w:t>o’rniga  orqali</w:t>
      </w:r>
      <w:proofErr w:type="gramEnd"/>
      <w:r w:rsidRPr="002A78D5">
        <w:rPr>
          <w:color w:val="000000"/>
          <w:lang w:val="en-US"/>
        </w:rPr>
        <w:t xml:space="preserve"> pulni tejash uchun, ushbu kranlar texnika nazorati organlarida ro'yxatdan o'tishni talab qilmasligi va talablarni to'liq bajarish shart emasligini aytib, sanoat xavfsizligi sohasidagi me'yoriy hujjatlar talablariga  rioya qilmasdan ishlashni davom ettirib kelmoqda . </w:t>
      </w:r>
    </w:p>
    <w:p w:rsidR="002A78D5" w:rsidRPr="002A78D5" w:rsidRDefault="002A78D5" w:rsidP="002A78D5">
      <w:pPr>
        <w:pStyle w:val="a6"/>
        <w:shd w:val="clear" w:color="auto" w:fill="FFFFFF"/>
        <w:spacing w:before="0" w:beforeAutospacing="0" w:after="375" w:afterAutospacing="0"/>
        <w:textAlignment w:val="baseline"/>
        <w:rPr>
          <w:color w:val="000000"/>
          <w:lang w:val="en-US"/>
        </w:rPr>
      </w:pPr>
      <w:r w:rsidRPr="002A78D5">
        <w:rPr>
          <w:color w:val="000000"/>
          <w:lang w:val="en-US"/>
        </w:rPr>
        <w:t xml:space="preserve">Kran egasi tomonidan taqdim etilishi kerak bo'lgan hujjatlar ro'yxati: </w:t>
      </w:r>
    </w:p>
    <w:p w:rsidR="002A78D5" w:rsidRPr="002A78D5" w:rsidRDefault="002A78D5" w:rsidP="002A78D5">
      <w:pPr>
        <w:pStyle w:val="a6"/>
        <w:shd w:val="clear" w:color="auto" w:fill="FFFFFF"/>
        <w:spacing w:before="0" w:beforeAutospacing="0" w:after="375" w:afterAutospacing="0"/>
        <w:textAlignment w:val="baseline"/>
        <w:rPr>
          <w:color w:val="000000"/>
          <w:lang w:val="en-US"/>
        </w:rPr>
      </w:pPr>
      <w:r w:rsidRPr="002A78D5">
        <w:rPr>
          <w:color w:val="000000"/>
          <w:lang w:val="en-US"/>
        </w:rPr>
        <w:t xml:space="preserve">•kran ishlab chiqaruvchining   krandan foydalanish hujjatlari; </w:t>
      </w:r>
    </w:p>
    <w:p w:rsidR="002A78D5" w:rsidRPr="002A78D5" w:rsidRDefault="002A78D5" w:rsidP="002A78D5">
      <w:pPr>
        <w:pStyle w:val="a6"/>
        <w:shd w:val="clear" w:color="auto" w:fill="FFFFFF"/>
        <w:spacing w:before="0" w:beforeAutospacing="0" w:after="375" w:afterAutospacing="0"/>
        <w:textAlignment w:val="baseline"/>
        <w:rPr>
          <w:color w:val="000000"/>
          <w:lang w:val="en-US"/>
        </w:rPr>
      </w:pPr>
      <w:r w:rsidRPr="002A78D5">
        <w:rPr>
          <w:color w:val="000000"/>
          <w:lang w:val="en-US"/>
        </w:rPr>
        <w:t xml:space="preserve">• </w:t>
      </w:r>
      <w:proofErr w:type="gramStart"/>
      <w:r w:rsidRPr="002A78D5">
        <w:rPr>
          <w:color w:val="000000"/>
          <w:lang w:val="en-US"/>
        </w:rPr>
        <w:t>texnik</w:t>
      </w:r>
      <w:proofErr w:type="gramEnd"/>
      <w:r w:rsidRPr="002A78D5">
        <w:rPr>
          <w:color w:val="000000"/>
          <w:lang w:val="en-US"/>
        </w:rPr>
        <w:t xml:space="preserve"> nazoratni tashkil etish to'g'risidagi buyruq; </w:t>
      </w:r>
    </w:p>
    <w:p w:rsidR="002A78D5" w:rsidRPr="002A78D5" w:rsidRDefault="002A78D5" w:rsidP="002A78D5">
      <w:pPr>
        <w:pStyle w:val="a6"/>
        <w:shd w:val="clear" w:color="auto" w:fill="FFFFFF"/>
        <w:spacing w:before="0" w:beforeAutospacing="0" w:after="375" w:afterAutospacing="0"/>
        <w:textAlignment w:val="baseline"/>
        <w:rPr>
          <w:color w:val="000000"/>
          <w:lang w:val="en-US"/>
        </w:rPr>
      </w:pPr>
      <w:r w:rsidRPr="002A78D5">
        <w:rPr>
          <w:color w:val="000000"/>
          <w:lang w:val="en-US"/>
        </w:rPr>
        <w:t xml:space="preserve">•   </w:t>
      </w:r>
      <w:proofErr w:type="gramStart"/>
      <w:r w:rsidRPr="002A78D5">
        <w:rPr>
          <w:color w:val="000000"/>
          <w:lang w:val="en-US"/>
        </w:rPr>
        <w:t>texnik</w:t>
      </w:r>
      <w:proofErr w:type="gramEnd"/>
      <w:r w:rsidRPr="002A78D5">
        <w:rPr>
          <w:color w:val="000000"/>
          <w:lang w:val="en-US"/>
        </w:rPr>
        <w:t xml:space="preserve"> xizmat ko'rsatuvchi xodimlarni, shuningdek, kranlarning xavfsiz ishlashi va yaxshi holatini saqlash uchun mas'ul shaxslarni tayinlash to'g'risidagi buyruq </w:t>
      </w:r>
    </w:p>
    <w:p w:rsidR="002A78D5" w:rsidRPr="002A78D5" w:rsidRDefault="002A78D5" w:rsidP="002A78D5">
      <w:pPr>
        <w:pStyle w:val="a6"/>
        <w:shd w:val="clear" w:color="auto" w:fill="FFFFFF"/>
        <w:spacing w:before="0" w:beforeAutospacing="0" w:after="375" w:afterAutospacing="0"/>
        <w:textAlignment w:val="baseline"/>
        <w:rPr>
          <w:color w:val="000000"/>
          <w:lang w:val="en-US"/>
        </w:rPr>
      </w:pPr>
      <w:r w:rsidRPr="002A78D5">
        <w:rPr>
          <w:color w:val="000000"/>
          <w:lang w:val="en-US"/>
        </w:rPr>
        <w:t xml:space="preserve">•   </w:t>
      </w:r>
      <w:proofErr w:type="gramStart"/>
      <w:r w:rsidRPr="002A78D5">
        <w:rPr>
          <w:color w:val="000000"/>
          <w:lang w:val="en-US"/>
        </w:rPr>
        <w:t>ishlab</w:t>
      </w:r>
      <w:proofErr w:type="gramEnd"/>
      <w:r w:rsidRPr="002A78D5">
        <w:rPr>
          <w:color w:val="000000"/>
          <w:lang w:val="en-US"/>
        </w:rPr>
        <w:t xml:space="preserve"> chiqarish va mansab  yo’riqnomalari </w:t>
      </w:r>
    </w:p>
    <w:p w:rsidR="002A78D5" w:rsidRPr="002A78D5" w:rsidRDefault="002A78D5" w:rsidP="002A78D5">
      <w:pPr>
        <w:pStyle w:val="a6"/>
        <w:shd w:val="clear" w:color="auto" w:fill="FFFFFF"/>
        <w:spacing w:before="0" w:beforeAutospacing="0" w:after="375" w:afterAutospacing="0"/>
        <w:textAlignment w:val="baseline"/>
        <w:rPr>
          <w:color w:val="000000"/>
          <w:lang w:val="en-US"/>
        </w:rPr>
      </w:pPr>
      <w:r w:rsidRPr="002A78D5">
        <w:rPr>
          <w:color w:val="000000"/>
          <w:lang w:val="en-US"/>
        </w:rPr>
        <w:t xml:space="preserve">• </w:t>
      </w:r>
      <w:proofErr w:type="gramStart"/>
      <w:r w:rsidRPr="002A78D5">
        <w:rPr>
          <w:color w:val="000000"/>
          <w:lang w:val="en-US"/>
        </w:rPr>
        <w:t>texnik</w:t>
      </w:r>
      <w:proofErr w:type="gramEnd"/>
      <w:r w:rsidRPr="002A78D5">
        <w:rPr>
          <w:color w:val="000000"/>
          <w:lang w:val="en-US"/>
        </w:rPr>
        <w:t xml:space="preserve"> ko’rik o’tkazish grafigi</w:t>
      </w:r>
    </w:p>
    <w:p w:rsidR="002A78D5" w:rsidRPr="002A78D5" w:rsidRDefault="002A78D5" w:rsidP="002A78D5">
      <w:pPr>
        <w:pStyle w:val="a6"/>
        <w:shd w:val="clear" w:color="auto" w:fill="FFFFFF"/>
        <w:spacing w:before="0" w:beforeAutospacing="0" w:after="375" w:afterAutospacing="0"/>
        <w:textAlignment w:val="baseline"/>
        <w:rPr>
          <w:color w:val="000000"/>
          <w:lang w:val="en-US"/>
        </w:rPr>
      </w:pPr>
      <w:r w:rsidRPr="002A78D5">
        <w:rPr>
          <w:color w:val="000000"/>
          <w:lang w:val="en-US"/>
        </w:rPr>
        <w:t xml:space="preserve"> • </w:t>
      </w:r>
      <w:proofErr w:type="gramStart"/>
      <w:r w:rsidRPr="002A78D5">
        <w:rPr>
          <w:color w:val="000000"/>
          <w:lang w:val="en-US"/>
        </w:rPr>
        <w:t>xizmat</w:t>
      </w:r>
      <w:proofErr w:type="gramEnd"/>
      <w:r w:rsidRPr="002A78D5">
        <w:rPr>
          <w:color w:val="000000"/>
          <w:lang w:val="en-US"/>
        </w:rPr>
        <w:t xml:space="preserve"> ko'rsatuvchi xodimlarni rasmiy qabul qilish va sinovdan o'tkazishni rasmiylashtirish</w:t>
      </w:r>
    </w:p>
    <w:p w:rsidR="002A78D5" w:rsidRPr="002A78D5" w:rsidRDefault="002A78D5" w:rsidP="002A78D5">
      <w:pPr>
        <w:pStyle w:val="a6"/>
        <w:shd w:val="clear" w:color="auto" w:fill="FFFFFF"/>
        <w:spacing w:before="0" w:beforeAutospacing="0" w:after="375" w:afterAutospacing="0"/>
        <w:textAlignment w:val="baseline"/>
        <w:rPr>
          <w:color w:val="000000"/>
          <w:lang w:val="en-US"/>
        </w:rPr>
      </w:pPr>
      <w:r w:rsidRPr="002A78D5">
        <w:rPr>
          <w:color w:val="000000"/>
          <w:lang w:val="en-US"/>
        </w:rPr>
        <w:lastRenderedPageBreak/>
        <w:t xml:space="preserve">• </w:t>
      </w:r>
      <w:proofErr w:type="gramStart"/>
      <w:r w:rsidRPr="002A78D5">
        <w:rPr>
          <w:color w:val="000000"/>
          <w:lang w:val="en-US"/>
        </w:rPr>
        <w:t>mansab</w:t>
      </w:r>
      <w:proofErr w:type="gramEnd"/>
      <w:r w:rsidRPr="002A78D5">
        <w:rPr>
          <w:color w:val="000000"/>
          <w:lang w:val="en-US"/>
        </w:rPr>
        <w:t xml:space="preserve"> va ishlab chiqarish yo'riqnomalarini berish jurnalini ro’yxatga olish</w:t>
      </w:r>
    </w:p>
    <w:p w:rsidR="002A78D5" w:rsidRPr="002A78D5" w:rsidRDefault="002A78D5" w:rsidP="002A78D5">
      <w:pPr>
        <w:pStyle w:val="a6"/>
        <w:shd w:val="clear" w:color="auto" w:fill="FFFFFF"/>
        <w:spacing w:before="0" w:beforeAutospacing="0" w:after="375" w:afterAutospacing="0"/>
        <w:textAlignment w:val="baseline"/>
        <w:rPr>
          <w:color w:val="000000"/>
          <w:lang w:val="en-US"/>
        </w:rPr>
      </w:pPr>
      <w:r w:rsidRPr="002A78D5">
        <w:rPr>
          <w:color w:val="000000"/>
          <w:lang w:val="en-US"/>
        </w:rPr>
        <w:t xml:space="preserve"> •   </w:t>
      </w:r>
      <w:proofErr w:type="gramStart"/>
      <w:r w:rsidRPr="002A78D5">
        <w:rPr>
          <w:color w:val="000000"/>
          <w:lang w:val="en-US"/>
        </w:rPr>
        <w:t>yuk</w:t>
      </w:r>
      <w:proofErr w:type="gramEnd"/>
      <w:r w:rsidRPr="002A78D5">
        <w:rPr>
          <w:color w:val="000000"/>
          <w:lang w:val="en-US"/>
        </w:rPr>
        <w:t xml:space="preserve"> ko'taruvchi qurilmalarni tekshirish jurnali</w:t>
      </w:r>
    </w:p>
    <w:p w:rsidR="002A78D5" w:rsidRPr="002A78D5" w:rsidRDefault="002A78D5" w:rsidP="002A78D5">
      <w:pPr>
        <w:pStyle w:val="a6"/>
        <w:shd w:val="clear" w:color="auto" w:fill="FFFFFF"/>
        <w:spacing w:before="0" w:beforeAutospacing="0" w:after="375" w:afterAutospacing="0"/>
        <w:textAlignment w:val="baseline"/>
        <w:rPr>
          <w:color w:val="000000"/>
          <w:lang w:val="en-US"/>
        </w:rPr>
      </w:pPr>
      <w:r w:rsidRPr="002A78D5">
        <w:rPr>
          <w:color w:val="000000"/>
          <w:lang w:val="en-US"/>
        </w:rPr>
        <w:t xml:space="preserve"> • </w:t>
      </w:r>
      <w:proofErr w:type="gramStart"/>
      <w:r w:rsidRPr="002A78D5">
        <w:rPr>
          <w:color w:val="000000"/>
          <w:lang w:val="en-US"/>
        </w:rPr>
        <w:t>kran</w:t>
      </w:r>
      <w:proofErr w:type="gramEnd"/>
      <w:r w:rsidRPr="002A78D5">
        <w:rPr>
          <w:color w:val="000000"/>
          <w:lang w:val="en-US"/>
        </w:rPr>
        <w:t xml:space="preserve"> yo'llarini tekshirish jurnali </w:t>
      </w:r>
    </w:p>
    <w:p w:rsidR="002A78D5" w:rsidRPr="002A78D5" w:rsidRDefault="002A78D5" w:rsidP="002A78D5">
      <w:pPr>
        <w:pStyle w:val="a6"/>
        <w:shd w:val="clear" w:color="auto" w:fill="FFFFFF"/>
        <w:spacing w:before="0" w:beforeAutospacing="0" w:after="375" w:afterAutospacing="0"/>
        <w:textAlignment w:val="baseline"/>
        <w:rPr>
          <w:color w:val="000000"/>
          <w:lang w:val="en-US"/>
        </w:rPr>
      </w:pPr>
      <w:r w:rsidRPr="002A78D5">
        <w:rPr>
          <w:color w:val="000000"/>
          <w:lang w:val="en-US"/>
        </w:rPr>
        <w:t xml:space="preserve">• </w:t>
      </w:r>
      <w:proofErr w:type="gramStart"/>
      <w:r w:rsidRPr="002A78D5">
        <w:rPr>
          <w:color w:val="000000"/>
          <w:lang w:val="en-US"/>
        </w:rPr>
        <w:t>xizmat</w:t>
      </w:r>
      <w:proofErr w:type="gramEnd"/>
      <w:r w:rsidRPr="002A78D5">
        <w:rPr>
          <w:color w:val="000000"/>
          <w:lang w:val="en-US"/>
        </w:rPr>
        <w:t xml:space="preserve"> ko'rsatuvchi xodimlarning bilimlarini davriy tekshirish qayd etish jurnali </w:t>
      </w:r>
    </w:p>
    <w:p w:rsidR="002A78D5" w:rsidRPr="002A78D5" w:rsidRDefault="002A78D5" w:rsidP="002A78D5">
      <w:pPr>
        <w:pStyle w:val="a6"/>
        <w:shd w:val="clear" w:color="auto" w:fill="FFFFFF"/>
        <w:spacing w:before="0" w:beforeAutospacing="0" w:after="375" w:afterAutospacing="0"/>
        <w:textAlignment w:val="baseline"/>
        <w:rPr>
          <w:color w:val="000000"/>
          <w:lang w:val="en-US"/>
        </w:rPr>
      </w:pPr>
      <w:r w:rsidRPr="002A78D5">
        <w:rPr>
          <w:color w:val="000000"/>
          <w:lang w:val="en-US"/>
        </w:rPr>
        <w:t>• yo’riqnomalarni ro’yxatga olish jurnali</w:t>
      </w:r>
    </w:p>
    <w:p w:rsidR="002A78D5" w:rsidRPr="002A78D5" w:rsidRDefault="002A78D5" w:rsidP="002A78D5">
      <w:pPr>
        <w:pStyle w:val="a6"/>
        <w:shd w:val="clear" w:color="auto" w:fill="FFFFFF"/>
        <w:spacing w:before="0" w:beforeAutospacing="0" w:after="375" w:afterAutospacing="0"/>
        <w:textAlignment w:val="baseline"/>
        <w:rPr>
          <w:color w:val="000000"/>
          <w:lang w:val="en-US"/>
        </w:rPr>
      </w:pPr>
      <w:r w:rsidRPr="002A78D5">
        <w:rPr>
          <w:color w:val="000000"/>
          <w:lang w:val="en-US"/>
        </w:rPr>
        <w:t xml:space="preserve"> • </w:t>
      </w:r>
      <w:proofErr w:type="gramStart"/>
      <w:r w:rsidRPr="002A78D5">
        <w:rPr>
          <w:color w:val="000000"/>
          <w:lang w:val="en-US"/>
        </w:rPr>
        <w:t>izolyatsiya</w:t>
      </w:r>
      <w:proofErr w:type="gramEnd"/>
      <w:r w:rsidRPr="002A78D5">
        <w:rPr>
          <w:color w:val="000000"/>
          <w:lang w:val="en-US"/>
        </w:rPr>
        <w:t xml:space="preserve"> qarshiligi va kranni erga ulanganligini  tekshirish dalolatnomalari</w:t>
      </w:r>
    </w:p>
    <w:p w:rsidR="002A78D5" w:rsidRPr="002A78D5" w:rsidRDefault="002A78D5" w:rsidP="002A78D5">
      <w:pPr>
        <w:pStyle w:val="a6"/>
        <w:shd w:val="clear" w:color="auto" w:fill="FFFFFF"/>
        <w:spacing w:before="0" w:beforeAutospacing="0" w:after="375" w:afterAutospacing="0"/>
        <w:textAlignment w:val="baseline"/>
        <w:rPr>
          <w:color w:val="000000"/>
          <w:lang w:val="en-US"/>
        </w:rPr>
      </w:pPr>
      <w:r w:rsidRPr="002A78D5">
        <w:rPr>
          <w:color w:val="000000"/>
          <w:lang w:val="en-US"/>
        </w:rPr>
        <w:t xml:space="preserve"> • </w:t>
      </w:r>
      <w:proofErr w:type="gramStart"/>
      <w:r w:rsidRPr="002A78D5">
        <w:rPr>
          <w:color w:val="000000"/>
          <w:lang w:val="en-US"/>
        </w:rPr>
        <w:t>yuklarni</w:t>
      </w:r>
      <w:proofErr w:type="gramEnd"/>
      <w:r w:rsidRPr="002A78D5">
        <w:rPr>
          <w:color w:val="000000"/>
          <w:lang w:val="en-US"/>
        </w:rPr>
        <w:t xml:space="preserve"> ildirish sxemalari</w:t>
      </w:r>
    </w:p>
    <w:p w:rsidR="002A78D5" w:rsidRPr="002A78D5" w:rsidRDefault="002A78D5" w:rsidP="002A78D5">
      <w:pPr>
        <w:pStyle w:val="a6"/>
        <w:shd w:val="clear" w:color="auto" w:fill="FFFFFF"/>
        <w:spacing w:before="0" w:beforeAutospacing="0" w:after="375" w:afterAutospacing="0"/>
        <w:textAlignment w:val="baseline"/>
        <w:rPr>
          <w:color w:val="000000"/>
          <w:lang w:val="en-US"/>
        </w:rPr>
      </w:pPr>
      <w:r w:rsidRPr="002A78D5">
        <w:rPr>
          <w:color w:val="000000"/>
          <w:lang w:val="en-US"/>
        </w:rPr>
        <w:t xml:space="preserve">Ko'prikli kranlardan foydalanish erdan tugma </w:t>
      </w:r>
      <w:proofErr w:type="gramStart"/>
      <w:r w:rsidRPr="002A78D5">
        <w:rPr>
          <w:color w:val="000000"/>
          <w:lang w:val="en-US"/>
        </w:rPr>
        <w:t>yordamida  yoki</w:t>
      </w:r>
      <w:proofErr w:type="gramEnd"/>
      <w:r w:rsidRPr="002A78D5">
        <w:rPr>
          <w:color w:val="000000"/>
          <w:lang w:val="en-US"/>
        </w:rPr>
        <w:t xml:space="preserve"> masofadan boshqarish pulti yordamida boshqarilganda  xizmatchi  xodimlarning ishini mexanizatsiyalash va engillashtirish imkonini beradi. Biroq, bunday boshqarish usuli juda keng tarqalgan shikastlanishlarga olib kelishi mumkin.</w:t>
      </w:r>
    </w:p>
    <w:p w:rsidR="002A78D5" w:rsidRPr="002A78D5" w:rsidRDefault="002A78D5" w:rsidP="002A78D5">
      <w:pPr>
        <w:rPr>
          <w:rFonts w:ascii="Times New Roman" w:hAnsi="Times New Roman" w:cs="Times New Roman"/>
          <w:color w:val="FF0000"/>
          <w:sz w:val="24"/>
          <w:szCs w:val="24"/>
          <w:shd w:val="clear" w:color="auto" w:fill="FFFFFF"/>
          <w:lang w:val="en-US"/>
        </w:rPr>
      </w:pPr>
      <w:proofErr w:type="gramStart"/>
      <w:r w:rsidRPr="002A78D5">
        <w:rPr>
          <w:rFonts w:ascii="Times New Roman" w:hAnsi="Times New Roman" w:cs="Times New Roman"/>
          <w:color w:val="000000"/>
          <w:sz w:val="24"/>
          <w:szCs w:val="24"/>
          <w:shd w:val="clear" w:color="auto" w:fill="FFFFFF"/>
          <w:lang w:val="en-US"/>
        </w:rPr>
        <w:t>Avariyali  holatlar</w:t>
      </w:r>
      <w:proofErr w:type="gramEnd"/>
      <w:r w:rsidRPr="002A78D5">
        <w:rPr>
          <w:rFonts w:ascii="Times New Roman" w:hAnsi="Times New Roman" w:cs="Times New Roman"/>
          <w:color w:val="000000"/>
          <w:sz w:val="24"/>
          <w:szCs w:val="24"/>
          <w:shd w:val="clear" w:color="auto" w:fill="FFFFFF"/>
          <w:lang w:val="en-US"/>
        </w:rPr>
        <w:t xml:space="preserve"> va bnaxtsiz hodisalarni  tekshirsh tartibi</w:t>
      </w:r>
    </w:p>
    <w:p w:rsidR="002A78D5" w:rsidRPr="002A78D5" w:rsidRDefault="002A78D5" w:rsidP="002A78D5">
      <w:pPr>
        <w:rPr>
          <w:rFonts w:ascii="Times New Roman" w:hAnsi="Times New Roman" w:cs="Times New Roman"/>
          <w:color w:val="000000"/>
          <w:sz w:val="24"/>
          <w:szCs w:val="24"/>
          <w:shd w:val="clear" w:color="auto" w:fill="FFFFFF"/>
          <w:lang w:val="en-US"/>
        </w:rPr>
      </w:pPr>
      <w:r w:rsidRPr="002A78D5">
        <w:rPr>
          <w:rFonts w:ascii="Times New Roman" w:hAnsi="Times New Roman" w:cs="Times New Roman"/>
          <w:color w:val="000000"/>
          <w:sz w:val="24"/>
          <w:szCs w:val="24"/>
          <w:shd w:val="clear" w:color="auto" w:fill="FFFFFF"/>
          <w:lang w:val="en-US"/>
        </w:rPr>
        <w:t xml:space="preserve">Texnika </w:t>
      </w:r>
      <w:proofErr w:type="gramStart"/>
      <w:r w:rsidRPr="002A78D5">
        <w:rPr>
          <w:rFonts w:ascii="Times New Roman" w:hAnsi="Times New Roman" w:cs="Times New Roman"/>
          <w:color w:val="000000"/>
          <w:sz w:val="24"/>
          <w:szCs w:val="24"/>
          <w:shd w:val="clear" w:color="auto" w:fill="FFFFFF"/>
          <w:lang w:val="en-US"/>
        </w:rPr>
        <w:t>nazorati  organlarida</w:t>
      </w:r>
      <w:proofErr w:type="gramEnd"/>
      <w:r w:rsidRPr="002A78D5">
        <w:rPr>
          <w:rFonts w:ascii="Times New Roman" w:hAnsi="Times New Roman" w:cs="Times New Roman"/>
          <w:color w:val="000000"/>
          <w:sz w:val="24"/>
          <w:szCs w:val="24"/>
          <w:shd w:val="clear" w:color="auto" w:fill="FFFFFF"/>
          <w:lang w:val="en-US"/>
        </w:rPr>
        <w:t xml:space="preserve"> ro'yxatdan o'tkazilishi kerak bo'lgan yuk ko'taruvchi mashinalarni ishlatish paytida sodir bo'lgan baxtsiz hodisalar va baxtsiz hodisalarni tekshirish Sanoat xavfsizligi qo’mitasi tomonidan belgilangan tartibda amalga oshirilishi kerak.</w:t>
      </w:r>
    </w:p>
    <w:p w:rsidR="002A78D5" w:rsidRPr="002A78D5" w:rsidRDefault="002A78D5" w:rsidP="002A78D5">
      <w:pPr>
        <w:rPr>
          <w:rFonts w:ascii="Times New Roman" w:hAnsi="Times New Roman" w:cs="Times New Roman"/>
          <w:color w:val="000000"/>
          <w:sz w:val="24"/>
          <w:szCs w:val="24"/>
          <w:shd w:val="clear" w:color="auto" w:fill="FFFFFF"/>
          <w:lang w:val="en-US"/>
        </w:rPr>
      </w:pPr>
      <w:r w:rsidRPr="002A78D5">
        <w:rPr>
          <w:rFonts w:ascii="Times New Roman" w:hAnsi="Times New Roman" w:cs="Times New Roman"/>
          <w:color w:val="000000"/>
          <w:sz w:val="24"/>
          <w:szCs w:val="24"/>
          <w:shd w:val="clear" w:color="auto" w:fill="FFFFFF"/>
          <w:lang w:val="en-US"/>
        </w:rPr>
        <w:t xml:space="preserve">Avariya </w:t>
      </w:r>
      <w:proofErr w:type="gramStart"/>
      <w:r w:rsidRPr="002A78D5">
        <w:rPr>
          <w:rFonts w:ascii="Times New Roman" w:hAnsi="Times New Roman" w:cs="Times New Roman"/>
          <w:color w:val="000000"/>
          <w:sz w:val="24"/>
          <w:szCs w:val="24"/>
          <w:shd w:val="clear" w:color="auto" w:fill="FFFFFF"/>
          <w:lang w:val="en-US"/>
        </w:rPr>
        <w:t>holati  yoki</w:t>
      </w:r>
      <w:proofErr w:type="gramEnd"/>
      <w:r w:rsidRPr="002A78D5">
        <w:rPr>
          <w:rFonts w:ascii="Times New Roman" w:hAnsi="Times New Roman" w:cs="Times New Roman"/>
          <w:color w:val="000000"/>
          <w:sz w:val="24"/>
          <w:szCs w:val="24"/>
          <w:shd w:val="clear" w:color="auto" w:fill="FFFFFF"/>
          <w:lang w:val="en-US"/>
        </w:rPr>
        <w:t xml:space="preserve"> baxtsiz hodisa yuz bergan taqdirda, ro'yxatdan o'tkazilishi kerak bo'lgan yuk ko'taruvchi mashinaning egasi 24 soat ichida Texnika nazorati   organini xabardor qilishi va avariya baxtsiz hodisa  to'g'risida vakili kelgunga qadar xavfsizligini ta'minlashi shart.  </w:t>
      </w:r>
    </w:p>
    <w:p w:rsidR="002A78D5" w:rsidRPr="002A78D5" w:rsidRDefault="002A78D5" w:rsidP="002A78D5">
      <w:pPr>
        <w:rPr>
          <w:rFonts w:ascii="Times New Roman" w:hAnsi="Times New Roman" w:cs="Times New Roman"/>
          <w:color w:val="000000"/>
          <w:sz w:val="24"/>
          <w:szCs w:val="24"/>
          <w:shd w:val="clear" w:color="auto" w:fill="FFFFFF"/>
          <w:lang w:val="en-US"/>
        </w:rPr>
      </w:pPr>
      <w:r w:rsidRPr="002A78D5">
        <w:rPr>
          <w:rFonts w:ascii="Times New Roman" w:hAnsi="Times New Roman" w:cs="Times New Roman"/>
          <w:color w:val="000000"/>
          <w:sz w:val="24"/>
          <w:szCs w:val="24"/>
          <w:shd w:val="clear" w:color="auto" w:fill="FFFFFF"/>
          <w:lang w:val="en-US"/>
        </w:rPr>
        <w:t>Ishlab chiqarishdagi baxtsiz hodisalarni tekshirish bo'yicha amaldagi nizomga muvofiq baxtsiz hodisalar to'g'risidagi hisobot tashkilotlarga yuborilishi kerak.</w:t>
      </w:r>
    </w:p>
    <w:p w:rsidR="002A78D5" w:rsidRPr="002A78D5" w:rsidRDefault="002A78D5" w:rsidP="002A78D5">
      <w:pPr>
        <w:shd w:val="clear" w:color="auto" w:fill="FFFFFF"/>
        <w:spacing w:after="0" w:line="240" w:lineRule="auto"/>
        <w:ind w:firstLine="283"/>
        <w:jc w:val="both"/>
        <w:rPr>
          <w:rFonts w:ascii="Times New Roman" w:eastAsia="Times New Roman" w:hAnsi="Times New Roman" w:cs="Times New Roman"/>
          <w:color w:val="000000"/>
          <w:sz w:val="24"/>
          <w:szCs w:val="24"/>
          <w:lang w:val="en-US" w:eastAsia="ru-RU"/>
        </w:rPr>
      </w:pPr>
      <w:r w:rsidRPr="002A78D5">
        <w:rPr>
          <w:rFonts w:ascii="Times New Roman" w:eastAsia="Times New Roman" w:hAnsi="Times New Roman" w:cs="Times New Roman"/>
          <w:b/>
          <w:bCs/>
          <w:color w:val="000000"/>
          <w:kern w:val="36"/>
          <w:sz w:val="24"/>
          <w:szCs w:val="24"/>
          <w:lang w:val="en-US" w:eastAsia="ru-RU"/>
        </w:rPr>
        <w:t xml:space="preserve"> </w:t>
      </w:r>
    </w:p>
    <w:p w:rsidR="002A78D5" w:rsidRPr="002A78D5" w:rsidRDefault="002A78D5" w:rsidP="002A78D5">
      <w:pPr>
        <w:shd w:val="clear" w:color="auto" w:fill="FFFFFF"/>
        <w:spacing w:after="0" w:line="240" w:lineRule="auto"/>
        <w:ind w:firstLine="283"/>
        <w:jc w:val="both"/>
        <w:rPr>
          <w:rFonts w:ascii="Times New Roman" w:eastAsia="Times New Roman" w:hAnsi="Times New Roman" w:cs="Times New Roman"/>
          <w:color w:val="000000"/>
          <w:sz w:val="24"/>
          <w:szCs w:val="24"/>
          <w:lang w:val="en-US" w:eastAsia="ru-RU"/>
        </w:rPr>
      </w:pPr>
      <w:r w:rsidRPr="002A78D5">
        <w:rPr>
          <w:rFonts w:ascii="Times New Roman" w:eastAsia="Times New Roman" w:hAnsi="Times New Roman" w:cs="Times New Roman"/>
          <w:bCs/>
          <w:color w:val="000000"/>
          <w:sz w:val="24"/>
          <w:szCs w:val="24"/>
          <w:lang w:val="en-US" w:eastAsia="ru-RU"/>
        </w:rPr>
        <w:t xml:space="preserve"> </w:t>
      </w:r>
    </w:p>
    <w:p w:rsidR="002A78D5" w:rsidRPr="002A78D5" w:rsidRDefault="002A78D5" w:rsidP="002A78D5">
      <w:pP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lang w:val="en-US" w:eastAsia="ru-RU"/>
        </w:rPr>
      </w:pPr>
      <w:r w:rsidRPr="002A78D5">
        <w:rPr>
          <w:rFonts w:ascii="Times New Roman" w:eastAsia="Times New Roman" w:hAnsi="Times New Roman" w:cs="Times New Roman"/>
          <w:b/>
          <w:bCs/>
          <w:color w:val="000000"/>
          <w:kern w:val="36"/>
          <w:sz w:val="24"/>
          <w:szCs w:val="24"/>
          <w:lang w:val="en-US" w:eastAsia="ru-RU"/>
        </w:rPr>
        <w:t>YUKLARNI KRANLAR BILAN TASHISH UCHUN TAVSIYA ETILGAN ISHORALAR</w:t>
      </w:r>
    </w:p>
    <w:tbl>
      <w:tblPr>
        <w:tblW w:w="5000" w:type="pct"/>
        <w:jc w:val="center"/>
        <w:tblCellMar>
          <w:left w:w="0" w:type="dxa"/>
          <w:right w:w="0" w:type="dxa"/>
        </w:tblCellMar>
        <w:tblLook w:val="04A0" w:firstRow="1" w:lastRow="0" w:firstColumn="1" w:lastColumn="0" w:noHBand="0" w:noVBand="1"/>
      </w:tblPr>
      <w:tblGrid>
        <w:gridCol w:w="2765"/>
        <w:gridCol w:w="2765"/>
        <w:gridCol w:w="3815"/>
      </w:tblGrid>
      <w:tr w:rsidR="002A78D5" w:rsidRPr="002A78D5" w:rsidTr="00B71F14">
        <w:trPr>
          <w:tblHeader/>
          <w:jc w:val="center"/>
        </w:trPr>
        <w:tc>
          <w:tcPr>
            <w:tcW w:w="14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78D5" w:rsidRPr="002A78D5" w:rsidRDefault="002A78D5" w:rsidP="00B71F14">
            <w:pPr>
              <w:spacing w:after="0" w:line="240" w:lineRule="auto"/>
              <w:jc w:val="center"/>
              <w:rPr>
                <w:rFonts w:ascii="Times New Roman" w:eastAsia="Times New Roman" w:hAnsi="Times New Roman" w:cs="Times New Roman"/>
                <w:sz w:val="24"/>
                <w:szCs w:val="24"/>
                <w:lang w:eastAsia="ru-RU"/>
              </w:rPr>
            </w:pPr>
            <w:r w:rsidRPr="002A78D5">
              <w:rPr>
                <w:rFonts w:ascii="Times New Roman" w:eastAsia="Times New Roman" w:hAnsi="Times New Roman" w:cs="Times New Roman"/>
                <w:sz w:val="24"/>
                <w:szCs w:val="24"/>
                <w:lang w:eastAsia="ru-RU"/>
              </w:rPr>
              <w:t>Операция</w:t>
            </w:r>
          </w:p>
        </w:tc>
        <w:tc>
          <w:tcPr>
            <w:tcW w:w="14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A78D5" w:rsidRPr="002A78D5" w:rsidRDefault="002A78D5" w:rsidP="00B71F14">
            <w:pPr>
              <w:spacing w:after="0" w:line="240" w:lineRule="auto"/>
              <w:jc w:val="center"/>
              <w:rPr>
                <w:rFonts w:ascii="Times New Roman" w:eastAsia="Times New Roman" w:hAnsi="Times New Roman" w:cs="Times New Roman"/>
                <w:sz w:val="24"/>
                <w:szCs w:val="24"/>
                <w:lang w:val="en-US" w:eastAsia="ru-RU"/>
              </w:rPr>
            </w:pPr>
            <w:r w:rsidRPr="002A78D5">
              <w:rPr>
                <w:rFonts w:ascii="Times New Roman" w:eastAsia="Times New Roman" w:hAnsi="Times New Roman" w:cs="Times New Roman"/>
                <w:sz w:val="24"/>
                <w:szCs w:val="24"/>
                <w:lang w:val="en-US" w:eastAsia="ru-RU"/>
              </w:rPr>
              <w:t>rasm</w:t>
            </w:r>
          </w:p>
        </w:tc>
        <w:tc>
          <w:tcPr>
            <w:tcW w:w="20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2A78D5" w:rsidRPr="002A78D5" w:rsidRDefault="002A78D5" w:rsidP="00B71F14">
            <w:pPr>
              <w:spacing w:after="0" w:line="240" w:lineRule="auto"/>
              <w:jc w:val="center"/>
              <w:rPr>
                <w:rFonts w:ascii="Times New Roman" w:eastAsia="Times New Roman" w:hAnsi="Times New Roman" w:cs="Times New Roman"/>
                <w:sz w:val="24"/>
                <w:szCs w:val="24"/>
                <w:lang w:val="en-US" w:eastAsia="ru-RU"/>
              </w:rPr>
            </w:pPr>
            <w:r w:rsidRPr="002A78D5">
              <w:rPr>
                <w:rFonts w:ascii="Times New Roman" w:eastAsia="Times New Roman" w:hAnsi="Times New Roman" w:cs="Times New Roman"/>
                <w:sz w:val="24"/>
                <w:szCs w:val="24"/>
                <w:lang w:val="en-US" w:eastAsia="ru-RU"/>
              </w:rPr>
              <w:t>Ishora</w:t>
            </w:r>
          </w:p>
        </w:tc>
      </w:tr>
      <w:tr w:rsidR="002A78D5" w:rsidRPr="002A78D5" w:rsidTr="00B71F14">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r w:rsidRPr="002A78D5">
              <w:rPr>
                <w:rFonts w:ascii="Times New Roman" w:eastAsia="Times New Roman" w:hAnsi="Times New Roman" w:cs="Times New Roman"/>
                <w:sz w:val="24"/>
                <w:szCs w:val="24"/>
                <w:lang w:val="en-US" w:eastAsia="ru-RU"/>
              </w:rPr>
              <w:t>Yukni yoki ilgakni ko’tarish )</w:t>
            </w: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p>
        </w:tc>
        <w:tc>
          <w:tcPr>
            <w:tcW w:w="1450" w:type="pct"/>
            <w:tcBorders>
              <w:top w:val="nil"/>
              <w:left w:val="nil"/>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center"/>
              <w:rPr>
                <w:rFonts w:ascii="Times New Roman" w:eastAsia="Times New Roman" w:hAnsi="Times New Roman" w:cs="Times New Roman"/>
                <w:sz w:val="24"/>
                <w:szCs w:val="24"/>
                <w:lang w:eastAsia="ru-RU"/>
              </w:rPr>
            </w:pPr>
            <w:r w:rsidRPr="002A78D5">
              <w:rPr>
                <w:rFonts w:ascii="Times New Roman" w:eastAsia="Times New Roman" w:hAnsi="Times New Roman" w:cs="Times New Roman"/>
                <w:noProof/>
                <w:sz w:val="24"/>
                <w:szCs w:val="24"/>
                <w:lang w:eastAsia="ru-RU"/>
              </w:rPr>
              <w:drawing>
                <wp:inline distT="0" distB="0" distL="0" distR="0" wp14:anchorId="13E63EDD" wp14:editId="030671EA">
                  <wp:extent cx="934085" cy="824865"/>
                  <wp:effectExtent l="0" t="0" r="0" b="0"/>
                  <wp:docPr id="20" name="Рисунок 20" descr="http://gostrf.com/normadata/1/4294853/4294853693.files/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gostrf.com/normadata/1/4294853/4294853693.files/x35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4085" cy="824865"/>
                          </a:xfrm>
                          <a:prstGeom prst="rect">
                            <a:avLst/>
                          </a:prstGeom>
                          <a:noFill/>
                          <a:ln>
                            <a:noFill/>
                          </a:ln>
                        </pic:spPr>
                      </pic:pic>
                    </a:graphicData>
                  </a:graphic>
                </wp:inline>
              </w:drawing>
            </w:r>
          </w:p>
        </w:tc>
        <w:tc>
          <w:tcPr>
            <w:tcW w:w="2000" w:type="pct"/>
            <w:tcBorders>
              <w:top w:val="nil"/>
              <w:left w:val="nil"/>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r w:rsidRPr="002A78D5">
              <w:rPr>
                <w:rFonts w:ascii="Times New Roman" w:eastAsia="Times New Roman" w:hAnsi="Times New Roman" w:cs="Times New Roman"/>
                <w:sz w:val="24"/>
                <w:szCs w:val="24"/>
                <w:lang w:eastAsia="ru-RU"/>
              </w:rPr>
              <w:t xml:space="preserve"> </w:t>
            </w:r>
          </w:p>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r w:rsidRPr="002A78D5">
              <w:rPr>
                <w:rFonts w:ascii="Times New Roman" w:hAnsi="Times New Roman" w:cs="Times New Roman"/>
                <w:sz w:val="24"/>
                <w:szCs w:val="24"/>
              </w:rPr>
              <w:t xml:space="preserve"> </w:t>
            </w:r>
            <w:r w:rsidRPr="002A78D5">
              <w:rPr>
                <w:rFonts w:ascii="Times New Roman" w:eastAsia="Times New Roman" w:hAnsi="Times New Roman" w:cs="Times New Roman"/>
                <w:sz w:val="24"/>
                <w:szCs w:val="24"/>
                <w:lang w:eastAsia="ru-RU"/>
              </w:rPr>
              <w:t>Vaqti-vaqti bilan qo'lni bel darajasida yuqoriga ko'tarish, kaftni yuqoriga qaratish, qo'lni tirsagida</w:t>
            </w:r>
            <w:r w:rsidRPr="002A78D5">
              <w:rPr>
                <w:rFonts w:ascii="Times New Roman" w:eastAsia="Times New Roman" w:hAnsi="Times New Roman" w:cs="Times New Roman"/>
                <w:sz w:val="24"/>
                <w:szCs w:val="24"/>
                <w:lang w:val="en-US" w:eastAsia="ru-RU"/>
              </w:rPr>
              <w:t>n</w:t>
            </w:r>
            <w:r w:rsidRPr="002A78D5">
              <w:rPr>
                <w:rFonts w:ascii="Times New Roman" w:eastAsia="Times New Roman" w:hAnsi="Times New Roman" w:cs="Times New Roman"/>
                <w:sz w:val="24"/>
                <w:szCs w:val="24"/>
                <w:lang w:eastAsia="ru-RU"/>
              </w:rPr>
              <w:t xml:space="preserve">  bukilgan holatda</w:t>
            </w:r>
          </w:p>
        </w:tc>
      </w:tr>
      <w:tr w:rsidR="002A78D5" w:rsidRPr="002A78D5" w:rsidTr="00B71F14">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r w:rsidRPr="002A78D5">
              <w:rPr>
                <w:rFonts w:ascii="Times New Roman" w:eastAsia="Times New Roman" w:hAnsi="Times New Roman" w:cs="Times New Roman"/>
                <w:sz w:val="24"/>
                <w:szCs w:val="24"/>
                <w:lang w:val="en-US" w:eastAsia="ru-RU"/>
              </w:rPr>
              <w:t>Yukni yokiilgakni i tushiring</w:t>
            </w:r>
          </w:p>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p>
        </w:tc>
        <w:tc>
          <w:tcPr>
            <w:tcW w:w="1450" w:type="pct"/>
            <w:tcBorders>
              <w:top w:val="nil"/>
              <w:left w:val="nil"/>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center"/>
              <w:rPr>
                <w:rFonts w:ascii="Times New Roman" w:eastAsia="Times New Roman" w:hAnsi="Times New Roman" w:cs="Times New Roman"/>
                <w:sz w:val="24"/>
                <w:szCs w:val="24"/>
                <w:lang w:eastAsia="ru-RU"/>
              </w:rPr>
            </w:pPr>
            <w:r w:rsidRPr="002A78D5">
              <w:rPr>
                <w:rFonts w:ascii="Times New Roman" w:eastAsia="Times New Roman" w:hAnsi="Times New Roman" w:cs="Times New Roman"/>
                <w:noProof/>
                <w:sz w:val="24"/>
                <w:szCs w:val="24"/>
                <w:lang w:eastAsia="ru-RU"/>
              </w:rPr>
              <w:drawing>
                <wp:inline distT="0" distB="0" distL="0" distR="0" wp14:anchorId="294CD861" wp14:editId="0415C7D4">
                  <wp:extent cx="944245" cy="835025"/>
                  <wp:effectExtent l="0" t="0" r="8255" b="3175"/>
                  <wp:docPr id="19" name="Рисунок 19" descr="http://gostrf.com/normadata/1/4294853/4294853693.files/x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gostrf.com/normadata/1/4294853/4294853693.files/x35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245" cy="835025"/>
                          </a:xfrm>
                          <a:prstGeom prst="rect">
                            <a:avLst/>
                          </a:prstGeom>
                          <a:noFill/>
                          <a:ln>
                            <a:noFill/>
                          </a:ln>
                        </pic:spPr>
                      </pic:pic>
                    </a:graphicData>
                  </a:graphic>
                </wp:inline>
              </w:drawing>
            </w:r>
          </w:p>
        </w:tc>
        <w:tc>
          <w:tcPr>
            <w:tcW w:w="2000" w:type="pct"/>
            <w:tcBorders>
              <w:top w:val="nil"/>
              <w:left w:val="nil"/>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r w:rsidRPr="002A78D5">
              <w:rPr>
                <w:rFonts w:ascii="Times New Roman" w:eastAsia="Times New Roman" w:hAnsi="Times New Roman" w:cs="Times New Roman"/>
                <w:sz w:val="24"/>
                <w:szCs w:val="24"/>
                <w:lang w:eastAsia="ru-RU"/>
              </w:rPr>
              <w:t xml:space="preserve"> </w:t>
            </w:r>
          </w:p>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r w:rsidRPr="002A78D5">
              <w:rPr>
                <w:rFonts w:ascii="Times New Roman" w:hAnsi="Times New Roman" w:cs="Times New Roman"/>
                <w:sz w:val="24"/>
                <w:szCs w:val="24"/>
              </w:rPr>
              <w:t xml:space="preserve"> </w:t>
            </w:r>
            <w:r w:rsidRPr="002A78D5">
              <w:rPr>
                <w:rFonts w:ascii="Times New Roman" w:eastAsia="Times New Roman" w:hAnsi="Times New Roman" w:cs="Times New Roman"/>
                <w:sz w:val="24"/>
                <w:szCs w:val="24"/>
                <w:lang w:val="en-US" w:eastAsia="ru-RU"/>
              </w:rPr>
              <w:t>Vaqti</w:t>
            </w:r>
            <w:r w:rsidRPr="002A78D5">
              <w:rPr>
                <w:rFonts w:ascii="Times New Roman" w:eastAsia="Times New Roman" w:hAnsi="Times New Roman" w:cs="Times New Roman"/>
                <w:sz w:val="24"/>
                <w:szCs w:val="24"/>
                <w:lang w:eastAsia="ru-RU"/>
              </w:rPr>
              <w:t>-</w:t>
            </w:r>
            <w:r w:rsidRPr="002A78D5">
              <w:rPr>
                <w:rFonts w:ascii="Times New Roman" w:eastAsia="Times New Roman" w:hAnsi="Times New Roman" w:cs="Times New Roman"/>
                <w:sz w:val="24"/>
                <w:szCs w:val="24"/>
                <w:lang w:val="en-US" w:eastAsia="ru-RU"/>
              </w:rPr>
              <w:t>vaqti</w:t>
            </w:r>
            <w:r w:rsidRPr="002A78D5">
              <w:rPr>
                <w:rFonts w:ascii="Times New Roman" w:eastAsia="Times New Roman" w:hAnsi="Times New Roman" w:cs="Times New Roman"/>
                <w:sz w:val="24"/>
                <w:szCs w:val="24"/>
                <w:lang w:eastAsia="ru-RU"/>
              </w:rPr>
              <w:t xml:space="preserve"> </w:t>
            </w:r>
            <w:r w:rsidRPr="002A78D5">
              <w:rPr>
                <w:rFonts w:ascii="Times New Roman" w:eastAsia="Times New Roman" w:hAnsi="Times New Roman" w:cs="Times New Roman"/>
                <w:sz w:val="24"/>
                <w:szCs w:val="24"/>
                <w:lang w:val="en-US" w:eastAsia="ru-RU"/>
              </w:rPr>
              <w:t>bilan</w:t>
            </w:r>
            <w:r w:rsidRPr="002A78D5">
              <w:rPr>
                <w:rFonts w:ascii="Times New Roman" w:eastAsia="Times New Roman" w:hAnsi="Times New Roman" w:cs="Times New Roman"/>
                <w:sz w:val="24"/>
                <w:szCs w:val="24"/>
                <w:lang w:eastAsia="ru-RU"/>
              </w:rPr>
              <w:t xml:space="preserve"> </w:t>
            </w:r>
            <w:r w:rsidRPr="002A78D5">
              <w:rPr>
                <w:rFonts w:ascii="Times New Roman" w:eastAsia="Times New Roman" w:hAnsi="Times New Roman" w:cs="Times New Roman"/>
                <w:sz w:val="24"/>
                <w:szCs w:val="24"/>
                <w:lang w:val="en-US" w:eastAsia="ru-RU"/>
              </w:rPr>
              <w:t>qo</w:t>
            </w:r>
            <w:r w:rsidRPr="002A78D5">
              <w:rPr>
                <w:rFonts w:ascii="Times New Roman" w:eastAsia="Times New Roman" w:hAnsi="Times New Roman" w:cs="Times New Roman"/>
                <w:sz w:val="24"/>
                <w:szCs w:val="24"/>
                <w:lang w:eastAsia="ru-RU"/>
              </w:rPr>
              <w:t>'</w:t>
            </w:r>
            <w:r w:rsidRPr="002A78D5">
              <w:rPr>
                <w:rFonts w:ascii="Times New Roman" w:eastAsia="Times New Roman" w:hAnsi="Times New Roman" w:cs="Times New Roman"/>
                <w:sz w:val="24"/>
                <w:szCs w:val="24"/>
                <w:lang w:val="en-US" w:eastAsia="ru-RU"/>
              </w:rPr>
              <w:t>lni</w:t>
            </w:r>
            <w:r w:rsidRPr="002A78D5">
              <w:rPr>
                <w:rFonts w:ascii="Times New Roman" w:eastAsia="Times New Roman" w:hAnsi="Times New Roman" w:cs="Times New Roman"/>
                <w:sz w:val="24"/>
                <w:szCs w:val="24"/>
                <w:lang w:eastAsia="ru-RU"/>
              </w:rPr>
              <w:t xml:space="preserve"> </w:t>
            </w:r>
            <w:r w:rsidRPr="002A78D5">
              <w:rPr>
                <w:rFonts w:ascii="Times New Roman" w:eastAsia="Times New Roman" w:hAnsi="Times New Roman" w:cs="Times New Roman"/>
                <w:sz w:val="24"/>
                <w:szCs w:val="24"/>
                <w:lang w:val="en-US" w:eastAsia="ru-RU"/>
              </w:rPr>
              <w:t>ko</w:t>
            </w:r>
            <w:r w:rsidRPr="002A78D5">
              <w:rPr>
                <w:rFonts w:ascii="Times New Roman" w:eastAsia="Times New Roman" w:hAnsi="Times New Roman" w:cs="Times New Roman"/>
                <w:sz w:val="24"/>
                <w:szCs w:val="24"/>
                <w:lang w:eastAsia="ru-RU"/>
              </w:rPr>
              <w:t>'</w:t>
            </w:r>
            <w:r w:rsidRPr="002A78D5">
              <w:rPr>
                <w:rFonts w:ascii="Times New Roman" w:eastAsia="Times New Roman" w:hAnsi="Times New Roman" w:cs="Times New Roman"/>
                <w:sz w:val="24"/>
                <w:szCs w:val="24"/>
                <w:lang w:val="en-US" w:eastAsia="ru-RU"/>
              </w:rPr>
              <w:t>krak</w:t>
            </w:r>
            <w:r w:rsidRPr="002A78D5">
              <w:rPr>
                <w:rFonts w:ascii="Times New Roman" w:eastAsia="Times New Roman" w:hAnsi="Times New Roman" w:cs="Times New Roman"/>
                <w:sz w:val="24"/>
                <w:szCs w:val="24"/>
                <w:lang w:eastAsia="ru-RU"/>
              </w:rPr>
              <w:t xml:space="preserve"> </w:t>
            </w:r>
            <w:r w:rsidRPr="002A78D5">
              <w:rPr>
                <w:rFonts w:ascii="Times New Roman" w:eastAsia="Times New Roman" w:hAnsi="Times New Roman" w:cs="Times New Roman"/>
                <w:sz w:val="24"/>
                <w:szCs w:val="24"/>
                <w:lang w:val="en-US" w:eastAsia="ru-RU"/>
              </w:rPr>
              <w:t>oldida</w:t>
            </w:r>
            <w:r w:rsidRPr="002A78D5">
              <w:rPr>
                <w:rFonts w:ascii="Times New Roman" w:eastAsia="Times New Roman" w:hAnsi="Times New Roman" w:cs="Times New Roman"/>
                <w:sz w:val="24"/>
                <w:szCs w:val="24"/>
                <w:lang w:eastAsia="ru-RU"/>
              </w:rPr>
              <w:t xml:space="preserve">   </w:t>
            </w:r>
            <w:r w:rsidRPr="002A78D5">
              <w:rPr>
                <w:rFonts w:ascii="Times New Roman" w:eastAsia="Times New Roman" w:hAnsi="Times New Roman" w:cs="Times New Roman"/>
                <w:sz w:val="24"/>
                <w:szCs w:val="24"/>
                <w:lang w:val="en-US" w:eastAsia="ru-RU"/>
              </w:rPr>
              <w:t>kaftni</w:t>
            </w:r>
            <w:r w:rsidRPr="002A78D5">
              <w:rPr>
                <w:rFonts w:ascii="Times New Roman" w:eastAsia="Times New Roman" w:hAnsi="Times New Roman" w:cs="Times New Roman"/>
                <w:sz w:val="24"/>
                <w:szCs w:val="24"/>
                <w:lang w:eastAsia="ru-RU"/>
              </w:rPr>
              <w:t xml:space="preserve"> </w:t>
            </w:r>
            <w:r w:rsidRPr="002A78D5">
              <w:rPr>
                <w:rFonts w:ascii="Times New Roman" w:eastAsia="Times New Roman" w:hAnsi="Times New Roman" w:cs="Times New Roman"/>
                <w:sz w:val="24"/>
                <w:szCs w:val="24"/>
                <w:lang w:val="en-US" w:eastAsia="ru-RU"/>
              </w:rPr>
              <w:t>pastga</w:t>
            </w:r>
            <w:r w:rsidRPr="002A78D5">
              <w:rPr>
                <w:rFonts w:ascii="Times New Roman" w:eastAsia="Times New Roman" w:hAnsi="Times New Roman" w:cs="Times New Roman"/>
                <w:sz w:val="24"/>
                <w:szCs w:val="24"/>
                <w:lang w:eastAsia="ru-RU"/>
              </w:rPr>
              <w:t xml:space="preserve"> </w:t>
            </w:r>
            <w:r w:rsidRPr="002A78D5">
              <w:rPr>
                <w:rFonts w:ascii="Times New Roman" w:eastAsia="Times New Roman" w:hAnsi="Times New Roman" w:cs="Times New Roman"/>
                <w:sz w:val="24"/>
                <w:szCs w:val="24"/>
                <w:lang w:val="en-US" w:eastAsia="ru-RU"/>
              </w:rPr>
              <w:t>qaratib</w:t>
            </w:r>
            <w:r w:rsidRPr="002A78D5">
              <w:rPr>
                <w:rFonts w:ascii="Times New Roman" w:eastAsia="Times New Roman" w:hAnsi="Times New Roman" w:cs="Times New Roman"/>
                <w:sz w:val="24"/>
                <w:szCs w:val="24"/>
                <w:lang w:eastAsia="ru-RU"/>
              </w:rPr>
              <w:t xml:space="preserve">, </w:t>
            </w:r>
            <w:r w:rsidRPr="002A78D5">
              <w:rPr>
                <w:rFonts w:ascii="Times New Roman" w:eastAsia="Times New Roman" w:hAnsi="Times New Roman" w:cs="Times New Roman"/>
                <w:sz w:val="24"/>
                <w:szCs w:val="24"/>
                <w:lang w:val="en-US" w:eastAsia="ru-RU"/>
              </w:rPr>
              <w:t>tirsagida</w:t>
            </w:r>
            <w:r w:rsidRPr="002A78D5">
              <w:rPr>
                <w:rFonts w:ascii="Times New Roman" w:eastAsia="Times New Roman" w:hAnsi="Times New Roman" w:cs="Times New Roman"/>
                <w:sz w:val="24"/>
                <w:szCs w:val="24"/>
                <w:lang w:eastAsia="ru-RU"/>
              </w:rPr>
              <w:t xml:space="preserve"> </w:t>
            </w:r>
            <w:r w:rsidRPr="002A78D5">
              <w:rPr>
                <w:rFonts w:ascii="Times New Roman" w:eastAsia="Times New Roman" w:hAnsi="Times New Roman" w:cs="Times New Roman"/>
                <w:sz w:val="24"/>
                <w:szCs w:val="24"/>
                <w:lang w:val="en-US" w:eastAsia="ru-RU"/>
              </w:rPr>
              <w:t>bukilgan</w:t>
            </w:r>
            <w:r w:rsidRPr="002A78D5">
              <w:rPr>
                <w:rFonts w:ascii="Times New Roman" w:eastAsia="Times New Roman" w:hAnsi="Times New Roman" w:cs="Times New Roman"/>
                <w:sz w:val="24"/>
                <w:szCs w:val="24"/>
                <w:lang w:eastAsia="ru-RU"/>
              </w:rPr>
              <w:t xml:space="preserve"> </w:t>
            </w:r>
            <w:r w:rsidRPr="002A78D5">
              <w:rPr>
                <w:rFonts w:ascii="Times New Roman" w:eastAsia="Times New Roman" w:hAnsi="Times New Roman" w:cs="Times New Roman"/>
                <w:sz w:val="24"/>
                <w:szCs w:val="24"/>
                <w:lang w:val="en-US" w:eastAsia="ru-RU"/>
              </w:rPr>
              <w:t>qo</w:t>
            </w:r>
            <w:r w:rsidRPr="002A78D5">
              <w:rPr>
                <w:rFonts w:ascii="Times New Roman" w:eastAsia="Times New Roman" w:hAnsi="Times New Roman" w:cs="Times New Roman"/>
                <w:sz w:val="24"/>
                <w:szCs w:val="24"/>
                <w:lang w:eastAsia="ru-RU"/>
              </w:rPr>
              <w:t>'</w:t>
            </w:r>
            <w:r w:rsidRPr="002A78D5">
              <w:rPr>
                <w:rFonts w:ascii="Times New Roman" w:eastAsia="Times New Roman" w:hAnsi="Times New Roman" w:cs="Times New Roman"/>
                <w:sz w:val="24"/>
                <w:szCs w:val="24"/>
                <w:lang w:val="en-US" w:eastAsia="ru-RU"/>
              </w:rPr>
              <w:t>l</w:t>
            </w:r>
            <w:r w:rsidRPr="002A78D5">
              <w:rPr>
                <w:rFonts w:ascii="Times New Roman" w:eastAsia="Times New Roman" w:hAnsi="Times New Roman" w:cs="Times New Roman"/>
                <w:sz w:val="24"/>
                <w:szCs w:val="24"/>
                <w:lang w:eastAsia="ru-RU"/>
              </w:rPr>
              <w:t xml:space="preserve"> </w:t>
            </w:r>
            <w:r w:rsidRPr="002A78D5">
              <w:rPr>
                <w:rFonts w:ascii="Times New Roman" w:eastAsia="Times New Roman" w:hAnsi="Times New Roman" w:cs="Times New Roman"/>
                <w:sz w:val="24"/>
                <w:szCs w:val="24"/>
                <w:lang w:val="en-US" w:eastAsia="ru-RU"/>
              </w:rPr>
              <w:t>harakati</w:t>
            </w:r>
          </w:p>
        </w:tc>
      </w:tr>
      <w:tr w:rsidR="002A78D5" w:rsidRPr="002A78D5" w:rsidTr="00B71F14">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r w:rsidRPr="002A78D5">
              <w:rPr>
                <w:rFonts w:ascii="Times New Roman" w:eastAsia="Times New Roman" w:hAnsi="Times New Roman" w:cs="Times New Roman"/>
                <w:sz w:val="24"/>
                <w:szCs w:val="24"/>
                <w:lang w:val="en-US" w:eastAsia="ru-RU"/>
              </w:rPr>
              <w:t>Kranni siljitish (ko'prik)</w:t>
            </w: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r w:rsidRPr="002A78D5">
              <w:rPr>
                <w:rFonts w:ascii="Times New Roman" w:eastAsia="Times New Roman" w:hAnsi="Times New Roman" w:cs="Times New Roman"/>
                <w:sz w:val="24"/>
                <w:szCs w:val="24"/>
                <w:lang w:val="en-US" w:eastAsia="ru-RU"/>
              </w:rPr>
              <w:t xml:space="preserve"> </w:t>
            </w:r>
          </w:p>
        </w:tc>
        <w:tc>
          <w:tcPr>
            <w:tcW w:w="1450" w:type="pct"/>
            <w:tcBorders>
              <w:top w:val="nil"/>
              <w:left w:val="nil"/>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center"/>
              <w:rPr>
                <w:rFonts w:ascii="Times New Roman" w:eastAsia="Times New Roman" w:hAnsi="Times New Roman" w:cs="Times New Roman"/>
                <w:sz w:val="24"/>
                <w:szCs w:val="24"/>
                <w:lang w:eastAsia="ru-RU"/>
              </w:rPr>
            </w:pPr>
            <w:r w:rsidRPr="002A78D5">
              <w:rPr>
                <w:rFonts w:ascii="Times New Roman" w:eastAsia="Times New Roman" w:hAnsi="Times New Roman" w:cs="Times New Roman"/>
                <w:noProof/>
                <w:sz w:val="24"/>
                <w:szCs w:val="24"/>
                <w:lang w:eastAsia="ru-RU"/>
              </w:rPr>
              <w:drawing>
                <wp:inline distT="0" distB="0" distL="0" distR="0" wp14:anchorId="529FB82D" wp14:editId="54697DF9">
                  <wp:extent cx="944245" cy="835025"/>
                  <wp:effectExtent l="0" t="0" r="8255" b="3175"/>
                  <wp:docPr id="18" name="Рисунок 18" descr="http://gostrf.com/normadata/1/4294853/4294853693.files/x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gostrf.com/normadata/1/4294853/4294853693.files/x35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4245" cy="835025"/>
                          </a:xfrm>
                          <a:prstGeom prst="rect">
                            <a:avLst/>
                          </a:prstGeom>
                          <a:noFill/>
                          <a:ln>
                            <a:noFill/>
                          </a:ln>
                        </pic:spPr>
                      </pic:pic>
                    </a:graphicData>
                  </a:graphic>
                </wp:inline>
              </w:drawing>
            </w:r>
          </w:p>
        </w:tc>
        <w:tc>
          <w:tcPr>
            <w:tcW w:w="2000" w:type="pct"/>
            <w:tcBorders>
              <w:top w:val="nil"/>
              <w:left w:val="nil"/>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r w:rsidRPr="002A78D5">
              <w:rPr>
                <w:rFonts w:ascii="Times New Roman" w:eastAsia="Times New Roman" w:hAnsi="Times New Roman" w:cs="Times New Roman"/>
                <w:sz w:val="24"/>
                <w:szCs w:val="24"/>
                <w:lang w:val="en-US" w:eastAsia="ru-RU"/>
              </w:rPr>
              <w:t xml:space="preserve"> </w:t>
            </w:r>
            <w:r w:rsidRPr="002A78D5">
              <w:rPr>
                <w:rFonts w:ascii="Times New Roman" w:hAnsi="Times New Roman" w:cs="Times New Roman"/>
                <w:sz w:val="24"/>
                <w:szCs w:val="24"/>
                <w:lang w:val="en-US"/>
              </w:rPr>
              <w:t xml:space="preserve"> Q</w:t>
            </w:r>
            <w:r w:rsidRPr="002A78D5">
              <w:rPr>
                <w:rFonts w:ascii="Times New Roman" w:eastAsia="Times New Roman" w:hAnsi="Times New Roman" w:cs="Times New Roman"/>
                <w:sz w:val="24"/>
                <w:szCs w:val="24"/>
                <w:lang w:val="en-US" w:eastAsia="ru-RU"/>
              </w:rPr>
              <w:t xml:space="preserve">o'l oldinga cho'zilgan kaft kerakli tomonga qaratilgan   </w:t>
            </w:r>
          </w:p>
        </w:tc>
      </w:tr>
      <w:tr w:rsidR="002A78D5" w:rsidRPr="002A78D5" w:rsidTr="00B71F14">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r w:rsidRPr="002A78D5">
              <w:rPr>
                <w:rFonts w:ascii="Times New Roman" w:eastAsia="Times New Roman" w:hAnsi="Times New Roman" w:cs="Times New Roman"/>
                <w:sz w:val="24"/>
                <w:szCs w:val="24"/>
                <w:lang w:val="en-US" w:eastAsia="ru-RU"/>
              </w:rPr>
              <w:t>Aravani siljitish</w:t>
            </w:r>
          </w:p>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p>
        </w:tc>
        <w:tc>
          <w:tcPr>
            <w:tcW w:w="1450" w:type="pct"/>
            <w:tcBorders>
              <w:top w:val="nil"/>
              <w:left w:val="nil"/>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center"/>
              <w:rPr>
                <w:rFonts w:ascii="Times New Roman" w:eastAsia="Times New Roman" w:hAnsi="Times New Roman" w:cs="Times New Roman"/>
                <w:sz w:val="24"/>
                <w:szCs w:val="24"/>
                <w:lang w:eastAsia="ru-RU"/>
              </w:rPr>
            </w:pPr>
            <w:r w:rsidRPr="002A78D5">
              <w:rPr>
                <w:rFonts w:ascii="Times New Roman" w:eastAsia="Times New Roman" w:hAnsi="Times New Roman" w:cs="Times New Roman"/>
                <w:noProof/>
                <w:sz w:val="24"/>
                <w:szCs w:val="24"/>
                <w:lang w:eastAsia="ru-RU"/>
              </w:rPr>
              <w:drawing>
                <wp:inline distT="0" distB="0" distL="0" distR="0" wp14:anchorId="6E129B50" wp14:editId="5ADD2E71">
                  <wp:extent cx="944245" cy="835025"/>
                  <wp:effectExtent l="0" t="0" r="8255" b="3175"/>
                  <wp:docPr id="17" name="Рисунок 17" descr="http://gostrf.com/normadata/1/4294853/4294853693.files/x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gostrf.com/normadata/1/4294853/4294853693.files/x35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4245" cy="835025"/>
                          </a:xfrm>
                          <a:prstGeom prst="rect">
                            <a:avLst/>
                          </a:prstGeom>
                          <a:noFill/>
                          <a:ln>
                            <a:noFill/>
                          </a:ln>
                        </pic:spPr>
                      </pic:pic>
                    </a:graphicData>
                  </a:graphic>
                </wp:inline>
              </w:drawing>
            </w:r>
          </w:p>
        </w:tc>
        <w:tc>
          <w:tcPr>
            <w:tcW w:w="2000" w:type="pct"/>
            <w:tcBorders>
              <w:top w:val="nil"/>
              <w:left w:val="nil"/>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r w:rsidRPr="002A78D5">
              <w:rPr>
                <w:rFonts w:ascii="Times New Roman" w:eastAsia="Times New Roman" w:hAnsi="Times New Roman" w:cs="Times New Roman"/>
                <w:sz w:val="24"/>
                <w:szCs w:val="24"/>
                <w:lang w:val="en-US" w:eastAsia="ru-RU"/>
              </w:rPr>
              <w:t xml:space="preserve"> </w:t>
            </w:r>
            <w:r w:rsidRPr="002A78D5">
              <w:rPr>
                <w:rFonts w:ascii="Times New Roman" w:hAnsi="Times New Roman" w:cs="Times New Roman"/>
                <w:sz w:val="24"/>
                <w:szCs w:val="24"/>
                <w:lang w:val="en-US"/>
              </w:rPr>
              <w:t xml:space="preserve"> </w:t>
            </w:r>
            <w:r w:rsidRPr="002A78D5">
              <w:rPr>
                <w:rFonts w:ascii="Times New Roman" w:eastAsia="Times New Roman" w:hAnsi="Times New Roman" w:cs="Times New Roman"/>
                <w:sz w:val="24"/>
                <w:szCs w:val="24"/>
                <w:lang w:val="en-US" w:eastAsia="ru-RU"/>
              </w:rPr>
              <w:t>Qo'lni tirsaidan egilgan holda, kaftni aravaning kerakli harakati yo'nalishiga qaratib harakat qilish</w:t>
            </w:r>
          </w:p>
        </w:tc>
      </w:tr>
      <w:tr w:rsidR="002A78D5" w:rsidRPr="002A78D5" w:rsidTr="00B71F14">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r w:rsidRPr="002A78D5">
              <w:rPr>
                <w:rFonts w:ascii="Times New Roman" w:eastAsia="Times New Roman" w:hAnsi="Times New Roman" w:cs="Times New Roman"/>
                <w:sz w:val="24"/>
                <w:szCs w:val="24"/>
                <w:lang w:val="en-US" w:eastAsia="ru-RU"/>
              </w:rPr>
              <w:t>o'qni aylantiring</w:t>
            </w:r>
          </w:p>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p>
        </w:tc>
        <w:tc>
          <w:tcPr>
            <w:tcW w:w="1450" w:type="pct"/>
            <w:tcBorders>
              <w:top w:val="nil"/>
              <w:left w:val="nil"/>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center"/>
              <w:rPr>
                <w:rFonts w:ascii="Times New Roman" w:eastAsia="Times New Roman" w:hAnsi="Times New Roman" w:cs="Times New Roman"/>
                <w:sz w:val="24"/>
                <w:szCs w:val="24"/>
                <w:lang w:eastAsia="ru-RU"/>
              </w:rPr>
            </w:pPr>
            <w:r w:rsidRPr="002A78D5">
              <w:rPr>
                <w:rFonts w:ascii="Times New Roman" w:eastAsia="Times New Roman" w:hAnsi="Times New Roman" w:cs="Times New Roman"/>
                <w:noProof/>
                <w:sz w:val="24"/>
                <w:szCs w:val="24"/>
                <w:lang w:eastAsia="ru-RU"/>
              </w:rPr>
              <w:drawing>
                <wp:inline distT="0" distB="0" distL="0" distR="0" wp14:anchorId="724B91EB" wp14:editId="5829E1A6">
                  <wp:extent cx="894715" cy="824865"/>
                  <wp:effectExtent l="0" t="0" r="635" b="0"/>
                  <wp:docPr id="16" name="Рисунок 16" descr="http://gostrf.com/normadata/1/4294853/4294853693.files/x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gostrf.com/normadata/1/4294853/4294853693.files/x35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4715" cy="824865"/>
                          </a:xfrm>
                          <a:prstGeom prst="rect">
                            <a:avLst/>
                          </a:prstGeom>
                          <a:noFill/>
                          <a:ln>
                            <a:noFill/>
                          </a:ln>
                        </pic:spPr>
                      </pic:pic>
                    </a:graphicData>
                  </a:graphic>
                </wp:inline>
              </w:drawing>
            </w:r>
          </w:p>
        </w:tc>
        <w:tc>
          <w:tcPr>
            <w:tcW w:w="2000" w:type="pct"/>
            <w:tcBorders>
              <w:top w:val="nil"/>
              <w:left w:val="nil"/>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r w:rsidRPr="002A78D5">
              <w:rPr>
                <w:rFonts w:ascii="Times New Roman" w:eastAsia="Times New Roman" w:hAnsi="Times New Roman" w:cs="Times New Roman"/>
                <w:sz w:val="24"/>
                <w:szCs w:val="24"/>
                <w:lang w:eastAsia="ru-RU"/>
              </w:rPr>
              <w:t xml:space="preserve"> </w:t>
            </w:r>
            <w:r w:rsidRPr="002A78D5">
              <w:rPr>
                <w:rFonts w:ascii="Times New Roman" w:hAnsi="Times New Roman" w:cs="Times New Roman"/>
                <w:sz w:val="24"/>
                <w:szCs w:val="24"/>
              </w:rPr>
              <w:t xml:space="preserve"> </w:t>
            </w:r>
            <w:r w:rsidRPr="002A78D5">
              <w:rPr>
                <w:rFonts w:ascii="Times New Roman" w:eastAsia="Times New Roman" w:hAnsi="Times New Roman" w:cs="Times New Roman"/>
                <w:sz w:val="24"/>
                <w:szCs w:val="24"/>
                <w:lang w:eastAsia="ru-RU"/>
              </w:rPr>
              <w:t>Qo'lni tirsagda</w:t>
            </w:r>
            <w:r w:rsidRPr="002A78D5">
              <w:rPr>
                <w:rFonts w:ascii="Times New Roman" w:eastAsia="Times New Roman" w:hAnsi="Times New Roman" w:cs="Times New Roman"/>
                <w:sz w:val="24"/>
                <w:szCs w:val="24"/>
                <w:lang w:val="en-US" w:eastAsia="ru-RU"/>
              </w:rPr>
              <w:t>n</w:t>
            </w:r>
            <w:r w:rsidRPr="002A78D5">
              <w:rPr>
                <w:rFonts w:ascii="Times New Roman" w:eastAsia="Times New Roman" w:hAnsi="Times New Roman" w:cs="Times New Roman"/>
                <w:sz w:val="24"/>
                <w:szCs w:val="24"/>
                <w:lang w:eastAsia="ru-RU"/>
              </w:rPr>
              <w:t xml:space="preserve"> egilgan holda, kaftni bomning kerakli harakati yo'nalishiga qaratib harakat qilish</w:t>
            </w:r>
          </w:p>
        </w:tc>
      </w:tr>
      <w:tr w:rsidR="002A78D5" w:rsidRPr="002A78D5" w:rsidTr="00B71F14">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r w:rsidRPr="002A78D5">
              <w:rPr>
                <w:rFonts w:ascii="Times New Roman" w:eastAsia="Times New Roman" w:hAnsi="Times New Roman" w:cs="Times New Roman"/>
                <w:sz w:val="24"/>
                <w:szCs w:val="24"/>
                <w:lang w:val="en-US" w:eastAsia="ru-RU"/>
              </w:rPr>
              <w:t>Bumni ko'taring</w:t>
            </w:r>
          </w:p>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p>
        </w:tc>
        <w:tc>
          <w:tcPr>
            <w:tcW w:w="1450" w:type="pct"/>
            <w:tcBorders>
              <w:top w:val="nil"/>
              <w:left w:val="nil"/>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center"/>
              <w:rPr>
                <w:rFonts w:ascii="Times New Roman" w:eastAsia="Times New Roman" w:hAnsi="Times New Roman" w:cs="Times New Roman"/>
                <w:sz w:val="24"/>
                <w:szCs w:val="24"/>
                <w:lang w:eastAsia="ru-RU"/>
              </w:rPr>
            </w:pPr>
            <w:r w:rsidRPr="002A78D5">
              <w:rPr>
                <w:rFonts w:ascii="Times New Roman" w:eastAsia="Times New Roman" w:hAnsi="Times New Roman" w:cs="Times New Roman"/>
                <w:noProof/>
                <w:sz w:val="24"/>
                <w:szCs w:val="24"/>
                <w:lang w:eastAsia="ru-RU"/>
              </w:rPr>
              <w:drawing>
                <wp:inline distT="0" distB="0" distL="0" distR="0" wp14:anchorId="59C2921E" wp14:editId="186C698F">
                  <wp:extent cx="894715" cy="824865"/>
                  <wp:effectExtent l="0" t="0" r="635" b="0"/>
                  <wp:docPr id="14" name="Рисунок 14" descr="http://gostrf.com/normadata/1/4294853/4294853693.files/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gostrf.com/normadata/1/4294853/4294853693.files/x36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4715" cy="824865"/>
                          </a:xfrm>
                          <a:prstGeom prst="rect">
                            <a:avLst/>
                          </a:prstGeom>
                          <a:noFill/>
                          <a:ln>
                            <a:noFill/>
                          </a:ln>
                        </pic:spPr>
                      </pic:pic>
                    </a:graphicData>
                  </a:graphic>
                </wp:inline>
              </w:drawing>
            </w:r>
          </w:p>
        </w:tc>
        <w:tc>
          <w:tcPr>
            <w:tcW w:w="2000" w:type="pct"/>
            <w:tcBorders>
              <w:top w:val="nil"/>
              <w:left w:val="nil"/>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r w:rsidRPr="002A78D5">
              <w:rPr>
                <w:rFonts w:ascii="Times New Roman" w:eastAsia="Times New Roman" w:hAnsi="Times New Roman" w:cs="Times New Roman"/>
                <w:sz w:val="24"/>
                <w:szCs w:val="24"/>
                <w:lang w:eastAsia="ru-RU"/>
              </w:rPr>
              <w:t xml:space="preserve"> </w:t>
            </w:r>
            <w:r w:rsidRPr="002A78D5">
              <w:rPr>
                <w:rFonts w:ascii="Times New Roman" w:hAnsi="Times New Roman" w:cs="Times New Roman"/>
                <w:sz w:val="24"/>
                <w:szCs w:val="24"/>
              </w:rPr>
              <w:t xml:space="preserve"> </w:t>
            </w:r>
            <w:r w:rsidRPr="002A78D5">
              <w:rPr>
                <w:rFonts w:ascii="Times New Roman" w:eastAsia="Times New Roman" w:hAnsi="Times New Roman" w:cs="Times New Roman"/>
                <w:sz w:val="24"/>
                <w:szCs w:val="24"/>
                <w:lang w:eastAsia="ru-RU"/>
              </w:rPr>
              <w:t xml:space="preserve">Cho'zilgan qo'l bilan yuqoriga qarab harakat qilish  kaft ochiq </w:t>
            </w:r>
            <w:r w:rsidRPr="002A78D5">
              <w:rPr>
                <w:rFonts w:ascii="Times New Roman" w:eastAsia="Times New Roman" w:hAnsi="Times New Roman" w:cs="Times New Roman"/>
                <w:sz w:val="24"/>
                <w:szCs w:val="24"/>
                <w:lang w:val="en-US" w:eastAsia="ru-RU"/>
              </w:rPr>
              <w:t>holatda</w:t>
            </w:r>
          </w:p>
        </w:tc>
      </w:tr>
      <w:tr w:rsidR="002A78D5" w:rsidRPr="002A78D5" w:rsidTr="00B71F14">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r w:rsidRPr="002A78D5">
              <w:rPr>
                <w:rFonts w:ascii="Times New Roman" w:eastAsia="Times New Roman" w:hAnsi="Times New Roman" w:cs="Times New Roman"/>
                <w:sz w:val="24"/>
                <w:szCs w:val="24"/>
                <w:lang w:eastAsia="ru-RU"/>
              </w:rPr>
              <w:t xml:space="preserve"> </w:t>
            </w:r>
          </w:p>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r w:rsidRPr="002A78D5">
              <w:rPr>
                <w:rFonts w:ascii="Times New Roman" w:eastAsia="Times New Roman" w:hAnsi="Times New Roman" w:cs="Times New Roman"/>
                <w:sz w:val="24"/>
                <w:szCs w:val="24"/>
                <w:lang w:eastAsia="ru-RU"/>
              </w:rPr>
              <w:t xml:space="preserve"> </w:t>
            </w:r>
            <w:r w:rsidRPr="002A78D5">
              <w:rPr>
                <w:rFonts w:ascii="Times New Roman" w:eastAsia="Times New Roman" w:hAnsi="Times New Roman" w:cs="Times New Roman"/>
                <w:sz w:val="24"/>
                <w:szCs w:val="24"/>
                <w:lang w:val="en-US" w:eastAsia="ru-RU"/>
              </w:rPr>
              <w:t>Bomni tushiring</w:t>
            </w:r>
          </w:p>
        </w:tc>
        <w:tc>
          <w:tcPr>
            <w:tcW w:w="1450" w:type="pct"/>
            <w:tcBorders>
              <w:top w:val="nil"/>
              <w:left w:val="nil"/>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center"/>
              <w:rPr>
                <w:rFonts w:ascii="Times New Roman" w:eastAsia="Times New Roman" w:hAnsi="Times New Roman" w:cs="Times New Roman"/>
                <w:sz w:val="24"/>
                <w:szCs w:val="24"/>
                <w:lang w:eastAsia="ru-RU"/>
              </w:rPr>
            </w:pPr>
            <w:r w:rsidRPr="002A78D5">
              <w:rPr>
                <w:rFonts w:ascii="Times New Roman" w:eastAsia="Times New Roman" w:hAnsi="Times New Roman" w:cs="Times New Roman"/>
                <w:noProof/>
                <w:sz w:val="24"/>
                <w:szCs w:val="24"/>
                <w:lang w:eastAsia="ru-RU"/>
              </w:rPr>
              <w:drawing>
                <wp:inline distT="0" distB="0" distL="0" distR="0" wp14:anchorId="121A5291" wp14:editId="16DE4052">
                  <wp:extent cx="924560" cy="835025"/>
                  <wp:effectExtent l="0" t="0" r="8890" b="3175"/>
                  <wp:docPr id="13" name="Рисунок 13" descr="http://gostrf.com/normadata/1/4294853/4294853693.files/x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gostrf.com/normadata/1/4294853/4294853693.files/x36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4560" cy="835025"/>
                          </a:xfrm>
                          <a:prstGeom prst="rect">
                            <a:avLst/>
                          </a:prstGeom>
                          <a:noFill/>
                          <a:ln>
                            <a:noFill/>
                          </a:ln>
                        </pic:spPr>
                      </pic:pic>
                    </a:graphicData>
                  </a:graphic>
                </wp:inline>
              </w:drawing>
            </w:r>
          </w:p>
        </w:tc>
        <w:tc>
          <w:tcPr>
            <w:tcW w:w="2000" w:type="pct"/>
            <w:tcBorders>
              <w:top w:val="nil"/>
              <w:left w:val="nil"/>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r w:rsidRPr="002A78D5">
              <w:rPr>
                <w:rFonts w:ascii="Times New Roman" w:eastAsia="Times New Roman" w:hAnsi="Times New Roman" w:cs="Times New Roman"/>
                <w:sz w:val="24"/>
                <w:szCs w:val="24"/>
                <w:lang w:val="en-US" w:eastAsia="ru-RU"/>
              </w:rPr>
              <w:t xml:space="preserve"> </w:t>
            </w:r>
            <w:r w:rsidRPr="002A78D5">
              <w:rPr>
                <w:rFonts w:ascii="Times New Roman" w:hAnsi="Times New Roman" w:cs="Times New Roman"/>
                <w:sz w:val="24"/>
                <w:szCs w:val="24"/>
                <w:lang w:val="en-US"/>
              </w:rPr>
              <w:t xml:space="preserve"> </w:t>
            </w:r>
            <w:r w:rsidRPr="002A78D5">
              <w:rPr>
                <w:rFonts w:ascii="Times New Roman" w:eastAsia="Times New Roman" w:hAnsi="Times New Roman" w:cs="Times New Roman"/>
                <w:sz w:val="24"/>
                <w:szCs w:val="24"/>
                <w:lang w:val="en-US" w:eastAsia="ru-RU"/>
              </w:rPr>
              <w:t>Cho'zilgan qo'l bilan pastga harakat qilish, boshida qo’l  vertikal holatga ko'tarilga</w:t>
            </w:r>
            <w:r w:rsidR="0013410A">
              <w:rPr>
                <w:rFonts w:ascii="Times New Roman" w:eastAsia="Times New Roman" w:hAnsi="Times New Roman" w:cs="Times New Roman"/>
                <w:sz w:val="24"/>
                <w:szCs w:val="24"/>
                <w:lang w:val="en-US" w:eastAsia="ru-RU"/>
              </w:rPr>
              <w:t xml:space="preserve"> </w:t>
            </w:r>
            <w:r w:rsidRPr="002A78D5">
              <w:rPr>
                <w:rFonts w:ascii="Times New Roman" w:eastAsia="Times New Roman" w:hAnsi="Times New Roman" w:cs="Times New Roman"/>
                <w:sz w:val="24"/>
                <w:szCs w:val="24"/>
                <w:lang w:val="en-US" w:eastAsia="ru-RU"/>
              </w:rPr>
              <w:t>nkaft  ochiq</w:t>
            </w:r>
          </w:p>
        </w:tc>
      </w:tr>
      <w:tr w:rsidR="002A78D5" w:rsidRPr="002A78D5" w:rsidTr="00B71F14">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r w:rsidRPr="002A78D5">
              <w:rPr>
                <w:rFonts w:ascii="Times New Roman" w:eastAsia="Times New Roman" w:hAnsi="Times New Roman" w:cs="Times New Roman"/>
                <w:sz w:val="24"/>
                <w:szCs w:val="24"/>
                <w:lang w:val="en-US" w:eastAsia="ru-RU"/>
              </w:rPr>
              <w:t xml:space="preserve"> </w:t>
            </w: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r w:rsidRPr="002A78D5">
              <w:rPr>
                <w:rFonts w:ascii="Times New Roman" w:hAnsi="Times New Roman" w:cs="Times New Roman"/>
                <w:sz w:val="24"/>
                <w:szCs w:val="24"/>
                <w:lang w:val="en-US"/>
              </w:rPr>
              <w:t xml:space="preserve"> </w:t>
            </w:r>
            <w:r w:rsidRPr="002A78D5">
              <w:rPr>
                <w:rFonts w:ascii="Times New Roman" w:eastAsia="Times New Roman" w:hAnsi="Times New Roman" w:cs="Times New Roman"/>
                <w:sz w:val="24"/>
                <w:szCs w:val="24"/>
                <w:lang w:val="en-US" w:eastAsia="ru-RU"/>
              </w:rPr>
              <w:t>To'xtatish (ko'tarish yoki harakatni to'xtatish)</w:t>
            </w: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r w:rsidRPr="002A78D5">
              <w:rPr>
                <w:rFonts w:ascii="Times New Roman" w:eastAsia="Times New Roman" w:hAnsi="Times New Roman" w:cs="Times New Roman"/>
                <w:sz w:val="24"/>
                <w:szCs w:val="24"/>
                <w:lang w:val="en-US" w:eastAsia="ru-RU"/>
              </w:rPr>
              <w:t>Ehtiyotkorlik bilan  (sekin  harakat zarur bo'lganda yuqoridagi ishoralardan oldin ishlatiladi)</w:t>
            </w:r>
          </w:p>
        </w:tc>
        <w:tc>
          <w:tcPr>
            <w:tcW w:w="1450" w:type="pct"/>
            <w:tcBorders>
              <w:top w:val="nil"/>
              <w:left w:val="nil"/>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center"/>
              <w:rPr>
                <w:rFonts w:ascii="Times New Roman" w:eastAsia="Times New Roman" w:hAnsi="Times New Roman" w:cs="Times New Roman"/>
                <w:sz w:val="24"/>
                <w:szCs w:val="24"/>
                <w:lang w:eastAsia="ru-RU"/>
              </w:rPr>
            </w:pPr>
            <w:r w:rsidRPr="002A78D5">
              <w:rPr>
                <w:rFonts w:ascii="Times New Roman" w:eastAsia="Times New Roman" w:hAnsi="Times New Roman" w:cs="Times New Roman"/>
                <w:noProof/>
                <w:sz w:val="24"/>
                <w:szCs w:val="24"/>
                <w:lang w:eastAsia="ru-RU"/>
              </w:rPr>
              <w:drawing>
                <wp:inline distT="0" distB="0" distL="0" distR="0" wp14:anchorId="675653BE" wp14:editId="75D78493">
                  <wp:extent cx="894715" cy="824865"/>
                  <wp:effectExtent l="0" t="0" r="635" b="0"/>
                  <wp:docPr id="12" name="Рисунок 12" descr="http://gostrf.com/normadata/1/4294853/4294853693.files/x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gostrf.com/normadata/1/4294853/4294853693.files/x36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4715" cy="824865"/>
                          </a:xfrm>
                          <a:prstGeom prst="rect">
                            <a:avLst/>
                          </a:prstGeom>
                          <a:noFill/>
                          <a:ln>
                            <a:noFill/>
                          </a:ln>
                        </pic:spPr>
                      </pic:pic>
                    </a:graphicData>
                  </a:graphic>
                </wp:inline>
              </w:drawing>
            </w:r>
          </w:p>
        </w:tc>
        <w:tc>
          <w:tcPr>
            <w:tcW w:w="2000" w:type="pct"/>
            <w:tcBorders>
              <w:top w:val="nil"/>
              <w:left w:val="nil"/>
              <w:bottom w:val="nil"/>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r w:rsidRPr="002A78D5">
              <w:rPr>
                <w:rFonts w:ascii="Times New Roman" w:eastAsia="Times New Roman" w:hAnsi="Times New Roman" w:cs="Times New Roman"/>
                <w:sz w:val="24"/>
                <w:szCs w:val="24"/>
                <w:lang w:val="en-US" w:eastAsia="ru-RU"/>
              </w:rPr>
              <w:t xml:space="preserve"> </w:t>
            </w:r>
          </w:p>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r w:rsidRPr="002A78D5">
              <w:rPr>
                <w:rFonts w:ascii="Times New Roman" w:eastAsia="Times New Roman" w:hAnsi="Times New Roman" w:cs="Times New Roman"/>
                <w:sz w:val="24"/>
                <w:szCs w:val="24"/>
                <w:lang w:val="en-US" w:eastAsia="ru-RU"/>
              </w:rPr>
              <w:t>Kaft pastga qaragan, qo’l</w:t>
            </w:r>
            <w:r w:rsidR="0013410A">
              <w:rPr>
                <w:rFonts w:ascii="Times New Roman" w:eastAsia="Times New Roman" w:hAnsi="Times New Roman" w:cs="Times New Roman"/>
                <w:sz w:val="24"/>
                <w:szCs w:val="24"/>
                <w:lang w:val="en-US" w:eastAsia="ru-RU"/>
              </w:rPr>
              <w:t xml:space="preserve"> </w:t>
            </w:r>
            <w:bookmarkStart w:id="0" w:name="_GoBack"/>
            <w:bookmarkEnd w:id="0"/>
            <w:r w:rsidRPr="002A78D5">
              <w:rPr>
                <w:rFonts w:ascii="Times New Roman" w:eastAsia="Times New Roman" w:hAnsi="Times New Roman" w:cs="Times New Roman"/>
                <w:sz w:val="24"/>
                <w:szCs w:val="24"/>
                <w:lang w:val="en-US" w:eastAsia="ru-RU"/>
              </w:rPr>
              <w:t>beldan bukilgan holatda o’ng va chapga harakatlantirish</w:t>
            </w:r>
          </w:p>
        </w:tc>
      </w:tr>
      <w:tr w:rsidR="002A78D5" w:rsidRPr="002A78D5" w:rsidTr="00B71F14">
        <w:trPr>
          <w:jc w:val="center"/>
        </w:trPr>
        <w:tc>
          <w:tcPr>
            <w:tcW w:w="14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both"/>
              <w:rPr>
                <w:rFonts w:ascii="Times New Roman" w:eastAsia="Times New Roman" w:hAnsi="Times New Roman" w:cs="Times New Roman"/>
                <w:sz w:val="24"/>
                <w:szCs w:val="24"/>
                <w:lang w:val="en-US" w:eastAsia="ru-RU"/>
              </w:rPr>
            </w:pPr>
            <w:r w:rsidRPr="002A78D5">
              <w:rPr>
                <w:rFonts w:ascii="Times New Roman" w:eastAsia="Times New Roman" w:hAnsi="Times New Roman" w:cs="Times New Roman"/>
                <w:sz w:val="24"/>
                <w:szCs w:val="24"/>
                <w:lang w:val="en-US" w:eastAsia="ru-RU"/>
              </w:rPr>
              <w:t xml:space="preserve"> </w:t>
            </w:r>
          </w:p>
        </w:tc>
        <w:tc>
          <w:tcPr>
            <w:tcW w:w="1450" w:type="pct"/>
            <w:tcBorders>
              <w:top w:val="nil"/>
              <w:left w:val="nil"/>
              <w:bottom w:val="single" w:sz="4" w:space="0" w:color="auto"/>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center"/>
              <w:rPr>
                <w:rFonts w:ascii="Times New Roman" w:eastAsia="Times New Roman" w:hAnsi="Times New Roman" w:cs="Times New Roman"/>
                <w:sz w:val="24"/>
                <w:szCs w:val="24"/>
                <w:lang w:eastAsia="ru-RU"/>
              </w:rPr>
            </w:pPr>
            <w:r w:rsidRPr="002A78D5">
              <w:rPr>
                <w:rFonts w:ascii="Times New Roman" w:eastAsia="Times New Roman" w:hAnsi="Times New Roman" w:cs="Times New Roman"/>
                <w:noProof/>
                <w:sz w:val="24"/>
                <w:szCs w:val="24"/>
                <w:lang w:eastAsia="ru-RU"/>
              </w:rPr>
              <w:drawing>
                <wp:inline distT="0" distB="0" distL="0" distR="0" wp14:anchorId="6805F276" wp14:editId="47338AD5">
                  <wp:extent cx="984250" cy="914400"/>
                  <wp:effectExtent l="0" t="0" r="6350" b="0"/>
                  <wp:docPr id="11" name="Рисунок 11" descr="http://gostrf.com/normadata/1/4294853/4294853693.files/x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gostrf.com/normadata/1/4294853/4294853693.files/x36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4250" cy="914400"/>
                          </a:xfrm>
                          <a:prstGeom prst="rect">
                            <a:avLst/>
                          </a:prstGeom>
                          <a:noFill/>
                          <a:ln>
                            <a:noFill/>
                          </a:ln>
                        </pic:spPr>
                      </pic:pic>
                    </a:graphicData>
                  </a:graphic>
                </wp:inline>
              </w:drawing>
            </w:r>
          </w:p>
        </w:tc>
        <w:tc>
          <w:tcPr>
            <w:tcW w:w="2000" w:type="pct"/>
            <w:tcBorders>
              <w:top w:val="nil"/>
              <w:left w:val="nil"/>
              <w:bottom w:val="single" w:sz="4" w:space="0" w:color="auto"/>
              <w:right w:val="single" w:sz="4" w:space="0" w:color="auto"/>
            </w:tcBorders>
            <w:tcMar>
              <w:top w:w="0" w:type="dxa"/>
              <w:left w:w="28" w:type="dxa"/>
              <w:bottom w:w="0" w:type="dxa"/>
              <w:right w:w="28" w:type="dxa"/>
            </w:tcMar>
            <w:hideMark/>
          </w:tcPr>
          <w:p w:rsidR="002A78D5" w:rsidRPr="002A78D5" w:rsidRDefault="002A78D5" w:rsidP="00B71F14">
            <w:pPr>
              <w:spacing w:after="0" w:line="240" w:lineRule="auto"/>
              <w:jc w:val="both"/>
              <w:rPr>
                <w:rFonts w:ascii="Times New Roman" w:eastAsia="Times New Roman" w:hAnsi="Times New Roman" w:cs="Times New Roman"/>
                <w:sz w:val="24"/>
                <w:szCs w:val="24"/>
                <w:lang w:eastAsia="ru-RU"/>
              </w:rPr>
            </w:pPr>
            <w:r w:rsidRPr="002A78D5">
              <w:rPr>
                <w:rFonts w:ascii="Times New Roman" w:eastAsia="Times New Roman" w:hAnsi="Times New Roman" w:cs="Times New Roman"/>
                <w:sz w:val="24"/>
                <w:szCs w:val="24"/>
                <w:lang w:eastAsia="ru-RU"/>
              </w:rPr>
              <w:t xml:space="preserve"> </w:t>
            </w:r>
            <w:r w:rsidRPr="002A78D5">
              <w:rPr>
                <w:rFonts w:ascii="Times New Roman" w:hAnsi="Times New Roman" w:cs="Times New Roman"/>
                <w:sz w:val="24"/>
                <w:szCs w:val="24"/>
              </w:rPr>
              <w:t xml:space="preserve"> </w:t>
            </w:r>
            <w:r w:rsidRPr="002A78D5">
              <w:rPr>
                <w:rFonts w:ascii="Times New Roman" w:eastAsia="Times New Roman" w:hAnsi="Times New Roman" w:cs="Times New Roman"/>
                <w:sz w:val="24"/>
                <w:szCs w:val="24"/>
                <w:lang w:eastAsia="ru-RU"/>
              </w:rPr>
              <w:t xml:space="preserve">Qo'llar kaftlari qisqa masofada bir-biriga </w:t>
            </w:r>
            <w:r w:rsidRPr="002A78D5">
              <w:rPr>
                <w:rFonts w:ascii="Times New Roman" w:eastAsia="Times New Roman" w:hAnsi="Times New Roman" w:cs="Times New Roman"/>
                <w:sz w:val="24"/>
                <w:szCs w:val="24"/>
                <w:lang w:val="en-US" w:eastAsia="ru-RU"/>
              </w:rPr>
              <w:t>qarati</w:t>
            </w:r>
            <w:r w:rsidRPr="002A78D5">
              <w:rPr>
                <w:rFonts w:ascii="Times New Roman" w:eastAsia="Times New Roman" w:hAnsi="Times New Roman" w:cs="Times New Roman"/>
                <w:sz w:val="24"/>
                <w:szCs w:val="24"/>
                <w:lang w:eastAsia="ru-RU"/>
              </w:rPr>
              <w:t xml:space="preserve">ladi </w:t>
            </w:r>
            <w:r w:rsidRPr="002A78D5">
              <w:rPr>
                <w:rFonts w:ascii="Times New Roman" w:eastAsia="Times New Roman" w:hAnsi="Times New Roman" w:cs="Times New Roman"/>
                <w:sz w:val="24"/>
                <w:szCs w:val="24"/>
                <w:lang w:val="en-US" w:eastAsia="ru-RU"/>
              </w:rPr>
              <w:t>va</w:t>
            </w:r>
            <w:r w:rsidRPr="002A78D5">
              <w:rPr>
                <w:rFonts w:ascii="Times New Roman" w:eastAsia="Times New Roman" w:hAnsi="Times New Roman" w:cs="Times New Roman"/>
                <w:sz w:val="24"/>
                <w:szCs w:val="24"/>
                <w:lang w:eastAsia="ru-RU"/>
              </w:rPr>
              <w:t xml:space="preserve">  qo'llar yuqoriga ko'tariladi.</w:t>
            </w:r>
          </w:p>
        </w:tc>
      </w:tr>
    </w:tbl>
    <w:p w:rsidR="002A78D5" w:rsidRPr="002A78D5" w:rsidRDefault="002A78D5" w:rsidP="002A78D5">
      <w:pPr>
        <w:shd w:val="clear" w:color="auto" w:fill="FFFFFF"/>
        <w:spacing w:after="75" w:line="330" w:lineRule="atLeast"/>
        <w:textAlignment w:val="baseline"/>
        <w:rPr>
          <w:rFonts w:ascii="Times New Roman" w:eastAsia="Times New Roman" w:hAnsi="Times New Roman" w:cs="Times New Roman"/>
          <w:color w:val="000000"/>
          <w:sz w:val="24"/>
          <w:szCs w:val="24"/>
          <w:lang w:eastAsia="ru-RU"/>
        </w:rPr>
      </w:pPr>
    </w:p>
    <w:p w:rsidR="002A78D5" w:rsidRPr="002A78D5" w:rsidRDefault="002A78D5" w:rsidP="002A78D5">
      <w:pPr>
        <w:rPr>
          <w:rFonts w:ascii="Times New Roman" w:hAnsi="Times New Roman" w:cs="Times New Roman"/>
          <w:sz w:val="24"/>
          <w:szCs w:val="24"/>
        </w:rPr>
      </w:pPr>
    </w:p>
    <w:p w:rsidR="002A78D5" w:rsidRPr="002A78D5" w:rsidRDefault="002A78D5">
      <w:pPr>
        <w:rPr>
          <w:rFonts w:ascii="Times New Roman" w:hAnsi="Times New Roman" w:cs="Times New Roman"/>
          <w:sz w:val="24"/>
          <w:szCs w:val="24"/>
        </w:rPr>
      </w:pPr>
    </w:p>
    <w:p w:rsidR="005D30BA" w:rsidRPr="002A78D5" w:rsidRDefault="005D30BA">
      <w:pPr>
        <w:rPr>
          <w:rFonts w:ascii="Times New Roman" w:hAnsi="Times New Roman" w:cs="Times New Roman"/>
          <w:sz w:val="24"/>
          <w:szCs w:val="24"/>
        </w:rPr>
      </w:pPr>
    </w:p>
    <w:sectPr w:rsidR="005D30BA" w:rsidRPr="002A7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69"/>
    <w:rsid w:val="0013410A"/>
    <w:rsid w:val="00196268"/>
    <w:rsid w:val="002A78D5"/>
    <w:rsid w:val="00541469"/>
    <w:rsid w:val="005D30BA"/>
    <w:rsid w:val="00901600"/>
    <w:rsid w:val="00A73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F1C9"/>
  <w15:chartTrackingRefBased/>
  <w15:docId w15:val="{4F294384-8243-44B5-978F-823F8B3B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0BA"/>
  </w:style>
  <w:style w:type="paragraph" w:styleId="2">
    <w:name w:val="heading 2"/>
    <w:basedOn w:val="a"/>
    <w:next w:val="a"/>
    <w:link w:val="20"/>
    <w:uiPriority w:val="9"/>
    <w:semiHidden/>
    <w:unhideWhenUsed/>
    <w:qFormat/>
    <w:rsid w:val="002A78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5D30BA"/>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5">
    <w:name w:val="Основной текст Знак"/>
    <w:basedOn w:val="a0"/>
    <w:link w:val="a4"/>
    <w:uiPriority w:val="1"/>
    <w:rsid w:val="005D30BA"/>
    <w:rPr>
      <w:rFonts w:ascii="Times New Roman" w:eastAsia="Times New Roman" w:hAnsi="Times New Roman" w:cs="Times New Roman"/>
      <w:sz w:val="28"/>
      <w:szCs w:val="28"/>
      <w:lang w:val="en-US"/>
    </w:rPr>
  </w:style>
  <w:style w:type="character" w:customStyle="1" w:styleId="20">
    <w:name w:val="Заголовок 2 Знак"/>
    <w:basedOn w:val="a0"/>
    <w:link w:val="2"/>
    <w:uiPriority w:val="9"/>
    <w:semiHidden/>
    <w:rsid w:val="002A78D5"/>
    <w:rPr>
      <w:rFonts w:asciiTheme="majorHAnsi" w:eastAsiaTheme="majorEastAsia" w:hAnsiTheme="majorHAnsi" w:cstheme="majorBidi"/>
      <w:color w:val="2E74B5" w:themeColor="accent1" w:themeShade="BF"/>
      <w:sz w:val="26"/>
      <w:szCs w:val="26"/>
    </w:rPr>
  </w:style>
  <w:style w:type="paragraph" w:styleId="a6">
    <w:name w:val="Normal (Web)"/>
    <w:basedOn w:val="a"/>
    <w:uiPriority w:val="99"/>
    <w:unhideWhenUsed/>
    <w:rsid w:val="002A78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3.jpeg"/><Relationship Id="rId7" Type="http://schemas.openxmlformats.org/officeDocument/2006/relationships/hyperlink" Target="https://specnavigator.ru/wp-content/uploads/2018/08/Ustrojstvo-kabiny-mostovogo-krana-e1534335550485.jpg" TargetMode="Externa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specnavigator.ru/wp-content/uploads/2018/08/Remont-mostovogo-krana-e1534336668380.jpg" TargetMode="External"/><Relationship Id="rId24" Type="http://schemas.openxmlformats.org/officeDocument/2006/relationships/image" Target="media/image16.jpeg"/><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hyperlink" Target="https://specnavigator.ru/wp-content/uploads/2018/08/Ustrojstvo-mostovogo-krana.jpg" TargetMode="External"/><Relationship Id="rId9" Type="http://schemas.openxmlformats.org/officeDocument/2006/relationships/hyperlink" Target="https://specnavigator.ru/wp-content/uploads/2018/08/Kranovaya-kabina-dlya-operatora-mostovogo-krana-e1534336410572.jpg" TargetMode="External"/><Relationship Id="rId14" Type="http://schemas.openxmlformats.org/officeDocument/2006/relationships/hyperlink" Target="https://specnavigator.ru/wp-content/uploads/2018/08/Ustrojstvo-tormoza-s-elektromagnitnym-privodom.jpg" TargetMode="External"/><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1</Pages>
  <Words>1684</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5</cp:revision>
  <dcterms:created xsi:type="dcterms:W3CDTF">2022-04-01T06:39:00Z</dcterms:created>
  <dcterms:modified xsi:type="dcterms:W3CDTF">2022-04-04T11:22:00Z</dcterms:modified>
</cp:coreProperties>
</file>