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A72" w:rsidRPr="00234A00" w:rsidRDefault="00234A00" w:rsidP="00234A0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4A00">
        <w:rPr>
          <w:rFonts w:ascii="Times New Roman" w:hAnsi="Times New Roman" w:cs="Times New Roman"/>
          <w:b/>
          <w:sz w:val="24"/>
          <w:szCs w:val="24"/>
          <w:lang w:val="en-US"/>
        </w:rPr>
        <w:t>MAVZU 6: MINORA KRANI OPERATORI UCHUN XAVFSIZLIK TEXNIKASI.</w:t>
      </w:r>
    </w:p>
    <w:p w:rsidR="00866254" w:rsidRPr="00234A00" w:rsidRDefault="00866254" w:rsidP="00866254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4A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Reja: 1. </w:t>
      </w:r>
      <w:r w:rsidR="00234A00" w:rsidRPr="00234A00">
        <w:rPr>
          <w:rFonts w:ascii="Times New Roman" w:hAnsi="Times New Roman" w:cs="Times New Roman"/>
          <w:b/>
          <w:sz w:val="24"/>
          <w:szCs w:val="24"/>
          <w:lang w:val="en-US"/>
        </w:rPr>
        <w:t>Xavfli ishlab chiqarish ob’ektlari</w:t>
      </w:r>
    </w:p>
    <w:p w:rsidR="00234A00" w:rsidRPr="00234A00" w:rsidRDefault="00234A00" w:rsidP="00866254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4A00">
        <w:rPr>
          <w:rFonts w:ascii="Times New Roman" w:hAnsi="Times New Roman" w:cs="Times New Roman"/>
          <w:b/>
          <w:sz w:val="24"/>
          <w:szCs w:val="24"/>
          <w:lang w:val="en-US"/>
        </w:rPr>
        <w:t>2. Kranda ishlash mumkin bo’lmagan holatlar.</w:t>
      </w:r>
    </w:p>
    <w:p w:rsidR="00234A00" w:rsidRPr="00234A00" w:rsidRDefault="00234A00" w:rsidP="00866254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4A00">
        <w:rPr>
          <w:rFonts w:ascii="Times New Roman" w:hAnsi="Times New Roman" w:cs="Times New Roman"/>
          <w:b/>
          <w:sz w:val="24"/>
          <w:szCs w:val="24"/>
          <w:lang w:val="en-US"/>
        </w:rPr>
        <w:t>3. Yong’in xavfsizligi qoidalari.</w:t>
      </w:r>
    </w:p>
    <w:p w:rsidR="00234A00" w:rsidRDefault="00234A00" w:rsidP="00866254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4A00">
        <w:rPr>
          <w:rFonts w:ascii="Times New Roman" w:hAnsi="Times New Roman" w:cs="Times New Roman"/>
          <w:b/>
          <w:sz w:val="24"/>
          <w:szCs w:val="24"/>
          <w:lang w:val="en-US"/>
        </w:rPr>
        <w:t>4. Yong'inga qarshi yo’riqnomalar</w:t>
      </w:r>
    </w:p>
    <w:p w:rsidR="00234A00" w:rsidRPr="00234A00" w:rsidRDefault="00234A00" w:rsidP="00866254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1B82" w:rsidRPr="00B713DF" w:rsidRDefault="008A1B82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Yuk ko'tarish </w:t>
      </w:r>
      <w:r w:rsidR="00B90305">
        <w:rPr>
          <w:rFonts w:ascii="Times New Roman" w:hAnsi="Times New Roman" w:cs="Times New Roman"/>
          <w:sz w:val="24"/>
          <w:szCs w:val="24"/>
          <w:lang w:val="en-US"/>
        </w:rPr>
        <w:t xml:space="preserve">mashinalari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>xa</w:t>
      </w:r>
      <w:r w:rsidR="00B90305">
        <w:rPr>
          <w:rFonts w:ascii="Times New Roman" w:hAnsi="Times New Roman" w:cs="Times New Roman"/>
          <w:sz w:val="24"/>
          <w:szCs w:val="24"/>
          <w:lang w:val="en-US"/>
        </w:rPr>
        <w:t>vfli ishlab chiqarish mashinalari hisoblanadi. Bular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ga </w:t>
      </w:r>
      <w:proofErr w:type="gramStart"/>
      <w:r w:rsidRPr="00B713DF">
        <w:rPr>
          <w:rFonts w:ascii="Times New Roman" w:hAnsi="Times New Roman" w:cs="Times New Roman"/>
          <w:sz w:val="24"/>
          <w:szCs w:val="24"/>
          <w:lang w:val="en-US"/>
        </w:rPr>
        <w:t>minora</w:t>
      </w:r>
      <w:r w:rsidR="00B90305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0305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o'ziyurar, portal</w:t>
      </w:r>
      <w:r w:rsidR="00B90305">
        <w:rPr>
          <w:rFonts w:ascii="Times New Roman" w:hAnsi="Times New Roman" w:cs="Times New Roman"/>
          <w:sz w:val="24"/>
          <w:szCs w:val="24"/>
          <w:lang w:val="en-US"/>
        </w:rPr>
        <w:t>(xarrakli)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va boshqa </w:t>
      </w:r>
      <w:r w:rsidR="00B90305">
        <w:rPr>
          <w:rFonts w:ascii="Times New Roman" w:hAnsi="Times New Roman" w:cs="Times New Roman"/>
          <w:sz w:val="24"/>
          <w:szCs w:val="24"/>
          <w:lang w:val="en-US"/>
        </w:rPr>
        <w:t xml:space="preserve">turdagi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kranlar </w:t>
      </w:r>
      <w:r w:rsidR="00B90305">
        <w:rPr>
          <w:rFonts w:ascii="Times New Roman" w:hAnsi="Times New Roman" w:cs="Times New Roman"/>
          <w:sz w:val="24"/>
          <w:szCs w:val="24"/>
          <w:lang w:val="en-US"/>
        </w:rPr>
        <w:t xml:space="preserve">kiradi. Shuning uchun kranlar sanoat xavfsizligining texnika nazorati </w:t>
      </w:r>
      <w:r w:rsidR="00461F46">
        <w:rPr>
          <w:rFonts w:ascii="Times New Roman" w:hAnsi="Times New Roman" w:cs="Times New Roman"/>
          <w:sz w:val="24"/>
          <w:szCs w:val="24"/>
          <w:lang w:val="en-US"/>
        </w:rPr>
        <w:t xml:space="preserve">bo’limining </w:t>
      </w:r>
      <w:proofErr w:type="gramStart"/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barcha </w:t>
      </w:r>
      <w:r w:rsidR="00461F46">
        <w:rPr>
          <w:rFonts w:ascii="Times New Roman" w:hAnsi="Times New Roman" w:cs="Times New Roman"/>
          <w:sz w:val="24"/>
          <w:szCs w:val="24"/>
          <w:lang w:val="en-US"/>
        </w:rPr>
        <w:t xml:space="preserve"> xavfsizlik</w:t>
      </w:r>
      <w:proofErr w:type="gramEnd"/>
      <w:r w:rsidR="00461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>qoidalariga muvofiq ro'yxatga olinishi kera</w:t>
      </w:r>
      <w:r w:rsidR="00461F46">
        <w:rPr>
          <w:rFonts w:ascii="Times New Roman" w:hAnsi="Times New Roman" w:cs="Times New Roman"/>
          <w:sz w:val="24"/>
          <w:szCs w:val="24"/>
          <w:lang w:val="en-US"/>
        </w:rPr>
        <w:t xml:space="preserve">k. Bundan tashqari, minora </w:t>
      </w:r>
      <w:proofErr w:type="gramStart"/>
      <w:r w:rsidR="00461F46">
        <w:rPr>
          <w:rFonts w:ascii="Times New Roman" w:hAnsi="Times New Roman" w:cs="Times New Roman"/>
          <w:sz w:val="24"/>
          <w:szCs w:val="24"/>
          <w:lang w:val="en-US"/>
        </w:rPr>
        <w:t xml:space="preserve">kranlari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texnik</w:t>
      </w:r>
      <w:proofErr w:type="gramEnd"/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1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>ko'r</w:t>
      </w:r>
      <w:r w:rsidR="00461F46">
        <w:rPr>
          <w:rFonts w:ascii="Times New Roman" w:hAnsi="Times New Roman" w:cs="Times New Roman"/>
          <w:sz w:val="24"/>
          <w:szCs w:val="24"/>
          <w:lang w:val="en-US"/>
        </w:rPr>
        <w:t xml:space="preserve">ikdan o’tkazilib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1F4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muntazam ravishda tekshirili</w:t>
      </w:r>
      <w:r w:rsidR="00461F46">
        <w:rPr>
          <w:rFonts w:ascii="Times New Roman" w:hAnsi="Times New Roman" w:cs="Times New Roman"/>
          <w:sz w:val="24"/>
          <w:szCs w:val="24"/>
          <w:lang w:val="en-US"/>
        </w:rPr>
        <w:t xml:space="preserve">b turilishi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kerak. Bu </w:t>
      </w:r>
      <w:r w:rsidR="00461F46">
        <w:rPr>
          <w:rFonts w:ascii="Times New Roman" w:hAnsi="Times New Roman" w:cs="Times New Roman"/>
          <w:sz w:val="24"/>
          <w:szCs w:val="24"/>
          <w:lang w:val="en-US"/>
        </w:rPr>
        <w:t xml:space="preserve">ish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odatda kran operatori (ishni boshlashdan oldin) </w:t>
      </w:r>
      <w:proofErr w:type="gramStart"/>
      <w:r w:rsidRPr="00B713DF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xavfsizlik muhandisi (belgilangan vaqtdan keyin) tomonidan amalga oshiriladi.</w:t>
      </w:r>
    </w:p>
    <w:p w:rsidR="008A1B82" w:rsidRDefault="008A1B82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Qurilish maydonchasida kranni o'rnatishda </w:t>
      </w:r>
      <w:r w:rsidR="00461F46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ham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ma'lum qoidalarga rioya </w:t>
      </w:r>
      <w:proofErr w:type="gramStart"/>
      <w:r w:rsidRPr="00B713DF">
        <w:rPr>
          <w:rFonts w:ascii="Times New Roman" w:hAnsi="Times New Roman" w:cs="Times New Roman"/>
          <w:sz w:val="24"/>
          <w:szCs w:val="24"/>
          <w:lang w:val="en-US"/>
        </w:rPr>
        <w:t>qili</w:t>
      </w:r>
      <w:r w:rsidR="00461F46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>sh</w:t>
      </w:r>
      <w:r w:rsidR="00461F46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kerak</w:t>
      </w:r>
      <w:proofErr w:type="gramEnd"/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. Kran va qurilayotgan bino, shuningdek, yaqin atrofdagi boshqa ob'ektlar o'rtasida kamida 70 sm kenglikdagi o'tish joylari bo'lishi kerak.Kranni ishlatish hududida odamlar sayr qilmasligi kerak </w:t>
      </w:r>
      <w:r w:rsidR="00461F4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bu</w:t>
      </w:r>
      <w:r w:rsidR="00461F46">
        <w:rPr>
          <w:rFonts w:ascii="Times New Roman" w:hAnsi="Times New Roman" w:cs="Times New Roman"/>
          <w:sz w:val="24"/>
          <w:szCs w:val="24"/>
          <w:lang w:val="en-US"/>
        </w:rPr>
        <w:t xml:space="preserve"> talab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begonalarga ham, qurilish</w:t>
      </w:r>
      <w:r w:rsidR="00461F46">
        <w:rPr>
          <w:rFonts w:ascii="Times New Roman" w:hAnsi="Times New Roman" w:cs="Times New Roman"/>
          <w:sz w:val="24"/>
          <w:szCs w:val="24"/>
          <w:lang w:val="en-US"/>
        </w:rPr>
        <w:t xml:space="preserve">da ishlaydigan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ishchilariga ham tegishli. Bundan tashqari, ish joyida mashinalar </w:t>
      </w:r>
      <w:proofErr w:type="gramStart"/>
      <w:r w:rsidRPr="00B713DF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1F46">
        <w:rPr>
          <w:rFonts w:ascii="Times New Roman" w:hAnsi="Times New Roman" w:cs="Times New Roman"/>
          <w:sz w:val="24"/>
          <w:szCs w:val="24"/>
          <w:lang w:val="en-US"/>
        </w:rPr>
        <w:t xml:space="preserve">insonlarning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>yashash joylari bo'lmasligi kerak.</w:t>
      </w:r>
    </w:p>
    <w:p w:rsidR="00840D8B" w:rsidRPr="00B713DF" w:rsidRDefault="00840D8B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500999" cy="1742934"/>
            <wp:effectExtent l="0" t="0" r="4445" b="0"/>
            <wp:docPr id="6" name="Рисунок 6" descr="C:\Users\Исматилло ака\AppData\Local\Microsoft\Windows\INetCache\Content.MSO\F8A395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Исматилло ака\AppData\Local\Microsoft\Windows\INetCache\Content.MSO\F8A395F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38" cy="17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B82" w:rsidRPr="00B713DF" w:rsidRDefault="008A1B82" w:rsidP="008A1B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8A1B82" w:rsidRPr="00B713DF" w:rsidRDefault="00461F46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Kranning ish maydoni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deganda 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minora</w:t>
      </w:r>
      <w:proofErr w:type="gramEnd"/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kranining o'zi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egallab turgan joyi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va yuk bilan bom harakatlanadigan joy</w:t>
      </w:r>
      <w:r>
        <w:rPr>
          <w:rFonts w:ascii="Times New Roman" w:hAnsi="Times New Roman" w:cs="Times New Roman"/>
          <w:sz w:val="24"/>
          <w:szCs w:val="24"/>
          <w:lang w:val="en-US"/>
        </w:rPr>
        <w:t>lar tushuniladi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>. Ammo bundan tashqari, minora kran</w:t>
      </w:r>
      <w:r>
        <w:rPr>
          <w:rFonts w:ascii="Times New Roman" w:hAnsi="Times New Roman" w:cs="Times New Roman"/>
          <w:sz w:val="24"/>
          <w:szCs w:val="24"/>
          <w:lang w:val="en-US"/>
        </w:rPr>
        <w:t>ining xavfli zonasi ham mavjud bo’lib, b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proofErr w:type="gramStart"/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>yuk</w:t>
      </w:r>
      <w:proofErr w:type="gramEnd"/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tushishi mumkin bo'lgan joy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hisoblanadi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1B82" w:rsidRDefault="008A1B82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B713DF">
        <w:rPr>
          <w:rFonts w:ascii="Times New Roman" w:hAnsi="Times New Roman" w:cs="Times New Roman"/>
          <w:sz w:val="24"/>
          <w:szCs w:val="24"/>
          <w:lang w:val="en-US"/>
        </w:rPr>
        <w:t>Ishni boshlashdan oldin minora krani operatori qarama-qarshi og'irlik</w:t>
      </w:r>
      <w:r w:rsidR="00461F46">
        <w:rPr>
          <w:rFonts w:ascii="Times New Roman" w:hAnsi="Times New Roman" w:cs="Times New Roman"/>
          <w:sz w:val="24"/>
          <w:szCs w:val="24"/>
          <w:lang w:val="en-US"/>
        </w:rPr>
        <w:t xml:space="preserve">ning </w:t>
      </w:r>
      <w:proofErr w:type="gramStart"/>
      <w:r w:rsidR="00461F46">
        <w:rPr>
          <w:rFonts w:ascii="Times New Roman" w:hAnsi="Times New Roman" w:cs="Times New Roman"/>
          <w:sz w:val="24"/>
          <w:szCs w:val="24"/>
          <w:lang w:val="en-US"/>
        </w:rPr>
        <w:t xml:space="preserve">holatiga 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krandagi yorug'lik</w:t>
      </w:r>
      <w:r w:rsidR="00461F46">
        <w:rPr>
          <w:rFonts w:ascii="Times New Roman" w:hAnsi="Times New Roman" w:cs="Times New Roman"/>
          <w:sz w:val="24"/>
          <w:szCs w:val="24"/>
          <w:lang w:val="en-US"/>
        </w:rPr>
        <w:t xml:space="preserve"> asboblariga, kran relslarining holati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>va boshqa jihozlarning ishlash</w:t>
      </w:r>
      <w:r w:rsidR="00461F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="00461F4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1F46">
        <w:rPr>
          <w:rFonts w:ascii="Times New Roman" w:hAnsi="Times New Roman" w:cs="Times New Roman"/>
          <w:sz w:val="24"/>
          <w:szCs w:val="24"/>
          <w:lang w:val="en-US"/>
        </w:rPr>
        <w:t xml:space="preserve">sozliligiga e’tibor berishi kerak. Kran ishga </w:t>
      </w:r>
      <w:proofErr w:type="gramStart"/>
      <w:r w:rsidR="00461F46">
        <w:rPr>
          <w:rFonts w:ascii="Times New Roman" w:hAnsi="Times New Roman" w:cs="Times New Roman"/>
          <w:sz w:val="24"/>
          <w:szCs w:val="24"/>
          <w:lang w:val="en-US"/>
        </w:rPr>
        <w:t xml:space="preserve">tushirishda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mexanizmlar</w:t>
      </w:r>
      <w:proofErr w:type="gramEnd"/>
      <w:r w:rsidR="00461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6655">
        <w:rPr>
          <w:rFonts w:ascii="Times New Roman" w:hAnsi="Times New Roman" w:cs="Times New Roman"/>
          <w:sz w:val="24"/>
          <w:szCs w:val="24"/>
          <w:lang w:val="en-US"/>
        </w:rPr>
        <w:t xml:space="preserve">yuklamasiz holatda ishlatilib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tekshiriladi va shundan keyingina xotirjamlik bilan haydovchi ishga kirishadi.</w:t>
      </w:r>
    </w:p>
    <w:p w:rsidR="000A594F" w:rsidRDefault="000A594F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A594F" w:rsidRPr="00B713DF" w:rsidRDefault="000A594F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282440" cy="2367857"/>
            <wp:effectExtent l="0" t="0" r="3810" b="0"/>
            <wp:docPr id="8" name="Рисунок 8" descr="Kran avariyalarining asosiy sabablari. Yuk ko'tarish ishlari paytida  baxtsiz hodisalar va baxtsiz hodisalarning asosiy sabablari nima? Qanday  oqim inson hayoti uchun xavf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ran avariyalarining asosiy sabablari. Yuk ko'tarish ishlari paytida  baxtsiz hodisalar va baxtsiz hodisalarning asosiy sabablari nima? Qanday  oqim inson hayoti uchun xavfl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874" cy="238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B82" w:rsidRPr="00B713DF" w:rsidRDefault="00F46655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Zamonaviy kranlarning texnik jihozlari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juda ham hayratlanarlidir. 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Aqlli qurilmalar haydovchiga qanday yukni ko'tarishi kerakligini, bomning ruxsat etilgan masofasi </w:t>
      </w:r>
      <w:proofErr w:type="gramStart"/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bumning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balandligini aytib 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beradi.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K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>o'rsatmalarg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ko'ra, haydovchiga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yuk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cheklagi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chini va ishlash uchun zarur bo'lgan boshqa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xavfdsizlik 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>qurilmalarni o'chirish taqiqlanadi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A1B82" w:rsidRPr="00B713DF" w:rsidRDefault="00F46655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Minorali  kranida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ishlaganda qurilish maydoni yaxshi ko’rinmasa ,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>kran rels yo'li ishdan chiqqan taqdirda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>kuchli shamol</w:t>
      </w:r>
      <w:r w:rsidR="00F827FA">
        <w:rPr>
          <w:rFonts w:ascii="Times New Roman" w:hAnsi="Times New Roman" w:cs="Times New Roman"/>
          <w:sz w:val="24"/>
          <w:szCs w:val="24"/>
          <w:lang w:val="en-US"/>
        </w:rPr>
        <w:t xml:space="preserve">ning tezligi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ushbu kran uchun ruxsat etilgan qiymatdan oshib ketganda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2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ishlash mumkin emas</w:t>
      </w:r>
      <w:r w:rsidR="00F827FA">
        <w:rPr>
          <w:rFonts w:ascii="Times New Roman" w:hAnsi="Times New Roman" w:cs="Times New Roman"/>
          <w:sz w:val="24"/>
          <w:szCs w:val="24"/>
          <w:lang w:val="en-US"/>
        </w:rPr>
        <w:t xml:space="preserve"> . 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Qurilish krani elektr kuchlanish ostida </w:t>
      </w:r>
      <w:r w:rsidR="00F827FA">
        <w:rPr>
          <w:rFonts w:ascii="Times New Roman" w:hAnsi="Times New Roman" w:cs="Times New Roman"/>
          <w:sz w:val="24"/>
          <w:szCs w:val="24"/>
          <w:lang w:val="en-US"/>
        </w:rPr>
        <w:t>ishlashini   unutmaslik kerak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>. Shu sababli, haydovchi momaqaldi</w:t>
      </w:r>
      <w:r w:rsidR="00F827FA">
        <w:rPr>
          <w:rFonts w:ascii="Times New Roman" w:hAnsi="Times New Roman" w:cs="Times New Roman"/>
          <w:sz w:val="24"/>
          <w:szCs w:val="24"/>
          <w:lang w:val="en-US"/>
        </w:rPr>
        <w:t xml:space="preserve">roq yaqinlashayotganini </w:t>
      </w:r>
      <w:proofErr w:type="gramStart"/>
      <w:r w:rsidR="00F827FA">
        <w:rPr>
          <w:rFonts w:ascii="Times New Roman" w:hAnsi="Times New Roman" w:cs="Times New Roman"/>
          <w:sz w:val="24"/>
          <w:szCs w:val="24"/>
          <w:lang w:val="en-US"/>
        </w:rPr>
        <w:t xml:space="preserve">bilganda 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kranni </w:t>
      </w:r>
      <w:r w:rsidR="00F827FA">
        <w:rPr>
          <w:rFonts w:ascii="Times New Roman" w:hAnsi="Times New Roman" w:cs="Times New Roman"/>
          <w:sz w:val="24"/>
          <w:szCs w:val="24"/>
          <w:lang w:val="en-US"/>
        </w:rPr>
        <w:t xml:space="preserve">elektr tizimidan ajratishi 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va uni tark etishi kerak. </w:t>
      </w:r>
    </w:p>
    <w:p w:rsidR="008A1B82" w:rsidRPr="00B713DF" w:rsidRDefault="008A1B82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8A1B82" w:rsidRDefault="008A1B82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Minorali kranni boshqarishda haydovchi texnika xavfsizligi qoidalari bilan birga yong’in xavfsizligi qoidalariga ham amal qilishi kerak. </w:t>
      </w:r>
    </w:p>
    <w:p w:rsidR="00840D8B" w:rsidRPr="00B713DF" w:rsidRDefault="00103CCB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554FF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728210" cy="3048000"/>
            <wp:effectExtent l="0" t="0" r="0" b="0"/>
            <wp:docPr id="9" name="Рисунок 9" descr="Изготовления баннера№ 4628505 - Электронный магазин корпоративных заказч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зготовления баннера№ 4628505 - Электронный магазин корпоративных заказчик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229" cy="306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B82" w:rsidRPr="00B713DF" w:rsidRDefault="008A1B82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8A1B82" w:rsidRPr="00B713DF" w:rsidRDefault="008A1B82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B713DF">
        <w:rPr>
          <w:rFonts w:ascii="Times New Roman" w:hAnsi="Times New Roman" w:cs="Times New Roman"/>
          <w:sz w:val="24"/>
          <w:szCs w:val="24"/>
          <w:lang w:val="en-US"/>
        </w:rPr>
        <w:t>Yong'in - eng keng tarqalgan favqulodda holat</w:t>
      </w:r>
      <w:r w:rsidR="00F827FA">
        <w:rPr>
          <w:rFonts w:ascii="Times New Roman" w:hAnsi="Times New Roman" w:cs="Times New Roman"/>
          <w:sz w:val="24"/>
          <w:szCs w:val="24"/>
          <w:lang w:val="en-US"/>
        </w:rPr>
        <w:t>lardan biridir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. Ushbu ofatdan qochish uchun hamma joyda </w:t>
      </w:r>
      <w:proofErr w:type="gramStart"/>
      <w:r w:rsidRPr="00B713DF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har doim oddiy xavfsizlik qoidalariga rioya qilish kerak</w:t>
      </w:r>
      <w:r w:rsidR="00F827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1B82" w:rsidRPr="00B713DF" w:rsidRDefault="00F827FA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Hamma biladiki, yong'inning oldini olish har doim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o'chirishdan ko'ra osonroqdir. Shuning uchun ish joyida quyidagi yong'in xavfsizligi qoidalariga qat'iy rioya qilish kerak:</w:t>
      </w:r>
    </w:p>
    <w:p w:rsidR="008A1B82" w:rsidRPr="00B713DF" w:rsidRDefault="008A1B82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1. Tashkilotda chekish qat'iy belgilangan joylarda, tegishli tarzda jihozlangan va yong'inga qarshi uskunalar bilan ta'minlangan </w:t>
      </w:r>
      <w:proofErr w:type="gramStart"/>
      <w:r w:rsidR="00F827FA">
        <w:rPr>
          <w:rFonts w:ascii="Times New Roman" w:hAnsi="Times New Roman" w:cs="Times New Roman"/>
          <w:sz w:val="24"/>
          <w:szCs w:val="24"/>
          <w:lang w:val="en-US"/>
        </w:rPr>
        <w:t xml:space="preserve">joyda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ruxsat</w:t>
      </w:r>
      <w:proofErr w:type="gramEnd"/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etiladi. Binolarda chekish qat'iyan man etiladi.</w:t>
      </w:r>
    </w:p>
    <w:p w:rsidR="008A1B82" w:rsidRDefault="008A1B82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2. Har bir xodim belgilangan yong'in rejimiga qat'iy rioya qilishi, birlamchi yong'in o'chirish vositalaridan foydalana olishi </w:t>
      </w:r>
      <w:proofErr w:type="gramStart"/>
      <w:r w:rsidRPr="00B713DF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yong'in sodir bo'lganda tartib va ​​evakuatsiya yo'llarini bilishi kerak.</w:t>
      </w:r>
    </w:p>
    <w:p w:rsidR="003A7886" w:rsidRPr="00840D8B" w:rsidRDefault="00840D8B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val="en-US"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55561740" wp14:editId="62C6C5CB">
            <wp:extent cx="6336665" cy="3571900"/>
            <wp:effectExtent l="0" t="0" r="6985" b="9525"/>
            <wp:docPr id="5" name="Рисунок 5" descr="Ko&amp;#39;p qavatli binoda yong&amp;#39;in xavfsizligi. Snayper va mehmonlar. yong&amp;#39;in  xavfsizligi qoidal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o&amp;#39;p qavatli binoda yong&amp;#39;in xavfsizligi. Snayper va mehmonlar. yong&amp;#39;in  xavfsizligi qoidala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665" cy="35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B82" w:rsidRPr="00B713DF" w:rsidRDefault="008A1B82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3. Yong'in xavfsizligi bo'yicha birlamchi </w:t>
      </w:r>
      <w:r w:rsidR="00F827FA">
        <w:rPr>
          <w:rFonts w:ascii="Times New Roman" w:hAnsi="Times New Roman" w:cs="Times New Roman"/>
          <w:sz w:val="24"/>
          <w:szCs w:val="24"/>
          <w:lang w:val="en-US"/>
        </w:rPr>
        <w:t>yo’riqnoma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>dan o'tmagan shaxslar</w:t>
      </w:r>
      <w:r w:rsidR="00F827FA">
        <w:rPr>
          <w:rFonts w:ascii="Times New Roman" w:hAnsi="Times New Roman" w:cs="Times New Roman"/>
          <w:sz w:val="24"/>
          <w:szCs w:val="24"/>
          <w:lang w:val="en-US"/>
        </w:rPr>
        <w:t>ning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ishlash</w:t>
      </w:r>
      <w:r w:rsidR="00F827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>ga ruxsat etilmaydi.</w:t>
      </w:r>
    </w:p>
    <w:p w:rsidR="008A1B82" w:rsidRPr="00B713DF" w:rsidRDefault="008A1B82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B713DF">
        <w:rPr>
          <w:rFonts w:ascii="Times New Roman" w:hAnsi="Times New Roman" w:cs="Times New Roman"/>
          <w:sz w:val="24"/>
          <w:szCs w:val="24"/>
          <w:lang w:val="en-US"/>
        </w:rPr>
        <w:t>4. Yong'in xavfsizligi talablarini buzgan shaxslar ma'muriy javobgarlikka tortiladilar.</w:t>
      </w:r>
    </w:p>
    <w:p w:rsidR="008A1B82" w:rsidRPr="00B713DF" w:rsidRDefault="008A1B82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5. Ishga kirishishdan </w:t>
      </w:r>
      <w:proofErr w:type="gramStart"/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oldin </w:t>
      </w:r>
      <w:r w:rsidR="00F827FA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>ashkilotning</w:t>
      </w:r>
      <w:proofErr w:type="gramEnd"/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har bir xodimi quyidagilarni tekshirishi kerak: birlamchi yong'inga qarshi uskunalarning mavjudligi va holati; elektr jihozlarining yong'inga qarshi holati; shamollatish tizimining ishlashi; telefon aloqasining xizmatga ya</w:t>
      </w:r>
      <w:r w:rsidR="00F827FA">
        <w:rPr>
          <w:rFonts w:ascii="Times New Roman" w:hAnsi="Times New Roman" w:cs="Times New Roman"/>
          <w:sz w:val="24"/>
          <w:szCs w:val="24"/>
          <w:lang w:val="en-US"/>
        </w:rPr>
        <w:t>roqliligi; favqulodda chiqish yo’laklari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>, o'tish joylari holati</w:t>
      </w:r>
      <w:r w:rsidR="00F827FA">
        <w:rPr>
          <w:rFonts w:ascii="Times New Roman" w:hAnsi="Times New Roman" w:cs="Times New Roman"/>
          <w:sz w:val="24"/>
          <w:szCs w:val="24"/>
          <w:lang w:val="en-US"/>
        </w:rPr>
        <w:t xml:space="preserve"> to’g’risida ma’lumotga ega bo’lishi kerak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1B82" w:rsidRPr="00B713DF" w:rsidRDefault="008A1B82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13D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F827FA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="00F82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713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827FA">
        <w:rPr>
          <w:rFonts w:ascii="Times New Roman" w:hAnsi="Times New Roman" w:cs="Times New Roman"/>
          <w:sz w:val="24"/>
          <w:szCs w:val="24"/>
          <w:lang w:val="en-US"/>
        </w:rPr>
        <w:t xml:space="preserve">sh vaqti davomida har bir xodim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ish joyi</w:t>
      </w:r>
      <w:r w:rsidR="00073F0C">
        <w:rPr>
          <w:rFonts w:ascii="Times New Roman" w:hAnsi="Times New Roman" w:cs="Times New Roman"/>
          <w:sz w:val="24"/>
          <w:szCs w:val="24"/>
          <w:lang w:val="en-US"/>
        </w:rPr>
        <w:t>ni doimo toza va ozoda saqlashi,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yo'laklar, chiqish joylari turli xil narsalar va jihozlar bilan </w:t>
      </w:r>
      <w:r w:rsidR="00F827FA">
        <w:rPr>
          <w:rFonts w:ascii="Times New Roman" w:hAnsi="Times New Roman" w:cs="Times New Roman"/>
          <w:sz w:val="24"/>
          <w:szCs w:val="24"/>
          <w:lang w:val="en-US"/>
        </w:rPr>
        <w:t>to’sib qo’yil</w:t>
      </w:r>
      <w:r w:rsidR="00073F0C">
        <w:rPr>
          <w:rFonts w:ascii="Times New Roman" w:hAnsi="Times New Roman" w:cs="Times New Roman"/>
          <w:sz w:val="24"/>
          <w:szCs w:val="24"/>
          <w:lang w:val="en-US"/>
        </w:rPr>
        <w:t>masligi kerak,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27FA">
        <w:rPr>
          <w:rFonts w:ascii="Times New Roman" w:hAnsi="Times New Roman" w:cs="Times New Roman"/>
          <w:sz w:val="24"/>
          <w:szCs w:val="24"/>
          <w:lang w:val="en-US"/>
        </w:rPr>
        <w:t xml:space="preserve">boshqa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shaxslar tomonidan yong'in xavfsizligi</w:t>
      </w:r>
      <w:r w:rsidR="00F827FA">
        <w:rPr>
          <w:rFonts w:ascii="Times New Roman" w:hAnsi="Times New Roman" w:cs="Times New Roman"/>
          <w:sz w:val="24"/>
          <w:szCs w:val="24"/>
          <w:lang w:val="en-US"/>
        </w:rPr>
        <w:t xml:space="preserve"> talablarini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buzilishining oldini olish</w:t>
      </w:r>
      <w:r w:rsidR="00F827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73F0C">
        <w:rPr>
          <w:rFonts w:ascii="Times New Roman" w:hAnsi="Times New Roman" w:cs="Times New Roman"/>
          <w:sz w:val="24"/>
          <w:szCs w:val="24"/>
          <w:lang w:val="en-US"/>
        </w:rPr>
        <w:t>, ochiq spirall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elektr jihozlari</w:t>
      </w:r>
      <w:r w:rsidR="00073F0C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r w:rsidR="00F827FA">
        <w:rPr>
          <w:rFonts w:ascii="Times New Roman" w:hAnsi="Times New Roman" w:cs="Times New Roman"/>
          <w:sz w:val="24"/>
          <w:szCs w:val="24"/>
          <w:lang w:val="en-US"/>
        </w:rPr>
        <w:t xml:space="preserve"> o'zboshimchalik bilan </w:t>
      </w:r>
      <w:r w:rsidR="00073F0C">
        <w:rPr>
          <w:rFonts w:ascii="Times New Roman" w:hAnsi="Times New Roman" w:cs="Times New Roman"/>
          <w:sz w:val="24"/>
          <w:szCs w:val="24"/>
          <w:lang w:val="en-US"/>
        </w:rPr>
        <w:t>foydalan</w:t>
      </w:r>
      <w:r w:rsidR="00F827FA">
        <w:rPr>
          <w:rFonts w:ascii="Times New Roman" w:hAnsi="Times New Roman" w:cs="Times New Roman"/>
          <w:sz w:val="24"/>
          <w:szCs w:val="24"/>
          <w:lang w:val="en-US"/>
        </w:rPr>
        <w:t>maslik</w:t>
      </w:r>
      <w:r w:rsidR="00073F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73F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>ofis va ish joylarida o</w:t>
      </w:r>
      <w:r w:rsidR="00073F0C">
        <w:rPr>
          <w:rFonts w:ascii="Times New Roman" w:hAnsi="Times New Roman" w:cs="Times New Roman"/>
          <w:sz w:val="24"/>
          <w:szCs w:val="24"/>
          <w:lang w:val="en-US"/>
        </w:rPr>
        <w:t>chiq olovdan foydalanmaslik,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qog'oz va boshqa yonuvchan materiallar va </w:t>
      </w:r>
      <w:r w:rsidR="00073F0C">
        <w:rPr>
          <w:rFonts w:ascii="Times New Roman" w:hAnsi="Times New Roman" w:cs="Times New Roman"/>
          <w:sz w:val="24"/>
          <w:szCs w:val="24"/>
          <w:lang w:val="en-US"/>
        </w:rPr>
        <w:t>axlatlarni to'plamaslik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3F0C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3F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>elektr jihozlarini va yoritish</w:t>
      </w:r>
      <w:r w:rsidR="00073F0C">
        <w:rPr>
          <w:rFonts w:ascii="Times New Roman" w:hAnsi="Times New Roman" w:cs="Times New Roman"/>
          <w:sz w:val="24"/>
          <w:szCs w:val="24"/>
          <w:lang w:val="en-US"/>
        </w:rPr>
        <w:t xml:space="preserve"> asboblarini qarovsiz qoldirmaslik,  rozetkalar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va boshqa elektr jihozlariga plakatlar, kiyim-kechak va</w:t>
      </w:r>
      <w:r w:rsidR="00073F0C">
        <w:rPr>
          <w:rFonts w:ascii="Times New Roman" w:hAnsi="Times New Roman" w:cs="Times New Roman"/>
          <w:sz w:val="24"/>
          <w:szCs w:val="24"/>
          <w:lang w:val="en-US"/>
        </w:rPr>
        <w:t xml:space="preserve"> boshqa narsalarni osib qo'ymaslik kerak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A1B82" w:rsidRPr="00B713DF" w:rsidRDefault="008A1B82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7. Ish tugagandan so'ng </w:t>
      </w:r>
      <w:r w:rsidR="00073F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ish joyingiz</w:t>
      </w:r>
      <w:r w:rsidR="00073F0C">
        <w:rPr>
          <w:rFonts w:ascii="Times New Roman" w:hAnsi="Times New Roman" w:cs="Times New Roman"/>
          <w:sz w:val="24"/>
          <w:szCs w:val="24"/>
          <w:lang w:val="en-US"/>
        </w:rPr>
        <w:t>ni ehtiyotkorlik bilan tozalash</w:t>
      </w:r>
      <w:proofErr w:type="gramStart"/>
      <w:r w:rsidR="00073F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birlamchi</w:t>
      </w:r>
      <w:proofErr w:type="gramEnd"/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yong'in o'chirish u</w:t>
      </w:r>
      <w:r w:rsidR="00073F0C">
        <w:rPr>
          <w:rFonts w:ascii="Times New Roman" w:hAnsi="Times New Roman" w:cs="Times New Roman"/>
          <w:sz w:val="24"/>
          <w:szCs w:val="24"/>
          <w:lang w:val="en-US"/>
        </w:rPr>
        <w:t>skunasining holatini tekshirish,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Evakuatsiya o'tish </w:t>
      </w:r>
      <w:r w:rsidR="00073F0C">
        <w:rPr>
          <w:rFonts w:ascii="Times New Roman" w:hAnsi="Times New Roman" w:cs="Times New Roman"/>
          <w:sz w:val="24"/>
          <w:szCs w:val="24"/>
          <w:lang w:val="en-US"/>
        </w:rPr>
        <w:t>joylari holatini tekshirish kerak.</w:t>
      </w:r>
    </w:p>
    <w:p w:rsidR="008A1B82" w:rsidRDefault="008A1B82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="009712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Yong'in sodir bo'lgan taqdirda, darhol yong'in xavfsizligi uchun mas'ul bo'lgan rahbarga xabar </w:t>
      </w:r>
      <w:proofErr w:type="gramStart"/>
      <w:r w:rsidRPr="00B713DF">
        <w:rPr>
          <w:rFonts w:ascii="Times New Roman" w:hAnsi="Times New Roman" w:cs="Times New Roman"/>
          <w:sz w:val="24"/>
          <w:szCs w:val="24"/>
          <w:lang w:val="en-US"/>
        </w:rPr>
        <w:t>bering</w:t>
      </w:r>
      <w:proofErr w:type="gramEnd"/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. Shahar yong'in xavfsizligi xizmatiga qo'ng'iroq qilish uchun </w:t>
      </w:r>
      <w:r w:rsidR="0097128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128B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101</w:t>
      </w:r>
      <w:r w:rsidR="0097128B">
        <w:rPr>
          <w:rFonts w:ascii="Times New Roman" w:hAnsi="Times New Roman" w:cs="Times New Roman"/>
          <w:sz w:val="24"/>
          <w:szCs w:val="24"/>
          <w:lang w:val="en-US"/>
        </w:rPr>
        <w:t xml:space="preserve"> raqamiga qo’ng’iroq qiling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Yong'in manbasini bartaraf etish </w:t>
      </w:r>
      <w:proofErr w:type="gramStart"/>
      <w:r w:rsidRPr="00B713DF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odamlarni va mulkni binolardan</w:t>
      </w:r>
      <w:r w:rsidR="0097128B">
        <w:rPr>
          <w:rFonts w:ascii="Times New Roman" w:hAnsi="Times New Roman" w:cs="Times New Roman"/>
          <w:sz w:val="24"/>
          <w:szCs w:val="24"/>
          <w:lang w:val="en-US"/>
        </w:rPr>
        <w:t xml:space="preserve"> evakuatsiya qilish zaruriyati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12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choralarini ko'ring.</w:t>
      </w:r>
    </w:p>
    <w:p w:rsidR="003A7886" w:rsidRPr="00B713DF" w:rsidRDefault="003A7886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09477" cy="2844800"/>
            <wp:effectExtent l="0" t="0" r="5715" b="0"/>
            <wp:docPr id="3" name="Рисунок 3" descr="C:\Users\Исматилло ака\AppData\Local\Microsoft\Windows\INetCache\Content.MSO\752726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сматилло ака\AppData\Local\Microsoft\Windows\INetCache\Content.MSO\7527267B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514" cy="286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71B" w:rsidRDefault="008A1B82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Yong'in xavfsizligi bo'yicha </w:t>
      </w:r>
      <w:proofErr w:type="gramStart"/>
      <w:r w:rsidR="004E171B">
        <w:rPr>
          <w:rFonts w:ascii="Times New Roman" w:hAnsi="Times New Roman" w:cs="Times New Roman"/>
          <w:sz w:val="24"/>
          <w:szCs w:val="24"/>
          <w:lang w:val="en-US"/>
        </w:rPr>
        <w:t>belgilangan  muddatda</w:t>
      </w:r>
      <w:proofErr w:type="gramEnd"/>
      <w:r w:rsidR="004E17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171B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17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171B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128B">
        <w:rPr>
          <w:rFonts w:ascii="Times New Roman" w:hAnsi="Times New Roman" w:cs="Times New Roman"/>
          <w:sz w:val="24"/>
          <w:szCs w:val="24"/>
          <w:lang w:val="en-US"/>
        </w:rPr>
        <w:t>yo’</w:t>
      </w:r>
      <w:r w:rsidR="004E171B">
        <w:rPr>
          <w:rFonts w:ascii="Times New Roman" w:hAnsi="Times New Roman" w:cs="Times New Roman"/>
          <w:sz w:val="24"/>
          <w:szCs w:val="24"/>
          <w:lang w:val="en-US"/>
        </w:rPr>
        <w:t>riqnomalardan  o't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ish barcha toifadagi rahbarlar, muhandislar, ishchilar va xizmatchilar uchun majburiydir. Yong'in xavfsizligi to'g'risidagi bilimlarning butun majmuasini belgilaydigan </w:t>
      </w:r>
      <w:r w:rsidR="004E171B">
        <w:rPr>
          <w:rFonts w:ascii="Times New Roman" w:hAnsi="Times New Roman" w:cs="Times New Roman"/>
          <w:sz w:val="24"/>
          <w:szCs w:val="24"/>
          <w:lang w:val="en-US"/>
        </w:rPr>
        <w:t>yong’in xavfsizligi qoidalari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ning ushbu talabi har qanday shaxsga yong'inga qarshi </w:t>
      </w:r>
      <w:r w:rsidR="004E171B">
        <w:rPr>
          <w:rFonts w:ascii="Times New Roman" w:hAnsi="Times New Roman" w:cs="Times New Roman"/>
          <w:sz w:val="24"/>
          <w:szCs w:val="24"/>
          <w:lang w:val="en-US"/>
        </w:rPr>
        <w:t>yo’riqnoma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>lar</w:t>
      </w:r>
      <w:r w:rsidR="004E171B">
        <w:rPr>
          <w:rFonts w:ascii="Times New Roman" w:hAnsi="Times New Roman" w:cs="Times New Roman"/>
          <w:sz w:val="24"/>
          <w:szCs w:val="24"/>
          <w:lang w:val="en-US"/>
        </w:rPr>
        <w:t xml:space="preserve">ni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o'qitish orqali yong'in xavfsizligi choralarini o'rgangandan keyingina ishlashga ruxsat berilishi mumkinligini ko'rsatadi; shu bilan birga, korxona tashkilotining rahbari barcha xodimlarni qanday </w:t>
      </w:r>
      <w:proofErr w:type="gramStart"/>
      <w:r w:rsidRPr="00B713DF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qachon </w:t>
      </w:r>
      <w:r w:rsidR="004E171B">
        <w:rPr>
          <w:rFonts w:ascii="Times New Roman" w:hAnsi="Times New Roman" w:cs="Times New Roman"/>
          <w:sz w:val="24"/>
          <w:szCs w:val="24"/>
          <w:lang w:val="en-US"/>
        </w:rPr>
        <w:t>yo’riqnomadan o’tishini belgilaydi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E17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A1B82" w:rsidRPr="00B713DF" w:rsidRDefault="004E171B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Ushbu hujjat sanoat xavfsizligi sohasida qanday tizimli o'qitish turlarini, muhofaza qilinadigan ob'ektlarda qanday muntazamlik bilan o'tkazilishi kerakligini ko'rsatadi.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E171B" w:rsidRDefault="004E171B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>Korxonalar, muassasalar, tashkilotlarning mulkdorlari, rahbariyati, xususiy tadbirkorlar, shuningdek ular bilan mehnat shartnomasi tuzgan barcha xodimlar qonun hujjatlariga muvofiq sanoat xavfsizligi so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hasida o‘qitishni tashkil etishi  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kerak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83577" w:rsidRDefault="004E171B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Y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ong'inga qarshi </w:t>
      </w:r>
      <w:r w:rsidR="00383577">
        <w:rPr>
          <w:rFonts w:ascii="Times New Roman" w:hAnsi="Times New Roman" w:cs="Times New Roman"/>
          <w:sz w:val="24"/>
          <w:szCs w:val="24"/>
          <w:lang w:val="en-US"/>
        </w:rPr>
        <w:t>yo’riqnomalar quyidagi turlarga bo’linadi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83577" w:rsidRDefault="008A1B82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38357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Kirish </w:t>
      </w:r>
      <w:r w:rsidR="00383577">
        <w:rPr>
          <w:rFonts w:ascii="Times New Roman" w:hAnsi="Times New Roman" w:cs="Times New Roman"/>
          <w:sz w:val="24"/>
          <w:szCs w:val="24"/>
          <w:lang w:val="en-US"/>
        </w:rPr>
        <w:t xml:space="preserve">yo’riqnomasi.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Bu maxsus jihozlangan </w:t>
      </w:r>
      <w:proofErr w:type="gramStart"/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xonada </w:t>
      </w:r>
      <w:r w:rsidR="003835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ko'rgazm</w:t>
      </w:r>
      <w:r w:rsidR="00383577">
        <w:rPr>
          <w:rFonts w:ascii="Times New Roman" w:hAnsi="Times New Roman" w:cs="Times New Roman"/>
          <w:sz w:val="24"/>
          <w:szCs w:val="24"/>
          <w:lang w:val="en-US"/>
        </w:rPr>
        <w:t xml:space="preserve">ali qurollar bilan, </w:t>
      </w:r>
      <w:r w:rsidR="00383577" w:rsidRPr="00B713DF">
        <w:rPr>
          <w:rFonts w:ascii="Times New Roman" w:hAnsi="Times New Roman" w:cs="Times New Roman"/>
          <w:sz w:val="24"/>
          <w:szCs w:val="24"/>
          <w:lang w:val="en-US"/>
        </w:rPr>
        <w:t>qo'lda ishlaydigan yong'in o'chirish moslamalari</w:t>
      </w:r>
      <w:r w:rsidR="00383577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383577" w:rsidRPr="00B713DF">
        <w:rPr>
          <w:rFonts w:ascii="Times New Roman" w:hAnsi="Times New Roman" w:cs="Times New Roman"/>
          <w:sz w:val="24"/>
          <w:szCs w:val="24"/>
          <w:lang w:val="en-US"/>
        </w:rPr>
        <w:t>shaxsiy himoya</w:t>
      </w:r>
      <w:r w:rsidR="00383577">
        <w:rPr>
          <w:rFonts w:ascii="Times New Roman" w:hAnsi="Times New Roman" w:cs="Times New Roman"/>
          <w:sz w:val="24"/>
          <w:szCs w:val="24"/>
          <w:lang w:val="en-US"/>
        </w:rPr>
        <w:t xml:space="preserve"> vositalari, o'quv materiallari bilan </w:t>
      </w:r>
      <w:r w:rsidR="00383577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3577">
        <w:rPr>
          <w:rFonts w:ascii="Times New Roman" w:hAnsi="Times New Roman" w:cs="Times New Roman"/>
          <w:sz w:val="24"/>
          <w:szCs w:val="24"/>
          <w:lang w:val="en-US"/>
        </w:rPr>
        <w:t xml:space="preserve">jihozlangan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35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maxsus ajratilgan xonada amalga oshiriladi</w:t>
      </w:r>
      <w:r w:rsidR="0038357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3577">
        <w:rPr>
          <w:rFonts w:ascii="Times New Roman" w:hAnsi="Times New Roman" w:cs="Times New Roman"/>
          <w:sz w:val="24"/>
          <w:szCs w:val="24"/>
          <w:lang w:val="en-US"/>
        </w:rPr>
        <w:t xml:space="preserve">Yangi lavozimga tayinlangan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35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ma'lumoti, kasbi, malakasi, ish tajribasidan qat'i nazar, ishga kirayotgan barcha</w:t>
      </w:r>
      <w:r w:rsidR="00383577">
        <w:rPr>
          <w:rFonts w:ascii="Times New Roman" w:hAnsi="Times New Roman" w:cs="Times New Roman"/>
          <w:sz w:val="24"/>
          <w:szCs w:val="24"/>
          <w:lang w:val="en-US"/>
        </w:rPr>
        <w:t xml:space="preserve"> xodimlar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uchun </w:t>
      </w:r>
      <w:r w:rsidR="00383577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="00383577">
        <w:rPr>
          <w:rFonts w:ascii="Times New Roman" w:hAnsi="Times New Roman" w:cs="Times New Roman"/>
          <w:sz w:val="24"/>
          <w:szCs w:val="24"/>
          <w:lang w:val="en-US"/>
        </w:rPr>
        <w:t xml:space="preserve"> shuningdek,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>amaliyotga, xi</w:t>
      </w:r>
      <w:r w:rsidR="00383577">
        <w:rPr>
          <w:rFonts w:ascii="Times New Roman" w:hAnsi="Times New Roman" w:cs="Times New Roman"/>
          <w:sz w:val="24"/>
          <w:szCs w:val="24"/>
          <w:lang w:val="en-US"/>
        </w:rPr>
        <w:t>zmat safariga kelgan  talabalar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tashkilotlarning mutaxassislari, mavsumiy ishchilar </w:t>
      </w:r>
      <w:r w:rsidR="00383577">
        <w:rPr>
          <w:rFonts w:ascii="Times New Roman" w:hAnsi="Times New Roman" w:cs="Times New Roman"/>
          <w:sz w:val="24"/>
          <w:szCs w:val="24"/>
          <w:lang w:val="en-US"/>
        </w:rPr>
        <w:t>barchasi yo’riqnomadan o’tishlari kerak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83577">
        <w:rPr>
          <w:rFonts w:ascii="Times New Roman" w:hAnsi="Times New Roman" w:cs="Times New Roman"/>
          <w:sz w:val="24"/>
          <w:szCs w:val="24"/>
          <w:lang w:val="en-US"/>
        </w:rPr>
        <w:t xml:space="preserve">Yo’riqnomani o’tkazish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>xavfsizlik uchun mas'ul bo'lgan</w:t>
      </w:r>
      <w:r w:rsidR="0038357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buyruq bilan tayinlangan mansabdor </w:t>
      </w:r>
      <w:proofErr w:type="gramStart"/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shaxs </w:t>
      </w:r>
      <w:r w:rsidR="00383577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="003835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>yoki</w:t>
      </w:r>
      <w:r w:rsidR="00383577">
        <w:rPr>
          <w:rFonts w:ascii="Times New Roman" w:hAnsi="Times New Roman" w:cs="Times New Roman"/>
          <w:sz w:val="24"/>
          <w:szCs w:val="24"/>
          <w:lang w:val="en-US"/>
        </w:rPr>
        <w:t xml:space="preserve"> yirik korxonalarda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xavfsizlik muhandisi tomonidan amalga oshiriladi. </w:t>
      </w:r>
    </w:p>
    <w:p w:rsidR="00850A04" w:rsidRDefault="008A1B82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09CA">
        <w:rPr>
          <w:rFonts w:ascii="Times New Roman" w:hAnsi="Times New Roman" w:cs="Times New Roman"/>
          <w:sz w:val="24"/>
          <w:szCs w:val="24"/>
          <w:lang w:val="en-US"/>
        </w:rPr>
        <w:t>№ 2</w:t>
      </w:r>
      <w:r w:rsidR="001554F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8357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="004A7168">
        <w:rPr>
          <w:rFonts w:ascii="Times New Roman" w:hAnsi="Times New Roman" w:cs="Times New Roman"/>
          <w:sz w:val="24"/>
          <w:szCs w:val="24"/>
          <w:lang w:val="en-US"/>
        </w:rPr>
        <w:t xml:space="preserve">Dastlabki </w:t>
      </w:r>
      <w:proofErr w:type="gramStart"/>
      <w:r w:rsidR="004A7168">
        <w:rPr>
          <w:rFonts w:ascii="Times New Roman" w:hAnsi="Times New Roman" w:cs="Times New Roman"/>
          <w:sz w:val="24"/>
          <w:szCs w:val="24"/>
          <w:lang w:val="en-US"/>
        </w:rPr>
        <w:t>yo’riqnoma .</w:t>
      </w:r>
      <w:proofErr w:type="gramEnd"/>
      <w:r w:rsidR="004A71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7168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Kirish </w:t>
      </w:r>
      <w:r w:rsidR="004A7168">
        <w:rPr>
          <w:rFonts w:ascii="Times New Roman" w:hAnsi="Times New Roman" w:cs="Times New Roman"/>
          <w:sz w:val="24"/>
          <w:szCs w:val="24"/>
          <w:lang w:val="en-US"/>
        </w:rPr>
        <w:t xml:space="preserve">yo’riqnomasidan o’tgan, 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7168">
        <w:rPr>
          <w:rFonts w:ascii="Times New Roman" w:hAnsi="Times New Roman" w:cs="Times New Roman"/>
          <w:sz w:val="24"/>
          <w:szCs w:val="24"/>
          <w:lang w:val="en-US"/>
        </w:rPr>
        <w:t xml:space="preserve"> egallab turgan lavozimidan qat’iy nazar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barcha toifadagi xodim</w:t>
      </w:r>
      <w:r w:rsidR="004A7168">
        <w:rPr>
          <w:rFonts w:ascii="Times New Roman" w:hAnsi="Times New Roman" w:cs="Times New Roman"/>
          <w:sz w:val="24"/>
          <w:szCs w:val="24"/>
          <w:lang w:val="en-US"/>
        </w:rPr>
        <w:t xml:space="preserve">lar uchun, yoki bir vazifadan boshqa vazifaga o’tganlar, yoki bir bo’limdan boshqa bo’limga o’tganlar uchun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to'g'ridan-to'g'ri ish joyida </w:t>
      </w:r>
      <w:r w:rsidR="001554FF" w:rsidRPr="00B713DF">
        <w:rPr>
          <w:rFonts w:ascii="Times New Roman" w:hAnsi="Times New Roman" w:cs="Times New Roman"/>
          <w:sz w:val="24"/>
          <w:szCs w:val="24"/>
          <w:lang w:val="en-US"/>
        </w:rPr>
        <w:t>yangi is</w:t>
      </w:r>
      <w:r w:rsidR="001554FF">
        <w:rPr>
          <w:rFonts w:ascii="Times New Roman" w:hAnsi="Times New Roman" w:cs="Times New Roman"/>
          <w:sz w:val="24"/>
          <w:szCs w:val="24"/>
          <w:lang w:val="en-US"/>
        </w:rPr>
        <w:t xml:space="preserve">h </w:t>
      </w:r>
      <w:r w:rsidR="001554FF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vazifalarni bajarish</w:t>
      </w:r>
      <w:r w:rsidR="001554FF">
        <w:rPr>
          <w:rFonts w:ascii="Times New Roman" w:hAnsi="Times New Roman" w:cs="Times New Roman"/>
          <w:sz w:val="24"/>
          <w:szCs w:val="24"/>
          <w:lang w:val="en-US"/>
        </w:rPr>
        <w:t xml:space="preserve">da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amalga oshiriladi. </w:t>
      </w:r>
    </w:p>
    <w:p w:rsidR="00850A04" w:rsidRDefault="00850A04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>Takroriy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yo’riqnoma. 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Sanoat xavfsizligi so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hasidagi bilimlarni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tekshirish ,</w:t>
      </w:r>
      <w:proofErr w:type="gramEnd"/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zorat qilish maqsadida korxona 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tashkilotning har bir xodimi bilan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yong’in sodir bo’lganda bajaradigan vazifalarini aniqlash maqsadida o’tkaziladi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04958" w:rsidRDefault="00850A04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>. Rejadan tashqari</w:t>
      </w:r>
      <w:r w:rsidRPr="00850A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yo’riqnoma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, agar </w:t>
      </w:r>
      <w:r w:rsidR="001B4D8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D64763">
        <w:rPr>
          <w:rFonts w:ascii="Times New Roman" w:hAnsi="Times New Roman" w:cs="Times New Roman"/>
          <w:sz w:val="24"/>
          <w:szCs w:val="24"/>
          <w:lang w:val="en-US"/>
        </w:rPr>
        <w:t>ong’in xavfsizligi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qoi</w:t>
      </w:r>
      <w:r w:rsidR="00D64763">
        <w:rPr>
          <w:rFonts w:ascii="Times New Roman" w:hAnsi="Times New Roman" w:cs="Times New Roman"/>
          <w:sz w:val="24"/>
          <w:szCs w:val="24"/>
          <w:lang w:val="en-US"/>
        </w:rPr>
        <w:t>dalari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ga biror 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o'zgar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rsh kiritilganda </w:t>
      </w:r>
      <w:r w:rsidR="00D647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47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4763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xodimlarning aybi bilan </w:t>
      </w:r>
      <w:r w:rsidR="00D64763">
        <w:rPr>
          <w:rFonts w:ascii="Times New Roman" w:hAnsi="Times New Roman" w:cs="Times New Roman"/>
          <w:sz w:val="24"/>
          <w:szCs w:val="24"/>
          <w:lang w:val="en-US"/>
        </w:rPr>
        <w:t xml:space="preserve">yong’in sababli </w:t>
      </w:r>
      <w:r w:rsidR="00D64763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odamlarning </w:t>
      </w:r>
      <w:r w:rsidR="00D64763">
        <w:rPr>
          <w:rFonts w:ascii="Times New Roman" w:hAnsi="Times New Roman" w:cs="Times New Roman"/>
          <w:sz w:val="24"/>
          <w:szCs w:val="24"/>
          <w:lang w:val="en-US"/>
        </w:rPr>
        <w:t xml:space="preserve">o’limiga sabab bo’lganda , yoki kata </w:t>
      </w:r>
      <w:r w:rsidR="001B4D84">
        <w:rPr>
          <w:rFonts w:ascii="Times New Roman" w:hAnsi="Times New Roman" w:cs="Times New Roman"/>
          <w:sz w:val="24"/>
          <w:szCs w:val="24"/>
          <w:lang w:val="en-US"/>
        </w:rPr>
        <w:t>miqdorda moddiy zararga sabab b</w:t>
      </w:r>
      <w:r w:rsidR="00D64763">
        <w:rPr>
          <w:rFonts w:ascii="Times New Roman" w:hAnsi="Times New Roman" w:cs="Times New Roman"/>
          <w:sz w:val="24"/>
          <w:szCs w:val="24"/>
          <w:lang w:val="en-US"/>
        </w:rPr>
        <w:t>o’lganda</w:t>
      </w:r>
      <w:r w:rsidR="00E0495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647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4958">
        <w:rPr>
          <w:rFonts w:ascii="Times New Roman" w:hAnsi="Times New Roman" w:cs="Times New Roman"/>
          <w:sz w:val="24"/>
          <w:szCs w:val="24"/>
          <w:lang w:val="en-US"/>
        </w:rPr>
        <w:t xml:space="preserve">binolarning , </w:t>
      </w:r>
      <w:r w:rsidR="00E04958" w:rsidRPr="00B713DF">
        <w:rPr>
          <w:rFonts w:ascii="Times New Roman" w:hAnsi="Times New Roman" w:cs="Times New Roman"/>
          <w:sz w:val="24"/>
          <w:szCs w:val="24"/>
          <w:lang w:val="en-US"/>
        </w:rPr>
        <w:t>inshootlarning vayron bo'lishi</w:t>
      </w:r>
      <w:r w:rsidR="00E04958">
        <w:rPr>
          <w:rFonts w:ascii="Times New Roman" w:hAnsi="Times New Roman" w:cs="Times New Roman"/>
          <w:sz w:val="24"/>
          <w:szCs w:val="24"/>
          <w:lang w:val="en-US"/>
        </w:rPr>
        <w:t xml:space="preserve">ga sabab bo’lganda </w:t>
      </w:r>
      <w:r w:rsidR="00E04958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>ma'lumotni xodimlar e'tiboriga etkazish zarur bo'lsa amalga oshiriladi</w:t>
      </w:r>
      <w:r w:rsidR="00E049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04958" w:rsidRDefault="008A1B82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B713DF">
        <w:rPr>
          <w:rFonts w:ascii="Times New Roman" w:hAnsi="Times New Roman" w:cs="Times New Roman"/>
          <w:sz w:val="24"/>
          <w:szCs w:val="24"/>
          <w:lang w:val="en-US"/>
        </w:rPr>
        <w:t>№ 5</w:t>
      </w:r>
      <w:r w:rsidR="00E04958">
        <w:rPr>
          <w:rFonts w:ascii="Times New Roman" w:hAnsi="Times New Roman" w:cs="Times New Roman"/>
          <w:sz w:val="24"/>
          <w:szCs w:val="24"/>
          <w:lang w:val="en-US"/>
        </w:rPr>
        <w:t xml:space="preserve">. Maqsadli yo’riqnoma.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49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Favqulodda vaziyatlarni bartaraf </w:t>
      </w:r>
      <w:proofErr w:type="gramStart"/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etishda </w:t>
      </w:r>
      <w:r w:rsidR="00E04958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="00E049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4958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yong'inga xavfli ishlarni ochiq olovdan foydalangan holda bajarish uchun </w:t>
      </w:r>
      <w:r w:rsidR="00E04958">
        <w:rPr>
          <w:rFonts w:ascii="Times New Roman" w:hAnsi="Times New Roman" w:cs="Times New Roman"/>
          <w:sz w:val="24"/>
          <w:szCs w:val="24"/>
          <w:lang w:val="en-US"/>
        </w:rPr>
        <w:t xml:space="preserve">vaqtinchalik 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ru</w:t>
      </w:r>
      <w:r w:rsidR="00E04958">
        <w:rPr>
          <w:rFonts w:ascii="Times New Roman" w:hAnsi="Times New Roman" w:cs="Times New Roman"/>
          <w:sz w:val="24"/>
          <w:szCs w:val="24"/>
          <w:lang w:val="en-US"/>
        </w:rPr>
        <w:t xml:space="preserve">xsatnoma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4958">
        <w:rPr>
          <w:rFonts w:ascii="Times New Roman" w:hAnsi="Times New Roman" w:cs="Times New Roman"/>
          <w:sz w:val="24"/>
          <w:szCs w:val="24"/>
          <w:lang w:val="en-US"/>
        </w:rPr>
        <w:t>olishda,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ruxsatnomasini berishdan oldin </w:t>
      </w:r>
      <w:r w:rsidR="00E04958">
        <w:rPr>
          <w:rFonts w:ascii="Times New Roman" w:hAnsi="Times New Roman" w:cs="Times New Roman"/>
          <w:sz w:val="24"/>
          <w:szCs w:val="24"/>
          <w:lang w:val="en-US"/>
        </w:rPr>
        <w:t>o’tkaziladi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049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A594F" w:rsidRDefault="000A594F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0945" cy="2227384"/>
            <wp:effectExtent l="0" t="0" r="1905" b="1905"/>
            <wp:docPr id="7" name="Рисунок 7" descr="Chorshanba – yong'in xavfsizligi profilaktikasi k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horshanba – yong'in xavfsizligi profilaktikasi kun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895" cy="22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770" w:rsidRDefault="00E04958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Shunday qilib, </w:t>
      </w:r>
      <w:r>
        <w:rPr>
          <w:rFonts w:ascii="Times New Roman" w:hAnsi="Times New Roman" w:cs="Times New Roman"/>
          <w:sz w:val="24"/>
          <w:szCs w:val="24"/>
          <w:lang w:val="en-US"/>
        </w:rPr>
        <w:t>yong’inga qarshi yo’riqnomalarning  5   tur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1B82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mavjud </w:t>
      </w:r>
      <w:r>
        <w:rPr>
          <w:rFonts w:ascii="Times New Roman" w:hAnsi="Times New Roman" w:cs="Times New Roman"/>
          <w:sz w:val="24"/>
          <w:szCs w:val="24"/>
          <w:lang w:val="en-US"/>
        </w:rPr>
        <w:t>bo’lib, u</w:t>
      </w:r>
      <w:r w:rsidR="00B713DF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larning barchasi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13DF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yangi</w:t>
      </w:r>
      <w:r w:rsidR="009D2770">
        <w:rPr>
          <w:rFonts w:ascii="Times New Roman" w:hAnsi="Times New Roman" w:cs="Times New Roman"/>
          <w:sz w:val="24"/>
          <w:szCs w:val="24"/>
          <w:lang w:val="en-US"/>
        </w:rPr>
        <w:t xml:space="preserve"> xodimlarni </w:t>
      </w:r>
      <w:r w:rsidR="00B713DF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tashkilotning hududi, binolari, inshootlari sxemasi bilan</w:t>
      </w:r>
      <w:r w:rsidR="009D277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713DF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770" w:rsidRPr="00B713DF">
        <w:rPr>
          <w:rFonts w:ascii="Times New Roman" w:hAnsi="Times New Roman" w:cs="Times New Roman"/>
          <w:sz w:val="24"/>
          <w:szCs w:val="24"/>
          <w:lang w:val="en-US"/>
        </w:rPr>
        <w:t>asosiy evakuatsiya yo'llari</w:t>
      </w:r>
      <w:r w:rsidR="009D2770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9D2770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13DF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tanishtirish, evakuatsiya rejalari, vazifalari </w:t>
      </w:r>
      <w:r w:rsidR="009D2770">
        <w:rPr>
          <w:rFonts w:ascii="Times New Roman" w:hAnsi="Times New Roman" w:cs="Times New Roman"/>
          <w:sz w:val="24"/>
          <w:szCs w:val="24"/>
          <w:lang w:val="en-US"/>
        </w:rPr>
        <w:t xml:space="preserve">  bilan tanishish, </w:t>
      </w:r>
      <w:r w:rsidR="009D2770" w:rsidRPr="00B713DF">
        <w:rPr>
          <w:rFonts w:ascii="Times New Roman" w:hAnsi="Times New Roman" w:cs="Times New Roman"/>
          <w:sz w:val="24"/>
          <w:szCs w:val="24"/>
          <w:lang w:val="en-US"/>
        </w:rPr>
        <w:t>korxonada</w:t>
      </w:r>
      <w:r w:rsidR="009D2770">
        <w:rPr>
          <w:rFonts w:ascii="Times New Roman" w:hAnsi="Times New Roman" w:cs="Times New Roman"/>
          <w:sz w:val="24"/>
          <w:szCs w:val="24"/>
          <w:lang w:val="en-US"/>
        </w:rPr>
        <w:t xml:space="preserve"> yong'in sodir bo’lganda </w:t>
      </w:r>
      <w:r w:rsidR="00B713DF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sanoat xavfsizligiga rioya qilish</w:t>
      </w:r>
      <w:r w:rsidR="009D2770">
        <w:rPr>
          <w:rFonts w:ascii="Times New Roman" w:hAnsi="Times New Roman" w:cs="Times New Roman"/>
          <w:sz w:val="24"/>
          <w:szCs w:val="24"/>
          <w:lang w:val="en-US"/>
        </w:rPr>
        <w:t xml:space="preserve"> uchun asosiy talablar</w:t>
      </w:r>
      <w:r w:rsidR="001B4D84">
        <w:rPr>
          <w:rFonts w:ascii="Times New Roman" w:hAnsi="Times New Roman" w:cs="Times New Roman"/>
          <w:sz w:val="24"/>
          <w:szCs w:val="24"/>
          <w:lang w:val="en-US"/>
        </w:rPr>
        <w:t xml:space="preserve"> bilan tanishtirish maqsadida o’tkazilasdi</w:t>
      </w:r>
      <w:bookmarkStart w:id="0" w:name="_GoBack"/>
      <w:bookmarkEnd w:id="0"/>
      <w:r w:rsidR="009D27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713DF" w:rsidRPr="00B713DF">
        <w:rPr>
          <w:rFonts w:ascii="Times New Roman" w:hAnsi="Times New Roman" w:cs="Times New Roman"/>
          <w:sz w:val="24"/>
          <w:szCs w:val="24"/>
          <w:lang w:val="en-US"/>
        </w:rPr>
        <w:t>Korxona faoliyatining o'ziga xos xususiyatlari - omborlarda saqlanadigan, tashiladigan, texnologik jarayonda qo'llanila</w:t>
      </w:r>
      <w:r w:rsidR="009D2770">
        <w:rPr>
          <w:rFonts w:ascii="Times New Roman" w:hAnsi="Times New Roman" w:cs="Times New Roman"/>
          <w:sz w:val="24"/>
          <w:szCs w:val="24"/>
          <w:lang w:val="en-US"/>
        </w:rPr>
        <w:t xml:space="preserve">digan xom ashyo, </w:t>
      </w:r>
      <w:r w:rsidR="00B713DF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mahsulotlar </w:t>
      </w:r>
      <w:r w:rsidR="009D2770">
        <w:rPr>
          <w:rFonts w:ascii="Times New Roman" w:hAnsi="Times New Roman" w:cs="Times New Roman"/>
          <w:sz w:val="24"/>
          <w:szCs w:val="24"/>
          <w:lang w:val="en-US"/>
        </w:rPr>
        <w:t xml:space="preserve"> , asbob-uskunalar</w:t>
      </w:r>
      <w:r w:rsidR="00B713DF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, ehtiyot choralari, xavfsizlik talablari haqida tushuncha </w:t>
      </w:r>
      <w:r w:rsidR="00B713DF" w:rsidRPr="009D2770">
        <w:rPr>
          <w:rFonts w:ascii="Times New Roman" w:hAnsi="Times New Roman" w:cs="Times New Roman"/>
          <w:sz w:val="24"/>
          <w:szCs w:val="24"/>
          <w:lang w:val="en-US"/>
        </w:rPr>
        <w:t>berish</w:t>
      </w:r>
      <w:r w:rsidR="009D2770" w:rsidRPr="009D2770">
        <w:rPr>
          <w:rFonts w:ascii="Times New Roman" w:hAnsi="Times New Roman" w:cs="Times New Roman"/>
          <w:sz w:val="24"/>
          <w:szCs w:val="24"/>
          <w:lang w:val="en-US"/>
        </w:rPr>
        <w:t xml:space="preserve"> maqsadlar</w:t>
      </w:r>
      <w:r w:rsidR="001B4D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D2770" w:rsidRPr="009D2770">
        <w:rPr>
          <w:rFonts w:ascii="Times New Roman" w:hAnsi="Times New Roman" w:cs="Times New Roman"/>
          <w:sz w:val="24"/>
          <w:szCs w:val="24"/>
          <w:lang w:val="en-US"/>
        </w:rPr>
        <w:t>da qo'llaniladi</w:t>
      </w:r>
      <w:r w:rsidR="00B713DF" w:rsidRPr="009D277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713DF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D2770" w:rsidRDefault="00B713DF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B713DF">
        <w:rPr>
          <w:rFonts w:ascii="Times New Roman" w:hAnsi="Times New Roman" w:cs="Times New Roman"/>
          <w:sz w:val="24"/>
          <w:szCs w:val="24"/>
          <w:lang w:val="en-US"/>
        </w:rPr>
        <w:t>Ko'p yillik t</w:t>
      </w:r>
      <w:r w:rsidR="009D2770">
        <w:rPr>
          <w:rFonts w:ascii="Times New Roman" w:hAnsi="Times New Roman" w:cs="Times New Roman"/>
          <w:sz w:val="24"/>
          <w:szCs w:val="24"/>
          <w:lang w:val="en-US"/>
        </w:rPr>
        <w:t>ajriba shuni ko'rsatadiki</w:t>
      </w:r>
      <w:proofErr w:type="gramStart"/>
      <w:r w:rsidR="009D27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korxonaning</w:t>
      </w:r>
      <w:proofErr w:type="gramEnd"/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barcha doimiy xodimlariga, pudratchilar vakillariga, </w:t>
      </w:r>
      <w:r w:rsidR="009D2770">
        <w:rPr>
          <w:rFonts w:ascii="Times New Roman" w:hAnsi="Times New Roman" w:cs="Times New Roman"/>
          <w:sz w:val="24"/>
          <w:szCs w:val="24"/>
          <w:lang w:val="en-US"/>
        </w:rPr>
        <w:t xml:space="preserve">barcha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mutaxassislarga ko'rsatma berishning bunday kompleks yondashuvi hududda </w:t>
      </w:r>
      <w:r w:rsidR="009D2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yong'in rejimiga rioya qilishni ta'minlashga imkon beradi. </w:t>
      </w:r>
      <w:r w:rsidR="009D2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Bu, ayniqsa, portlash va yong'in xavfi yuqori bo'lgan sanoat korxonalarida muhim ahamiyatga ega, bu erda mubolag'asiz, har qanday uchqun, sigaret qoldig'i, birinchi navbatda, </w:t>
      </w:r>
      <w:r w:rsidR="009D2770">
        <w:rPr>
          <w:rFonts w:ascii="Times New Roman" w:hAnsi="Times New Roman" w:cs="Times New Roman"/>
          <w:sz w:val="24"/>
          <w:szCs w:val="24"/>
          <w:lang w:val="en-US"/>
        </w:rPr>
        <w:t xml:space="preserve">sanoat xavfsizligi </w:t>
      </w:r>
      <w:proofErr w:type="gramStart"/>
      <w:r w:rsidR="009D2770">
        <w:rPr>
          <w:rFonts w:ascii="Times New Roman" w:hAnsi="Times New Roman" w:cs="Times New Roman"/>
          <w:sz w:val="24"/>
          <w:szCs w:val="24"/>
          <w:lang w:val="en-US"/>
        </w:rPr>
        <w:t xml:space="preserve">qoidalarini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me'yorlarini</w:t>
      </w:r>
      <w:proofErr w:type="gramEnd"/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buzganlar uchun jiddiy o</w:t>
      </w:r>
      <w:r w:rsidR="009D2770">
        <w:rPr>
          <w:rFonts w:ascii="Times New Roman" w:hAnsi="Times New Roman" w:cs="Times New Roman"/>
          <w:sz w:val="24"/>
          <w:szCs w:val="24"/>
          <w:lang w:val="en-US"/>
        </w:rPr>
        <w:t>qibatlarga olib kelishi mumkin.</w:t>
      </w:r>
    </w:p>
    <w:p w:rsidR="008A1B82" w:rsidRPr="00B713DF" w:rsidRDefault="00063675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Yo’riqnomani </w:t>
      </w:r>
      <w:r w:rsidR="00B713DF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o'tkazish</w:t>
      </w:r>
      <w:proofErr w:type="gramEnd"/>
      <w:r w:rsidR="00B713DF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tartibi va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muddati </w:t>
      </w:r>
      <w:r w:rsidR="00B713DF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>xodimlarni sanoat xavfsizligi sohasidagi yangi ma'lumotlar bilan tanishtirish va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713DF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yong'in sodir bo'lgan taqdirda bilim, harakat qilish ko'nikmalarini sinab ko'rish uchun mo'ljallangan takroriy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yo’riqnoma </w:t>
      </w:r>
      <w:r w:rsidR="00B713DF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</w:t>
      </w:r>
      <w:r w:rsidR="00B713DF" w:rsidRPr="00B713DF">
        <w:rPr>
          <w:rFonts w:ascii="Times New Roman" w:hAnsi="Times New Roman" w:cs="Times New Roman"/>
          <w:sz w:val="24"/>
          <w:szCs w:val="24"/>
          <w:lang w:val="en-US"/>
        </w:rPr>
        <w:t>ilda bir marta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o’tkaziladi</w:t>
      </w:r>
      <w:r w:rsidR="00B713DF" w:rsidRPr="00B713D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1AF2" w:rsidRDefault="00063675" w:rsidP="00B713D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713DF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Xuddi shu davrda </w:t>
      </w:r>
      <w:r w:rsidR="00D46D3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713DF" w:rsidRPr="00B713DF">
        <w:rPr>
          <w:rFonts w:ascii="Times New Roman" w:hAnsi="Times New Roman" w:cs="Times New Roman"/>
          <w:sz w:val="24"/>
          <w:szCs w:val="24"/>
          <w:lang w:val="en-US"/>
        </w:rPr>
        <w:t>gar korxona yong'inga xavfli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ob’ekt hisoblansa bir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yilda </w:t>
      </w:r>
      <w:r w:rsidR="00B713DF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3DF">
        <w:rPr>
          <w:rFonts w:ascii="Times New Roman" w:hAnsi="Times New Roman" w:cs="Times New Roman"/>
          <w:sz w:val="24"/>
          <w:szCs w:val="24"/>
          <w:lang w:val="en-US"/>
        </w:rPr>
        <w:t>ikki</w:t>
      </w:r>
      <w:proofErr w:type="gramEnd"/>
      <w:r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marta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o’tkaziladi.</w:t>
      </w:r>
      <w:r w:rsidR="00B713DF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Qolgan</w:t>
      </w:r>
      <w:r w:rsidR="00A21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o’tkazish </w:t>
      </w:r>
      <w:r w:rsidR="00B713DF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muddatlar</w:t>
      </w:r>
      <w:r w:rsidR="00A21AF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D4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13DF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holatdan kelib chiqgan holatda belgilanadi. </w:t>
      </w:r>
      <w:r w:rsidR="00B713DF" w:rsidRPr="00B71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A21AF2" w:rsidSect="00B713DF">
      <w:pgSz w:w="11906" w:h="16838"/>
      <w:pgMar w:top="624" w:right="680" w:bottom="73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710"/>
    <w:multiLevelType w:val="hybridMultilevel"/>
    <w:tmpl w:val="4E7EADF8"/>
    <w:lvl w:ilvl="0" w:tplc="2BD4AB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2D"/>
    <w:rsid w:val="00063675"/>
    <w:rsid w:val="00073F0C"/>
    <w:rsid w:val="000A594F"/>
    <w:rsid w:val="000D3137"/>
    <w:rsid w:val="00103CCB"/>
    <w:rsid w:val="001209CA"/>
    <w:rsid w:val="001554FF"/>
    <w:rsid w:val="001B4D84"/>
    <w:rsid w:val="00234A00"/>
    <w:rsid w:val="00383577"/>
    <w:rsid w:val="003A7886"/>
    <w:rsid w:val="00461F46"/>
    <w:rsid w:val="004A7168"/>
    <w:rsid w:val="004E171B"/>
    <w:rsid w:val="00576F88"/>
    <w:rsid w:val="006D5ACB"/>
    <w:rsid w:val="00840D8B"/>
    <w:rsid w:val="00850A04"/>
    <w:rsid w:val="00866254"/>
    <w:rsid w:val="008A1B82"/>
    <w:rsid w:val="0097128B"/>
    <w:rsid w:val="009D2770"/>
    <w:rsid w:val="00A21AF2"/>
    <w:rsid w:val="00B713DF"/>
    <w:rsid w:val="00B90305"/>
    <w:rsid w:val="00C11A72"/>
    <w:rsid w:val="00D46D3F"/>
    <w:rsid w:val="00D64763"/>
    <w:rsid w:val="00D97E57"/>
    <w:rsid w:val="00E04958"/>
    <w:rsid w:val="00ED1D2D"/>
    <w:rsid w:val="00F46655"/>
    <w:rsid w:val="00F8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265E"/>
  <w15:chartTrackingRefBased/>
  <w15:docId w15:val="{57587E74-3175-4529-955C-AE4EDFF5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Исматилло ака</dc:creator>
  <cp:keywords/>
  <dc:description/>
  <cp:lastModifiedBy>Исматилло ака</cp:lastModifiedBy>
  <cp:revision>7</cp:revision>
  <dcterms:created xsi:type="dcterms:W3CDTF">2022-02-10T11:19:00Z</dcterms:created>
  <dcterms:modified xsi:type="dcterms:W3CDTF">2022-05-25T03:20:00Z</dcterms:modified>
</cp:coreProperties>
</file>