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CC" w:rsidRDefault="00C50ACC" w:rsidP="00C50ACC">
      <w:pPr>
        <w:pStyle w:val="2"/>
      </w:pPr>
      <w:bookmarkStart w:id="0" w:name="_Toc516689202"/>
      <w:proofErr w:type="spellStart"/>
      <w:r>
        <w:t>Yarim</w:t>
      </w:r>
      <w:proofErr w:type="spellEnd"/>
      <w:r>
        <w:t xml:space="preserve"> </w:t>
      </w:r>
      <w:proofErr w:type="spellStart"/>
      <w:r>
        <w:t>o’tkazgichlar</w:t>
      </w:r>
      <w:bookmarkEnd w:id="0"/>
      <w:proofErr w:type="spellEnd"/>
    </w:p>
    <w:p w:rsidR="00C50ACC" w:rsidRDefault="00C50ACC" w:rsidP="00C50ACC">
      <w:pPr>
        <w:pStyle w:val="3"/>
      </w:pPr>
      <w:bookmarkStart w:id="1" w:name="_Toc516689203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C50ACC" w:rsidRPr="003C3A9F" w:rsidRDefault="00C50ACC" w:rsidP="00C50ACC">
      <w:pPr>
        <w:pStyle w:val="a3"/>
        <w:numPr>
          <w:ilvl w:val="0"/>
          <w:numId w:val="2"/>
        </w:numPr>
        <w:ind w:leftChars="0"/>
      </w:pPr>
      <w:proofErr w:type="spellStart"/>
      <w:r w:rsidRPr="003C3A9F">
        <w:t>Yarim</w:t>
      </w:r>
      <w:proofErr w:type="spellEnd"/>
      <w:r w:rsidRPr="003C3A9F">
        <w:t xml:space="preserve"> </w:t>
      </w:r>
      <w:proofErr w:type="spellStart"/>
      <w:r w:rsidRPr="003C3A9F">
        <w:t>o’tkazgichlar</w:t>
      </w:r>
      <w:proofErr w:type="spellEnd"/>
      <w:r w:rsidRPr="003C3A9F">
        <w:t xml:space="preserve"> </w:t>
      </w:r>
      <w:proofErr w:type="spellStart"/>
      <w:r w:rsidRPr="003C3A9F">
        <w:t>xaqida</w:t>
      </w:r>
      <w:proofErr w:type="spellEnd"/>
      <w:r w:rsidRPr="003C3A9F">
        <w:t xml:space="preserve"> </w:t>
      </w:r>
      <w:proofErr w:type="spellStart"/>
      <w:r w:rsidRPr="003C3A9F">
        <w:t>ma’lumot</w:t>
      </w:r>
      <w:proofErr w:type="spellEnd"/>
    </w:p>
    <w:p w:rsidR="00C50ACC" w:rsidRPr="003C3A9F" w:rsidRDefault="00C50ACC" w:rsidP="00C50ACC">
      <w:pPr>
        <w:pStyle w:val="a3"/>
        <w:numPr>
          <w:ilvl w:val="0"/>
          <w:numId w:val="2"/>
        </w:numPr>
        <w:ind w:leftChars="0"/>
      </w:pPr>
      <w:proofErr w:type="spellStart"/>
      <w:r w:rsidRPr="003C3A9F">
        <w:t>Yarim</w:t>
      </w:r>
      <w:proofErr w:type="spellEnd"/>
      <w:r w:rsidRPr="003C3A9F">
        <w:t xml:space="preserve"> </w:t>
      </w:r>
      <w:proofErr w:type="spellStart"/>
      <w:r w:rsidRPr="003C3A9F">
        <w:t>o’tkazgichlarning</w:t>
      </w:r>
      <w:proofErr w:type="spellEnd"/>
      <w:r w:rsidRPr="003C3A9F">
        <w:t xml:space="preserve"> </w:t>
      </w:r>
      <w:proofErr w:type="spellStart"/>
      <w:r w:rsidRPr="003C3A9F">
        <w:t>fizik</w:t>
      </w:r>
      <w:proofErr w:type="spellEnd"/>
      <w:r w:rsidRPr="003C3A9F">
        <w:t xml:space="preserve"> </w:t>
      </w:r>
      <w:proofErr w:type="spellStart"/>
      <w:r w:rsidRPr="003C3A9F">
        <w:t>hususiyatlarini</w:t>
      </w:r>
      <w:proofErr w:type="spellEnd"/>
      <w:r w:rsidRPr="003C3A9F">
        <w:t xml:space="preserve"> </w:t>
      </w:r>
      <w:proofErr w:type="spellStart"/>
      <w:r w:rsidRPr="003C3A9F">
        <w:t>o’rganish</w:t>
      </w:r>
      <w:proofErr w:type="spellEnd"/>
    </w:p>
    <w:p w:rsidR="00C50ACC" w:rsidRPr="002E07CB" w:rsidRDefault="00C50ACC" w:rsidP="00C50ACC">
      <w:pPr>
        <w:pStyle w:val="3"/>
      </w:pPr>
      <w:bookmarkStart w:id="2" w:name="_Toc516689204"/>
      <w:proofErr w:type="spellStart"/>
      <w:r>
        <w:t>Nazaruy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</w:p>
    <w:p w:rsidR="00C50ACC" w:rsidRPr="00EF1325" w:rsidRDefault="00C50ACC" w:rsidP="00C50ACC">
      <w:proofErr w:type="gramStart"/>
      <w:r w:rsidRPr="00EF1325">
        <w:t xml:space="preserve">Bipolar </w:t>
      </w:r>
      <w:proofErr w:type="spellStart"/>
      <w:r w:rsidRPr="00EF1325">
        <w:t>tranzistor</w:t>
      </w:r>
      <w:proofErr w:type="spellEnd"/>
      <w:r w:rsidRPr="00EF1325">
        <w:t xml:space="preserve"> </w:t>
      </w:r>
      <w:proofErr w:type="spellStart"/>
      <w:r w:rsidRPr="00EF1325">
        <w:t>ixtiro</w:t>
      </w:r>
      <w:proofErr w:type="spellEnd"/>
      <w:r w:rsidRPr="00EF1325">
        <w:t xml:space="preserve"> </w:t>
      </w:r>
      <w:proofErr w:type="spellStart"/>
      <w:r w:rsidRPr="00EF1325">
        <w:t>qilingandan</w:t>
      </w:r>
      <w:proofErr w:type="spellEnd"/>
      <w:r w:rsidRPr="00EF1325">
        <w:t xml:space="preserve"> (1948-yil) </w:t>
      </w:r>
      <w:proofErr w:type="spellStart"/>
      <w:r w:rsidRPr="00EF1325">
        <w:t>buyon</w:t>
      </w:r>
      <w:proofErr w:type="spellEnd"/>
      <w:r w:rsidRPr="00EF1325">
        <w:t xml:space="preserve"> </w:t>
      </w:r>
      <w:proofErr w:type="spellStart"/>
      <w:r w:rsidRPr="00EF1325">
        <w:t>yarimo‘tkazgichlar</w:t>
      </w:r>
      <w:proofErr w:type="spellEnd"/>
      <w:r w:rsidRPr="00EF1325">
        <w:t xml:space="preserve"> </w:t>
      </w:r>
      <w:proofErr w:type="spellStart"/>
      <w:r w:rsidRPr="00EF1325">
        <w:t>elektronikasi</w:t>
      </w:r>
      <w:proofErr w:type="spellEnd"/>
      <w:r w:rsidRPr="00EF1325">
        <w:t xml:space="preserve"> deb </w:t>
      </w:r>
      <w:proofErr w:type="spellStart"/>
      <w:r w:rsidRPr="00EF1325">
        <w:t>ataluvchi</w:t>
      </w:r>
      <w:proofErr w:type="spellEnd"/>
      <w:r w:rsidRPr="00EF1325">
        <w:t xml:space="preserve"> </w:t>
      </w:r>
      <w:proofErr w:type="spellStart"/>
      <w:r w:rsidRPr="00EF1325">
        <w:t>soha</w:t>
      </w:r>
      <w:proofErr w:type="spellEnd"/>
      <w:r w:rsidRPr="00EF1325">
        <w:t xml:space="preserve"> </w:t>
      </w:r>
      <w:proofErr w:type="spellStart"/>
      <w:r w:rsidRPr="00EF1325">
        <w:t>tez</w:t>
      </w:r>
      <w:proofErr w:type="spellEnd"/>
      <w:r w:rsidRPr="00EF1325">
        <w:t xml:space="preserve"> </w:t>
      </w:r>
      <w:proofErr w:type="spellStart"/>
      <w:r w:rsidRPr="00EF1325">
        <w:t>sur’atlar</w:t>
      </w:r>
      <w:proofErr w:type="spellEnd"/>
      <w:r w:rsidRPr="00EF1325">
        <w:t xml:space="preserve"> </w:t>
      </w:r>
      <w:proofErr w:type="spellStart"/>
      <w:r w:rsidRPr="00EF1325">
        <w:t>bilan</w:t>
      </w:r>
      <w:proofErr w:type="spellEnd"/>
      <w:r w:rsidRPr="00EF1325">
        <w:t xml:space="preserve"> </w:t>
      </w:r>
      <w:proofErr w:type="spellStart"/>
      <w:r w:rsidRPr="00EF1325">
        <w:t>rivojlana</w:t>
      </w:r>
      <w:proofErr w:type="spellEnd"/>
      <w:r w:rsidRPr="00EF1325">
        <w:t xml:space="preserve"> </w:t>
      </w:r>
      <w:proofErr w:type="spellStart"/>
      <w:r w:rsidRPr="00EF1325">
        <w:t>boshladi</w:t>
      </w:r>
      <w:proofErr w:type="spellEnd"/>
      <w:r w:rsidRPr="00EF1325">
        <w:t>.</w:t>
      </w:r>
      <w:proofErr w:type="gramEnd"/>
      <w:r w:rsidRPr="00EF1325">
        <w:t xml:space="preserve"> </w:t>
      </w:r>
      <w:proofErr w:type="spellStart"/>
      <w:proofErr w:type="gramStart"/>
      <w:r w:rsidRPr="00EF1325">
        <w:t>Issiqlik</w:t>
      </w:r>
      <w:proofErr w:type="spellEnd"/>
      <w:r w:rsidRPr="00EF1325">
        <w:t xml:space="preserve"> </w:t>
      </w:r>
      <w:proofErr w:type="spellStart"/>
      <w:r w:rsidRPr="00EF1325">
        <w:t>ta’sirida</w:t>
      </w:r>
      <w:proofErr w:type="spellEnd"/>
      <w:r w:rsidRPr="00EF1325">
        <w:t xml:space="preserve"> </w:t>
      </w:r>
      <w:proofErr w:type="spellStart"/>
      <w:r w:rsidRPr="00EF1325">
        <w:t>yarimo‘tkazgichdagi</w:t>
      </w:r>
      <w:proofErr w:type="spellEnd"/>
      <w:r w:rsidRPr="00EF1325">
        <w:t xml:space="preserve"> </w:t>
      </w:r>
      <w:proofErr w:type="spellStart"/>
      <w:r w:rsidRPr="00EF1325">
        <w:t>valent</w:t>
      </w:r>
      <w:proofErr w:type="spellEnd"/>
      <w:r w:rsidRPr="00EF1325">
        <w:t xml:space="preserve"> </w:t>
      </w:r>
      <w:proofErr w:type="spellStart"/>
      <w:r w:rsidRPr="00EF1325">
        <w:t>elektronlaming</w:t>
      </w:r>
      <w:proofErr w:type="spellEnd"/>
      <w:r w:rsidRPr="00EF1325">
        <w:t xml:space="preserve"> </w:t>
      </w:r>
      <w:proofErr w:type="spellStart"/>
      <w:r w:rsidRPr="00EF1325">
        <w:t>ma’lum</w:t>
      </w:r>
      <w:proofErr w:type="spellEnd"/>
      <w:r w:rsidRPr="00EF1325">
        <w:t xml:space="preserve"> </w:t>
      </w:r>
      <w:proofErr w:type="spellStart"/>
      <w:r w:rsidRPr="00EF1325">
        <w:t>qismi</w:t>
      </w:r>
      <w:proofErr w:type="spellEnd"/>
      <w:r w:rsidRPr="00EF1325">
        <w:t xml:space="preserve"> </w:t>
      </w:r>
      <w:proofErr w:type="spellStart"/>
      <w:r w:rsidRPr="00EF1325">
        <w:t>erkin</w:t>
      </w:r>
      <w:proofErr w:type="spellEnd"/>
      <w:r w:rsidRPr="00EF1325">
        <w:t xml:space="preserve"> </w:t>
      </w:r>
      <w:proofErr w:type="spellStart"/>
      <w:r w:rsidRPr="00EF1325">
        <w:t>zaryad</w:t>
      </w:r>
      <w:proofErr w:type="spellEnd"/>
      <w:r w:rsidRPr="00EF1325">
        <w:t xml:space="preserve"> </w:t>
      </w:r>
      <w:proofErr w:type="spellStart"/>
      <w:r w:rsidRPr="00EF1325">
        <w:t>tashuvchilarni</w:t>
      </w:r>
      <w:proofErr w:type="spellEnd"/>
      <w:r w:rsidRPr="00EF1325">
        <w:t xml:space="preserve"> </w:t>
      </w:r>
      <w:proofErr w:type="spellStart"/>
      <w:r w:rsidRPr="00EF1325">
        <w:t>yuzaga</w:t>
      </w:r>
      <w:proofErr w:type="spellEnd"/>
      <w:r w:rsidRPr="00EF1325">
        <w:t xml:space="preserve"> </w:t>
      </w:r>
      <w:proofErr w:type="spellStart"/>
      <w:r w:rsidRPr="00EF1325">
        <w:t>keltirishi</w:t>
      </w:r>
      <w:proofErr w:type="spellEnd"/>
      <w:r w:rsidRPr="00EF1325">
        <w:t xml:space="preserve"> </w:t>
      </w:r>
      <w:proofErr w:type="spellStart"/>
      <w:r w:rsidRPr="00EF1325">
        <w:t>mumkin</w:t>
      </w:r>
      <w:proofErr w:type="spellEnd"/>
      <w:r w:rsidRPr="00EF1325">
        <w:t>.</w:t>
      </w:r>
      <w:proofErr w:type="gramEnd"/>
    </w:p>
    <w:p w:rsidR="00C50ACC" w:rsidRPr="00EF1325" w:rsidRDefault="00C50ACC" w:rsidP="00C50ACC">
      <w:proofErr w:type="spellStart"/>
      <w:proofErr w:type="gramStart"/>
      <w:r w:rsidRPr="00EF1325">
        <w:t>Yarimo‘tkazgichlarning</w:t>
      </w:r>
      <w:proofErr w:type="spellEnd"/>
      <w:r w:rsidRPr="00EF1325">
        <w:t xml:space="preserve">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o‘tkazuvchanligi</w:t>
      </w:r>
      <w:proofErr w:type="spellEnd"/>
      <w:r w:rsidRPr="00EF1325">
        <w:t xml:space="preserve"> </w:t>
      </w:r>
      <w:proofErr w:type="spellStart"/>
      <w:r w:rsidRPr="00EF1325">
        <w:t>yorug‘lik</w:t>
      </w:r>
      <w:proofErr w:type="spellEnd"/>
      <w:r w:rsidRPr="00EF1325">
        <w:t xml:space="preserve"> </w:t>
      </w:r>
      <w:proofErr w:type="spellStart"/>
      <w:r w:rsidRPr="00EF1325">
        <w:t>oqimi</w:t>
      </w:r>
      <w:proofErr w:type="spellEnd"/>
      <w:r w:rsidRPr="00EF1325">
        <w:t xml:space="preserve">, </w:t>
      </w:r>
      <w:proofErr w:type="spellStart"/>
      <w:r w:rsidRPr="00EF1325">
        <w:t>zarralar</w:t>
      </w:r>
      <w:proofErr w:type="spellEnd"/>
      <w:r w:rsidRPr="00EF1325">
        <w:t xml:space="preserve"> </w:t>
      </w:r>
      <w:proofErr w:type="spellStart"/>
      <w:r w:rsidRPr="00EF1325">
        <w:t>oqimi</w:t>
      </w:r>
      <w:proofErr w:type="spellEnd"/>
      <w:r w:rsidRPr="00EF1325">
        <w:t xml:space="preserve">, </w:t>
      </w:r>
      <w:proofErr w:type="spellStart"/>
      <w:r w:rsidRPr="00EF1325">
        <w:t>kiritmalar</w:t>
      </w:r>
      <w:proofErr w:type="spellEnd"/>
      <w:r w:rsidRPr="00EF1325">
        <w:t xml:space="preserve"> </w:t>
      </w:r>
      <w:proofErr w:type="spellStart"/>
      <w:r w:rsidRPr="00EF1325">
        <w:t>konsentratsiyasi</w:t>
      </w:r>
      <w:proofErr w:type="spellEnd"/>
      <w:r w:rsidRPr="00EF1325">
        <w:t xml:space="preserve"> </w:t>
      </w:r>
      <w:proofErr w:type="spellStart"/>
      <w:r w:rsidRPr="00EF1325">
        <w:t>gradienti</w:t>
      </w:r>
      <w:proofErr w:type="spellEnd"/>
      <w:r w:rsidRPr="00EF1325">
        <w:t xml:space="preserve">,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maydon</w:t>
      </w:r>
      <w:proofErr w:type="spellEnd"/>
      <w:r w:rsidRPr="00EF1325">
        <w:t xml:space="preserve"> </w:t>
      </w:r>
      <w:proofErr w:type="spellStart"/>
      <w:r w:rsidRPr="00EF1325">
        <w:t>va</w:t>
      </w:r>
      <w:proofErr w:type="spellEnd"/>
      <w:r w:rsidRPr="00EF1325">
        <w:t xml:space="preserve"> </w:t>
      </w:r>
      <w:proofErr w:type="spellStart"/>
      <w:r w:rsidRPr="00EF1325">
        <w:t>boshqalarta’sirida</w:t>
      </w:r>
      <w:proofErr w:type="spellEnd"/>
      <w:r w:rsidRPr="00EF1325">
        <w:t xml:space="preserve"> ham </w:t>
      </w:r>
      <w:proofErr w:type="spellStart"/>
      <w:r w:rsidRPr="00EF1325">
        <w:t>o‘zgarishi</w:t>
      </w:r>
      <w:proofErr w:type="spellEnd"/>
      <w:r w:rsidRPr="00EF1325">
        <w:t xml:space="preserve"> </w:t>
      </w:r>
      <w:proofErr w:type="spellStart"/>
      <w:r w:rsidRPr="00EF1325">
        <w:t>mumkin</w:t>
      </w:r>
      <w:proofErr w:type="spellEnd"/>
      <w:r w:rsidRPr="00EF1325">
        <w:t>.</w:t>
      </w:r>
      <w:proofErr w:type="gramEnd"/>
      <w:r w:rsidRPr="00EF1325">
        <w:t xml:space="preserve"> </w:t>
      </w:r>
      <w:proofErr w:type="spellStart"/>
      <w:proofErr w:type="gramStart"/>
      <w:r w:rsidRPr="00EF1325">
        <w:t>Yarimo‘tkazgichlaming</w:t>
      </w:r>
      <w:proofErr w:type="spellEnd"/>
      <w:r w:rsidRPr="00EF1325">
        <w:t xml:space="preserve"> </w:t>
      </w:r>
      <w:proofErr w:type="spellStart"/>
      <w:r w:rsidRPr="00EF1325">
        <w:t>bu</w:t>
      </w:r>
      <w:proofErr w:type="spellEnd"/>
      <w:r w:rsidRPr="00EF1325">
        <w:t xml:space="preserve"> </w:t>
      </w:r>
      <w:proofErr w:type="spellStart"/>
      <w:r w:rsidRPr="00EF1325">
        <w:t>xossasidan</w:t>
      </w:r>
      <w:proofErr w:type="spellEnd"/>
      <w:r w:rsidRPr="00EF1325">
        <w:t xml:space="preserve"> </w:t>
      </w:r>
      <w:proofErr w:type="spellStart"/>
      <w:r w:rsidRPr="00EF1325">
        <w:t>turli</w:t>
      </w:r>
      <w:proofErr w:type="spellEnd"/>
      <w:r w:rsidRPr="00EF1325">
        <w:t xml:space="preserve"> </w:t>
      </w:r>
      <w:proofErr w:type="spellStart"/>
      <w:r w:rsidRPr="00EF1325">
        <w:t>vazifalarni</w:t>
      </w:r>
      <w:proofErr w:type="spellEnd"/>
      <w:r w:rsidRPr="00EF1325">
        <w:t xml:space="preserve"> </w:t>
      </w:r>
      <w:proofErr w:type="spellStart"/>
      <w:r w:rsidRPr="00EF1325">
        <w:t>bajaruvchi</w:t>
      </w:r>
      <w:proofErr w:type="spellEnd"/>
      <w:r w:rsidRPr="00EF1325">
        <w:t xml:space="preserve"> </w:t>
      </w:r>
      <w:proofErr w:type="spellStart"/>
      <w:r w:rsidRPr="00EF1325">
        <w:t>diodlar</w:t>
      </w:r>
      <w:proofErr w:type="spellEnd"/>
      <w:r w:rsidRPr="00EF1325">
        <w:t xml:space="preserve">, </w:t>
      </w:r>
      <w:proofErr w:type="spellStart"/>
      <w:r w:rsidRPr="00EF1325">
        <w:t>tranzistorlar</w:t>
      </w:r>
      <w:proofErr w:type="spellEnd"/>
      <w:r w:rsidRPr="00EF1325">
        <w:t xml:space="preserve">, </w:t>
      </w:r>
      <w:proofErr w:type="spellStart"/>
      <w:r w:rsidRPr="00EF1325">
        <w:t>termistorlar</w:t>
      </w:r>
      <w:proofErr w:type="spellEnd"/>
      <w:r w:rsidRPr="00EF1325">
        <w:t xml:space="preserve">, </w:t>
      </w:r>
      <w:proofErr w:type="spellStart"/>
      <w:r w:rsidRPr="00EF1325">
        <w:t>fotorezistorlar</w:t>
      </w:r>
      <w:proofErr w:type="spellEnd"/>
      <w:r w:rsidRPr="00EF1325">
        <w:t xml:space="preserve">, </w:t>
      </w:r>
      <w:proofErr w:type="spellStart"/>
      <w:r w:rsidRPr="00EF1325">
        <w:t>varikap</w:t>
      </w:r>
      <w:proofErr w:type="spellEnd"/>
      <w:r w:rsidRPr="00EF1325">
        <w:t xml:space="preserve"> </w:t>
      </w:r>
      <w:proofErr w:type="spellStart"/>
      <w:r w:rsidRPr="00EF1325">
        <w:t>va</w:t>
      </w:r>
      <w:proofErr w:type="spellEnd"/>
      <w:r w:rsidRPr="00EF1325">
        <w:t xml:space="preserve"> </w:t>
      </w:r>
      <w:proofErr w:type="spellStart"/>
      <w:r w:rsidRPr="00EF1325">
        <w:t>boshqa</w:t>
      </w:r>
      <w:proofErr w:type="spellEnd"/>
      <w:r w:rsidRPr="00EF1325">
        <w:t xml:space="preserve"> </w:t>
      </w:r>
      <w:proofErr w:type="spellStart"/>
      <w:r w:rsidRPr="00EF1325">
        <w:t>yarimo‘tkazgich</w:t>
      </w:r>
      <w:proofErr w:type="spellEnd"/>
      <w:r w:rsidRPr="00EF1325">
        <w:t xml:space="preserve"> </w:t>
      </w:r>
      <w:proofErr w:type="spellStart"/>
      <w:r w:rsidRPr="00EF1325">
        <w:t>asboblar</w:t>
      </w:r>
      <w:proofErr w:type="spellEnd"/>
      <w:r w:rsidRPr="00EF1325">
        <w:t xml:space="preserve"> </w:t>
      </w:r>
      <w:proofErr w:type="spellStart"/>
      <w:r w:rsidRPr="00EF1325">
        <w:t>tayyorlashda</w:t>
      </w:r>
      <w:proofErr w:type="spellEnd"/>
      <w:r w:rsidRPr="00EF1325">
        <w:t xml:space="preserve"> </w:t>
      </w:r>
      <w:proofErr w:type="spellStart"/>
      <w:r w:rsidRPr="00EF1325">
        <w:t>foydalaniladi</w:t>
      </w:r>
      <w:proofErr w:type="spellEnd"/>
      <w:r w:rsidRPr="00EF1325">
        <w:t>.</w:t>
      </w:r>
      <w:proofErr w:type="gramEnd"/>
    </w:p>
    <w:p w:rsidR="00C50ACC" w:rsidRDefault="00C50ACC" w:rsidP="00C50ACC">
      <w:proofErr w:type="spellStart"/>
      <w:proofErr w:type="gramStart"/>
      <w:r w:rsidRPr="00EF1325">
        <w:rPr>
          <w:b/>
          <w:bCs/>
          <w:i/>
          <w:iCs/>
        </w:rPr>
        <w:t>Elektr</w:t>
      </w:r>
      <w:proofErr w:type="spellEnd"/>
      <w:r w:rsidRPr="00EF1325">
        <w:rPr>
          <w:b/>
          <w:bCs/>
          <w:i/>
          <w:iCs/>
        </w:rPr>
        <w:t xml:space="preserve"> </w:t>
      </w:r>
      <w:proofErr w:type="spellStart"/>
      <w:r w:rsidRPr="00EF1325">
        <w:rPr>
          <w:b/>
          <w:bCs/>
          <w:i/>
          <w:iCs/>
        </w:rPr>
        <w:t>o‘tkazuvchanlih</w:t>
      </w:r>
      <w:proofErr w:type="spellEnd"/>
      <w:r w:rsidRPr="00EF1325">
        <w:rPr>
          <w:b/>
          <w:bCs/>
          <w:i/>
          <w:iCs/>
        </w:rPr>
        <w:t xml:space="preserve">, </w:t>
      </w:r>
      <w:proofErr w:type="spellStart"/>
      <w:r w:rsidRPr="00EF1325">
        <w:t>ya’ni</w:t>
      </w:r>
      <w:proofErr w:type="spellEnd"/>
      <w:r w:rsidRPr="00EF1325">
        <w:t xml:space="preserve">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kuchlanish</w:t>
      </w:r>
      <w:proofErr w:type="spellEnd"/>
      <w:r w:rsidRPr="00EF1325">
        <w:t xml:space="preserve"> </w:t>
      </w:r>
      <w:proofErr w:type="spellStart"/>
      <w:r w:rsidRPr="00EF1325">
        <w:t>ta’sirida</w:t>
      </w:r>
      <w:proofErr w:type="spellEnd"/>
      <w:r w:rsidRPr="00EF1325">
        <w:t xml:space="preserve"> </w:t>
      </w:r>
      <w:proofErr w:type="spellStart"/>
      <w:r w:rsidRPr="00EF1325">
        <w:t>moddalardan</w:t>
      </w:r>
      <w:proofErr w:type="spellEnd"/>
      <w:r w:rsidRPr="00EF1325">
        <w:t xml:space="preserve">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tok</w:t>
      </w:r>
      <w:proofErr w:type="spellEnd"/>
      <w:r w:rsidRPr="00EF1325">
        <w:t xml:space="preserve"> </w:t>
      </w:r>
      <w:proofErr w:type="spellStart"/>
      <w:r w:rsidRPr="00EF1325">
        <w:t>o‘tkishi</w:t>
      </w:r>
      <w:proofErr w:type="spellEnd"/>
      <w:r w:rsidRPr="00EF1325">
        <w:t xml:space="preserve"> </w:t>
      </w:r>
      <w:proofErr w:type="spellStart"/>
      <w:r w:rsidRPr="00EF1325">
        <w:t>uning</w:t>
      </w:r>
      <w:proofErr w:type="spellEnd"/>
      <w:r w:rsidRPr="00EF1325">
        <w:t xml:space="preserve">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maydonga</w:t>
      </w:r>
      <w:proofErr w:type="spellEnd"/>
      <w:r w:rsidRPr="00EF1325">
        <w:t xml:space="preserve"> </w:t>
      </w:r>
      <w:proofErr w:type="spellStart"/>
      <w:r w:rsidRPr="00EF1325">
        <w:t>nisbatan</w:t>
      </w:r>
      <w:proofErr w:type="spellEnd"/>
      <w:r w:rsidRPr="00EF1325">
        <w:t xml:space="preserve"> </w:t>
      </w:r>
      <w:proofErr w:type="spellStart"/>
      <w:r w:rsidRPr="00EF1325">
        <w:t>asosiy</w:t>
      </w:r>
      <w:proofErr w:type="spellEnd"/>
      <w:r w:rsidRPr="00EF1325">
        <w:t xml:space="preserve"> </w:t>
      </w:r>
      <w:proofErr w:type="spellStart"/>
      <w:r w:rsidRPr="00EF1325">
        <w:t>xususiyatini</w:t>
      </w:r>
      <w:proofErr w:type="spellEnd"/>
      <w:r w:rsidRPr="00EF1325">
        <w:t xml:space="preserve"> </w:t>
      </w:r>
      <w:proofErr w:type="spellStart"/>
      <w:r w:rsidRPr="00EF1325">
        <w:t>belgilaydi</w:t>
      </w:r>
      <w:proofErr w:type="spellEnd"/>
      <w:r w:rsidRPr="00EF1325">
        <w:t>.</w:t>
      </w:r>
      <w:proofErr w:type="gramEnd"/>
      <w:r w:rsidRPr="00EF1325">
        <w:t xml:space="preserve"> </w:t>
      </w:r>
      <w:proofErr w:type="gramStart"/>
      <w:r w:rsidRPr="00EF1325">
        <w:t xml:space="preserve">Bu </w:t>
      </w:r>
      <w:proofErr w:type="spellStart"/>
      <w:r w:rsidRPr="00EF1325">
        <w:t>kattalik</w:t>
      </w:r>
      <w:proofErr w:type="spellEnd"/>
      <w:r w:rsidRPr="00EF1325">
        <w:t xml:space="preserve"> </w:t>
      </w:r>
      <w:proofErr w:type="spellStart"/>
      <w:r w:rsidRPr="00EF1325">
        <w:t>qiymat</w:t>
      </w:r>
      <w:proofErr w:type="spellEnd"/>
      <w:r w:rsidRPr="00EF1325">
        <w:t xml:space="preserve"> </w:t>
      </w:r>
      <w:proofErr w:type="spellStart"/>
      <w:r w:rsidRPr="00EF1325">
        <w:t>jihatdan</w:t>
      </w:r>
      <w:proofErr w:type="spellEnd"/>
      <w:r w:rsidRPr="00EF1325">
        <w:t xml:space="preserve"> </w:t>
      </w:r>
      <w:proofErr w:type="spellStart"/>
      <w:r w:rsidRPr="00EF1325">
        <w:t>Om.</w:t>
      </w:r>
      <w:proofErr w:type="spellEnd"/>
      <w:proofErr w:type="gramEnd"/>
      <w:r w:rsidRPr="00EF1325">
        <w:t xml:space="preserve"> </w:t>
      </w:r>
      <w:proofErr w:type="spellStart"/>
      <w:r w:rsidRPr="00EF1325">
        <w:t>Yarimo‘tkazgichda</w:t>
      </w:r>
      <w:proofErr w:type="spellEnd"/>
      <w:r w:rsidRPr="00EF1325">
        <w:t xml:space="preserve"> </w:t>
      </w:r>
      <w:proofErr w:type="spellStart"/>
      <w:r w:rsidRPr="00EF1325">
        <w:t>bir</w:t>
      </w:r>
      <w:proofErr w:type="spellEnd"/>
      <w:r w:rsidRPr="00EF1325">
        <w:t xml:space="preserve"> </w:t>
      </w:r>
      <w:proofErr w:type="spellStart"/>
      <w:r w:rsidRPr="00EF1325">
        <w:t>vaqtning</w:t>
      </w:r>
      <w:proofErr w:type="spellEnd"/>
      <w:r w:rsidRPr="00EF1325">
        <w:t xml:space="preserve"> </w:t>
      </w:r>
      <w:proofErr w:type="spellStart"/>
      <w:r w:rsidRPr="00EF1325">
        <w:t>o‘zida</w:t>
      </w:r>
      <w:proofErr w:type="spellEnd"/>
      <w:r w:rsidRPr="00EF1325">
        <w:t xml:space="preserve"> </w:t>
      </w:r>
      <w:proofErr w:type="spellStart"/>
      <w:r w:rsidRPr="00EF1325">
        <w:t>turli</w:t>
      </w:r>
      <w:proofErr w:type="spellEnd"/>
      <w:r w:rsidRPr="00EF1325">
        <w:t xml:space="preserve"> </w:t>
      </w:r>
      <w:proofErr w:type="spellStart"/>
      <w:proofErr w:type="gramStart"/>
      <w:r w:rsidRPr="00EF1325">
        <w:t>massa</w:t>
      </w:r>
      <w:proofErr w:type="spellEnd"/>
      <w:proofErr w:type="gramEnd"/>
      <w:r w:rsidRPr="00EF1325">
        <w:t xml:space="preserve"> </w:t>
      </w:r>
      <w:proofErr w:type="spellStart"/>
      <w:r w:rsidRPr="00EF1325">
        <w:t>va</w:t>
      </w:r>
      <w:proofErr w:type="spellEnd"/>
      <w:r w:rsidRPr="00EF1325">
        <w:t xml:space="preserve"> </w:t>
      </w:r>
      <w:proofErr w:type="spellStart"/>
      <w:r w:rsidRPr="00EF1325">
        <w:t>ishoraga</w:t>
      </w:r>
      <w:proofErr w:type="spellEnd"/>
      <w:r w:rsidRPr="00EF1325">
        <w:t xml:space="preserve"> </w:t>
      </w:r>
      <w:proofErr w:type="spellStart"/>
      <w:r w:rsidRPr="00EF1325">
        <w:t>ega</w:t>
      </w:r>
      <w:proofErr w:type="spellEnd"/>
      <w:r w:rsidRPr="00EF1325">
        <w:t xml:space="preserve"> </w:t>
      </w:r>
      <w:proofErr w:type="spellStart"/>
      <w:r w:rsidRPr="00EF1325">
        <w:t>bo‘lgan</w:t>
      </w:r>
      <w:proofErr w:type="spellEnd"/>
      <w:r w:rsidRPr="00EF1325">
        <w:t xml:space="preserve"> </w:t>
      </w:r>
      <w:proofErr w:type="spellStart"/>
      <w:r w:rsidRPr="00EF1325">
        <w:t>EZTlar</w:t>
      </w:r>
      <w:proofErr w:type="spellEnd"/>
      <w:r w:rsidRPr="00EF1325">
        <w:t xml:space="preserve"> </w:t>
      </w:r>
      <w:proofErr w:type="spellStart"/>
      <w:r w:rsidRPr="00EF1325">
        <w:t>mavjud</w:t>
      </w:r>
      <w:proofErr w:type="spellEnd"/>
      <w:r w:rsidRPr="00EF1325">
        <w:t xml:space="preserve"> </w:t>
      </w:r>
      <w:proofErr w:type="spellStart"/>
      <w:r w:rsidRPr="00EF1325">
        <w:t>bo‘lib</w:t>
      </w:r>
      <w:proofErr w:type="spellEnd"/>
      <w:r w:rsidRPr="00EF1325">
        <w:t xml:space="preserve">, </w:t>
      </w:r>
      <w:proofErr w:type="spellStart"/>
      <w:r w:rsidRPr="00EF1325">
        <w:t>ular</w:t>
      </w:r>
      <w:proofErr w:type="spellEnd"/>
      <w:r w:rsidRPr="00EF1325">
        <w:t xml:space="preserve">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maydon</w:t>
      </w:r>
      <w:proofErr w:type="spellEnd"/>
      <w:r w:rsidRPr="00EF1325">
        <w:t xml:space="preserve"> </w:t>
      </w:r>
      <w:proofErr w:type="spellStart"/>
      <w:r w:rsidRPr="00EF1325">
        <w:t>ta’sirida</w:t>
      </w:r>
      <w:proofErr w:type="spellEnd"/>
      <w:r w:rsidRPr="00EF1325">
        <w:t xml:space="preserve"> </w:t>
      </w:r>
      <w:proofErr w:type="spellStart"/>
      <w:r w:rsidRPr="00EF1325">
        <w:t>turli</w:t>
      </w:r>
      <w:proofErr w:type="spellEnd"/>
      <w:r w:rsidRPr="00EF1325">
        <w:t xml:space="preserve"> </w:t>
      </w:r>
      <w:proofErr w:type="spellStart"/>
      <w:r w:rsidRPr="00EF1325">
        <w:t>tezlik</w:t>
      </w:r>
      <w:proofErr w:type="spellEnd"/>
      <w:r w:rsidRPr="00EF1325">
        <w:t xml:space="preserve"> </w:t>
      </w:r>
      <w:r w:rsidRPr="00EF1325">
        <w:rPr>
          <w:rFonts w:ascii="MS Gothic" w:eastAsia="MS Gothic" w:hAnsi="MS Gothic" w:cs="MS Gothic" w:hint="eastAsia"/>
        </w:rPr>
        <w:t>ΰ</w:t>
      </w:r>
      <w:r w:rsidRPr="00EF1325">
        <w:rPr>
          <w:i/>
          <w:iCs/>
        </w:rPr>
        <w:t xml:space="preserve"> </w:t>
      </w:r>
      <w:r w:rsidRPr="00EF1325">
        <w:t>/</w:t>
      </w:r>
      <w:r w:rsidRPr="00EF1325">
        <w:rPr>
          <w:lang w:val="ru-RU"/>
        </w:rPr>
        <w:t>ка</w:t>
      </w:r>
      <w:r w:rsidRPr="00EF1325">
        <w:t xml:space="preserve"> </w:t>
      </w:r>
      <w:proofErr w:type="spellStart"/>
      <w:r w:rsidRPr="00EF1325">
        <w:t>ega</w:t>
      </w:r>
      <w:proofErr w:type="spellEnd"/>
      <w:r w:rsidRPr="00EF1325">
        <w:t xml:space="preserve"> </w:t>
      </w:r>
      <w:proofErr w:type="spellStart"/>
      <w:r w:rsidRPr="00EF1325">
        <w:t>bo‘ladilar</w:t>
      </w:r>
      <w:proofErr w:type="spellEnd"/>
      <w:r w:rsidRPr="00EF1325">
        <w:t xml:space="preserve">. </w:t>
      </w:r>
      <w:proofErr w:type="spellStart"/>
      <w:r w:rsidRPr="00EF1325">
        <w:t>Shuning</w:t>
      </w:r>
      <w:proofErr w:type="spellEnd"/>
      <w:r w:rsidRPr="00EF1325">
        <w:t xml:space="preserve"> </w:t>
      </w:r>
      <w:proofErr w:type="spellStart"/>
      <w:r w:rsidRPr="00EF1325">
        <w:t>uchun</w:t>
      </w:r>
      <w:proofErr w:type="spellEnd"/>
      <w:r w:rsidRPr="00EF1325">
        <w:t xml:space="preserve"> </w:t>
      </w:r>
      <w:proofErr w:type="spellStart"/>
      <w:r w:rsidRPr="00EF1325">
        <w:t>elektr</w:t>
      </w:r>
      <w:proofErr w:type="spellEnd"/>
      <w:r w:rsidRPr="00EF1325">
        <w:t xml:space="preserve"> </w:t>
      </w:r>
      <w:proofErr w:type="spellStart"/>
      <w:r w:rsidRPr="00EF1325">
        <w:t>toki</w:t>
      </w:r>
      <w:proofErr w:type="spellEnd"/>
      <w:r w:rsidRPr="00EF1325">
        <w:t xml:space="preserve"> </w:t>
      </w:r>
      <w:proofErr w:type="spellStart"/>
      <w:r w:rsidRPr="00EF1325">
        <w:t>zichligi</w:t>
      </w:r>
      <w:proofErr w:type="spellEnd"/>
      <w:r w:rsidRPr="00EF1325">
        <w:t xml:space="preserve"> </w:t>
      </w:r>
      <w:proofErr w:type="spellStart"/>
      <w:r w:rsidRPr="00EF1325">
        <w:t>quyidagi</w:t>
      </w:r>
      <w:proofErr w:type="spellEnd"/>
      <w:r w:rsidRPr="00EF1325">
        <w:t xml:space="preserve"> </w:t>
      </w:r>
      <w:proofErr w:type="spellStart"/>
      <w:r w:rsidRPr="00EF1325">
        <w:t>ifoda</w:t>
      </w:r>
      <w:proofErr w:type="spellEnd"/>
      <w:r w:rsidRPr="00EF1325">
        <w:t xml:space="preserve"> </w:t>
      </w:r>
      <w:proofErr w:type="spellStart"/>
      <w:r w:rsidRPr="00EF1325">
        <w:t>bilan</w:t>
      </w:r>
      <w:proofErr w:type="spellEnd"/>
      <w:r w:rsidRPr="00EF1325">
        <w:t xml:space="preserve"> </w:t>
      </w:r>
      <w:proofErr w:type="spellStart"/>
      <w:r w:rsidRPr="00EF1325">
        <w:t>aniqlanadi</w:t>
      </w:r>
      <w:proofErr w:type="spellEnd"/>
      <w:r w:rsidRPr="00EF1325">
        <w:t xml:space="preserve"> </w:t>
      </w:r>
      <w:proofErr w:type="spellStart"/>
      <w:r w:rsidRPr="00EF1325">
        <w:t>qonunining</w:t>
      </w:r>
      <w:proofErr w:type="spellEnd"/>
      <w:r w:rsidRPr="00EF1325">
        <w:t xml:space="preserve"> </w:t>
      </w:r>
      <w:proofErr w:type="spellStart"/>
      <w:r w:rsidRPr="00EF1325">
        <w:t>differensial</w:t>
      </w:r>
      <w:proofErr w:type="spellEnd"/>
      <w:r w:rsidRPr="00EF1325">
        <w:t xml:space="preserve"> </w:t>
      </w:r>
      <w:proofErr w:type="spellStart"/>
      <w:proofErr w:type="gramStart"/>
      <w:r w:rsidRPr="00EF1325">
        <w:t>ko‘rinishi</w:t>
      </w:r>
      <w:proofErr w:type="spellEnd"/>
      <w:proofErr w:type="gramEnd"/>
      <w:r w:rsidRPr="00EF1325">
        <w:t xml:space="preserve"> </w:t>
      </w:r>
      <w:proofErr w:type="spellStart"/>
      <w:r w:rsidRPr="00EF1325">
        <w:t>bo‘lib</w:t>
      </w:r>
      <w:proofErr w:type="spellEnd"/>
      <w:r w:rsidRPr="00EF1325">
        <w:t xml:space="preserve">, </w:t>
      </w:r>
      <w:proofErr w:type="spellStart"/>
      <w:r w:rsidRPr="00EF1325">
        <w:rPr>
          <w:b/>
          <w:bCs/>
          <w:i/>
          <w:iCs/>
        </w:rPr>
        <w:t>solishtirmaelektr</w:t>
      </w:r>
      <w:proofErr w:type="spellEnd"/>
      <w:r w:rsidRPr="00EF1325">
        <w:rPr>
          <w:b/>
          <w:bCs/>
          <w:i/>
          <w:iCs/>
        </w:rPr>
        <w:t xml:space="preserve"> </w:t>
      </w:r>
      <w:proofErr w:type="spellStart"/>
      <w:r w:rsidRPr="00EF1325">
        <w:rPr>
          <w:b/>
          <w:bCs/>
          <w:i/>
          <w:iCs/>
        </w:rPr>
        <w:t>o‘tkazuvchanlik</w:t>
      </w:r>
      <w:proofErr w:type="spellEnd"/>
      <w:r w:rsidRPr="00EF1325">
        <w:rPr>
          <w:b/>
          <w:bCs/>
          <w:i/>
          <w:iCs/>
        </w:rPr>
        <w:t xml:space="preserve"> </w:t>
      </w:r>
      <w:r w:rsidRPr="00EF1325">
        <w:rPr>
          <w:i/>
          <w:iCs/>
        </w:rPr>
        <w:t xml:space="preserve">σ </w:t>
      </w:r>
      <w:proofErr w:type="spellStart"/>
      <w:r w:rsidRPr="00EF1325">
        <w:t>bilan</w:t>
      </w:r>
      <w:proofErr w:type="spellEnd"/>
      <w:r w:rsidRPr="00EF1325">
        <w:t xml:space="preserve"> </w:t>
      </w:r>
      <w:proofErr w:type="spellStart"/>
      <w:r w:rsidRPr="00EF1325">
        <w:t>baholanadi</w:t>
      </w:r>
      <w:proofErr w:type="spellEnd"/>
      <w:r w:rsidRPr="00EF1325">
        <w:t>:</w:t>
      </w:r>
    </w:p>
    <w:p w:rsidR="00C50ACC" w:rsidRPr="00EF1325" w:rsidRDefault="00C50ACC" w:rsidP="00C50ACC">
      <w:pPr>
        <w:jc w:val="center"/>
      </w:pPr>
      <w:r w:rsidRPr="00EF1325">
        <w:rPr>
          <w:i/>
          <w:iCs/>
          <w:sz w:val="23"/>
          <w:szCs w:val="23"/>
        </w:rPr>
        <w:t xml:space="preserve">j </w:t>
      </w:r>
      <w:r w:rsidRPr="00EF1325">
        <w:rPr>
          <w:sz w:val="23"/>
          <w:szCs w:val="23"/>
        </w:rPr>
        <w:t xml:space="preserve">= </w:t>
      </w:r>
      <w:r w:rsidRPr="00EF1325">
        <w:rPr>
          <w:i/>
          <w:iCs/>
        </w:rPr>
        <w:t xml:space="preserve">σ </w:t>
      </w:r>
      <w:r>
        <w:rPr>
          <w:i/>
          <w:iCs/>
          <w:sz w:val="23"/>
          <w:szCs w:val="23"/>
          <w:lang w:val="ru-RU"/>
        </w:rPr>
        <w:t>Ё</w:t>
      </w:r>
    </w:p>
    <w:p w:rsidR="00C50ACC" w:rsidRPr="00EF1325" w:rsidRDefault="00E219A6" w:rsidP="00E219A6">
      <w:pPr>
        <w:widowControl/>
        <w:tabs>
          <w:tab w:val="left" w:pos="5309"/>
        </w:tabs>
        <w:wordWrap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ab/>
      </w:r>
    </w:p>
    <w:p w:rsidR="00C50ACC" w:rsidRPr="00664066" w:rsidRDefault="00C50ACC" w:rsidP="00C50ACC">
      <w:proofErr w:type="spellStart"/>
      <w:proofErr w:type="gramStart"/>
      <w:r w:rsidRPr="00664066">
        <w:t>bu</w:t>
      </w:r>
      <w:proofErr w:type="spellEnd"/>
      <w:proofErr w:type="gramEnd"/>
      <w:r w:rsidRPr="00664066">
        <w:t xml:space="preserve"> </w:t>
      </w:r>
      <w:proofErr w:type="spellStart"/>
      <w:r w:rsidRPr="00664066">
        <w:t>yerda</w:t>
      </w:r>
      <w:proofErr w:type="spellEnd"/>
      <w:r w:rsidRPr="00664066">
        <w:t xml:space="preserve">, </w:t>
      </w:r>
      <w:r w:rsidRPr="00664066">
        <w:rPr>
          <w:i/>
          <w:iCs/>
        </w:rPr>
        <w:t xml:space="preserve">j — </w:t>
      </w:r>
      <w:proofErr w:type="spellStart"/>
      <w:r w:rsidRPr="00664066">
        <w:t>tok</w:t>
      </w:r>
      <w:proofErr w:type="spellEnd"/>
      <w:r w:rsidRPr="00664066">
        <w:t xml:space="preserve"> </w:t>
      </w:r>
      <w:proofErr w:type="spellStart"/>
      <w:r w:rsidRPr="00664066">
        <w:t>zichligi</w:t>
      </w:r>
      <w:proofErr w:type="spellEnd"/>
      <w:r w:rsidRPr="00664066">
        <w:t xml:space="preserve"> </w:t>
      </w:r>
      <w:proofErr w:type="spellStart"/>
      <w:r w:rsidRPr="00664066">
        <w:t>vektori</w:t>
      </w:r>
      <w:proofErr w:type="spellEnd"/>
      <w:r w:rsidRPr="00664066">
        <w:t xml:space="preserve">, </w:t>
      </w:r>
      <w:r w:rsidRPr="00664066">
        <w:rPr>
          <w:i/>
          <w:iCs/>
          <w:lang w:val="ru-RU"/>
        </w:rPr>
        <w:t>Ё</w:t>
      </w:r>
      <w:r w:rsidRPr="00664066">
        <w:rPr>
          <w:i/>
          <w:iCs/>
        </w:rPr>
        <w:t xml:space="preserve"> </w:t>
      </w:r>
      <w:r w:rsidRPr="00664066">
        <w:t xml:space="preserve">- </w:t>
      </w:r>
      <w:proofErr w:type="spellStart"/>
      <w:r w:rsidRPr="00664066">
        <w:t>elektr</w:t>
      </w:r>
      <w:proofErr w:type="spellEnd"/>
      <w:r w:rsidRPr="00664066">
        <w:t xml:space="preserve"> </w:t>
      </w:r>
      <w:proofErr w:type="spellStart"/>
      <w:r w:rsidRPr="00664066">
        <w:t>maydon</w:t>
      </w:r>
      <w:proofErr w:type="spellEnd"/>
      <w:r w:rsidRPr="00664066">
        <w:t xml:space="preserve"> </w:t>
      </w:r>
      <w:proofErr w:type="spellStart"/>
      <w:r w:rsidRPr="00664066">
        <w:t>kuchlanganligi</w:t>
      </w:r>
      <w:proofErr w:type="spellEnd"/>
      <w:r w:rsidRPr="00664066">
        <w:t xml:space="preserve"> </w:t>
      </w:r>
      <w:proofErr w:type="spellStart"/>
      <w:r w:rsidRPr="00664066">
        <w:t>vektori</w:t>
      </w:r>
      <w:proofErr w:type="spellEnd"/>
      <w:r w:rsidRPr="00664066">
        <w:t xml:space="preserve">. </w:t>
      </w:r>
      <w:proofErr w:type="spellStart"/>
      <w:proofErr w:type="gramStart"/>
      <w:r w:rsidRPr="00664066">
        <w:t>Elektr</w:t>
      </w:r>
      <w:proofErr w:type="spellEnd"/>
      <w:r w:rsidRPr="00664066">
        <w:t xml:space="preserve"> </w:t>
      </w:r>
      <w:proofErr w:type="spellStart"/>
      <w:r w:rsidRPr="00664066">
        <w:t>o‘tkazuvchanlik</w:t>
      </w:r>
      <w:proofErr w:type="spellEnd"/>
      <w:r w:rsidRPr="00664066">
        <w:t xml:space="preserve"> </w:t>
      </w:r>
      <w:proofErr w:type="spellStart"/>
      <w:r w:rsidRPr="00664066">
        <w:t>elektr</w:t>
      </w:r>
      <w:proofErr w:type="spellEnd"/>
      <w:r w:rsidRPr="00664066">
        <w:t xml:space="preserve"> </w:t>
      </w:r>
      <w:proofErr w:type="spellStart"/>
      <w:r w:rsidRPr="00664066">
        <w:t>maydon</w:t>
      </w:r>
      <w:proofErr w:type="spellEnd"/>
      <w:r w:rsidRPr="00664066">
        <w:t xml:space="preserve"> </w:t>
      </w:r>
      <w:proofErr w:type="spellStart"/>
      <w:r w:rsidRPr="00664066">
        <w:t>yoki</w:t>
      </w:r>
      <w:proofErr w:type="spellEnd"/>
      <w:r w:rsidRPr="00664066">
        <w:t xml:space="preserve"> </w:t>
      </w:r>
      <w:proofErr w:type="spellStart"/>
      <w:r w:rsidRPr="00664066">
        <w:t>kiritmalar</w:t>
      </w:r>
      <w:proofErr w:type="spellEnd"/>
      <w:r w:rsidRPr="00664066">
        <w:t xml:space="preserve"> </w:t>
      </w:r>
      <w:proofErr w:type="spellStart"/>
      <w:r w:rsidRPr="00664066">
        <w:t>konsentratsiyasi</w:t>
      </w:r>
      <w:proofErr w:type="spellEnd"/>
      <w:r w:rsidRPr="00664066">
        <w:t xml:space="preserve"> </w:t>
      </w:r>
      <w:proofErr w:type="spellStart"/>
      <w:r w:rsidRPr="00664066">
        <w:t>gradienti</w:t>
      </w:r>
      <w:proofErr w:type="spellEnd"/>
      <w:r w:rsidRPr="00664066">
        <w:t xml:space="preserve"> </w:t>
      </w:r>
      <w:proofErr w:type="spellStart"/>
      <w:r w:rsidRPr="00664066">
        <w:t>ta’sirida</w:t>
      </w:r>
      <w:proofErr w:type="spellEnd"/>
      <w:r w:rsidRPr="00664066">
        <w:t xml:space="preserve"> </w:t>
      </w:r>
      <w:proofErr w:type="spellStart"/>
      <w:r w:rsidRPr="00664066">
        <w:rPr>
          <w:b/>
          <w:bCs/>
          <w:i/>
          <w:iCs/>
        </w:rPr>
        <w:t>erkin</w:t>
      </w:r>
      <w:proofErr w:type="spellEnd"/>
      <w:r w:rsidRPr="00664066">
        <w:rPr>
          <w:b/>
          <w:bCs/>
          <w:i/>
          <w:iCs/>
        </w:rPr>
        <w:t xml:space="preserve"> </w:t>
      </w:r>
      <w:proofErr w:type="spellStart"/>
      <w:r w:rsidRPr="00664066">
        <w:rPr>
          <w:b/>
          <w:bCs/>
          <w:i/>
          <w:iCs/>
        </w:rPr>
        <w:t>zaryad</w:t>
      </w:r>
      <w:proofErr w:type="spellEnd"/>
      <w:r w:rsidRPr="00664066">
        <w:rPr>
          <w:b/>
          <w:bCs/>
          <w:i/>
          <w:iCs/>
        </w:rPr>
        <w:t xml:space="preserve"> </w:t>
      </w:r>
      <w:proofErr w:type="spellStart"/>
      <w:r w:rsidRPr="00664066">
        <w:rPr>
          <w:b/>
          <w:bCs/>
          <w:i/>
          <w:iCs/>
        </w:rPr>
        <w:t>tashuvchilar</w:t>
      </w:r>
      <w:proofErr w:type="spellEnd"/>
      <w:r w:rsidRPr="00664066">
        <w:rPr>
          <w:b/>
          <w:bCs/>
          <w:i/>
          <w:iCs/>
        </w:rPr>
        <w:t xml:space="preserve"> </w:t>
      </w:r>
      <w:r w:rsidRPr="00664066">
        <w:t xml:space="preserve">(EZT) </w:t>
      </w:r>
      <w:proofErr w:type="spellStart"/>
      <w:r w:rsidRPr="00664066">
        <w:t>harakatihisobiga</w:t>
      </w:r>
      <w:proofErr w:type="spellEnd"/>
      <w:r w:rsidRPr="00664066">
        <w:t xml:space="preserve"> </w:t>
      </w:r>
      <w:proofErr w:type="spellStart"/>
      <w:r w:rsidRPr="00664066">
        <w:t>amalga</w:t>
      </w:r>
      <w:proofErr w:type="spellEnd"/>
      <w:r w:rsidRPr="00664066">
        <w:t xml:space="preserve"> </w:t>
      </w:r>
      <w:proofErr w:type="spellStart"/>
      <w:r w:rsidRPr="00664066">
        <w:t>oshadi</w:t>
      </w:r>
      <w:proofErr w:type="spellEnd"/>
      <w:r w:rsidRPr="00664066">
        <w:t>.</w:t>
      </w:r>
      <w:proofErr w:type="gramEnd"/>
    </w:p>
    <w:p w:rsidR="00C50ACC" w:rsidRDefault="00C50ACC" w:rsidP="00C50ACC">
      <w:r w:rsidRPr="00664066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4AD6A8A" wp14:editId="2BDD0627">
            <wp:simplePos x="0" y="0"/>
            <wp:positionH relativeFrom="column">
              <wp:posOffset>2061548</wp:posOffset>
            </wp:positionH>
            <wp:positionV relativeFrom="paragraph">
              <wp:posOffset>97155</wp:posOffset>
            </wp:positionV>
            <wp:extent cx="1069521" cy="43542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711" t="58950" r="65976" b="3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21" cy="43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CC" w:rsidRPr="00A77C25" w:rsidRDefault="00C50ACC" w:rsidP="00C50ACC"/>
    <w:p w:rsidR="00C50ACC" w:rsidRPr="00BD202B" w:rsidRDefault="00C50ACC" w:rsidP="00C50ACC">
      <w:proofErr w:type="spellStart"/>
      <w:proofErr w:type="gramStart"/>
      <w:r w:rsidRPr="00BD202B">
        <w:t>bu</w:t>
      </w:r>
      <w:proofErr w:type="spellEnd"/>
      <w:proofErr w:type="gramEnd"/>
      <w:r w:rsidRPr="00BD202B">
        <w:t xml:space="preserve"> </w:t>
      </w:r>
      <w:proofErr w:type="spellStart"/>
      <w:r w:rsidRPr="00BD202B">
        <w:t>yerda</w:t>
      </w:r>
      <w:proofErr w:type="spellEnd"/>
      <w:r w:rsidRPr="00BD202B">
        <w:t xml:space="preserve">, </w:t>
      </w:r>
      <w:r w:rsidRPr="00BD202B">
        <w:rPr>
          <w:i/>
          <w:iCs/>
        </w:rPr>
        <w:t xml:space="preserve">n t — </w:t>
      </w:r>
      <w:proofErr w:type="spellStart"/>
      <w:r w:rsidRPr="00BD202B">
        <w:t>EZTlar</w:t>
      </w:r>
      <w:proofErr w:type="spellEnd"/>
      <w:r w:rsidRPr="00BD202B">
        <w:t xml:space="preserve"> </w:t>
      </w:r>
      <w:proofErr w:type="spellStart"/>
      <w:r w:rsidRPr="00BD202B">
        <w:t>konsentratsiyasi</w:t>
      </w:r>
      <w:proofErr w:type="spellEnd"/>
      <w:r w:rsidRPr="00BD202B">
        <w:t xml:space="preserve">, </w:t>
      </w:r>
      <w:r w:rsidRPr="00BD202B">
        <w:rPr>
          <w:i/>
          <w:iCs/>
        </w:rPr>
        <w:t xml:space="preserve">q , — </w:t>
      </w:r>
      <w:proofErr w:type="spellStart"/>
      <w:r w:rsidRPr="00BD202B">
        <w:t>ulaming</w:t>
      </w:r>
      <w:proofErr w:type="spellEnd"/>
      <w:r w:rsidRPr="00BD202B">
        <w:t xml:space="preserve"> </w:t>
      </w:r>
      <w:proofErr w:type="spellStart"/>
      <w:r w:rsidRPr="00BD202B">
        <w:t>zaryadi</w:t>
      </w:r>
      <w:proofErr w:type="spellEnd"/>
    </w:p>
    <w:p w:rsidR="00C50ACC" w:rsidRPr="00664066" w:rsidRDefault="00C50ACC" w:rsidP="00C50ACC">
      <w:proofErr w:type="spellStart"/>
      <w:r w:rsidRPr="00BD202B">
        <w:t>Yarim</w:t>
      </w:r>
      <w:proofErr w:type="spellEnd"/>
      <w:r w:rsidRPr="00BD202B">
        <w:t xml:space="preserve"> </w:t>
      </w:r>
      <w:proofErr w:type="spellStart"/>
      <w:r w:rsidRPr="00BD202B">
        <w:t>o‘tkazgich</w:t>
      </w:r>
      <w:proofErr w:type="spellEnd"/>
      <w:r w:rsidRPr="00BD202B">
        <w:t xml:space="preserve"> </w:t>
      </w:r>
      <w:proofErr w:type="spellStart"/>
      <w:r w:rsidRPr="00BD202B">
        <w:t>materiallar</w:t>
      </w:r>
      <w:proofErr w:type="spellEnd"/>
      <w:r w:rsidRPr="00BD202B">
        <w:t xml:space="preserve"> </w:t>
      </w:r>
      <w:proofErr w:type="spellStart"/>
      <w:r w:rsidRPr="00BD202B">
        <w:t>kristall</w:t>
      </w:r>
      <w:proofErr w:type="spellEnd"/>
      <w:r w:rsidRPr="00BD202B">
        <w:t xml:space="preserve">, </w:t>
      </w:r>
      <w:proofErr w:type="spellStart"/>
      <w:r w:rsidRPr="00BD202B">
        <w:t>amorf</w:t>
      </w:r>
      <w:proofErr w:type="spellEnd"/>
      <w:r w:rsidRPr="00BD202B">
        <w:t xml:space="preserve"> </w:t>
      </w:r>
      <w:proofErr w:type="spellStart"/>
      <w:proofErr w:type="gramStart"/>
      <w:r w:rsidRPr="00BD202B">
        <w:t>va</w:t>
      </w:r>
      <w:proofErr w:type="spellEnd"/>
      <w:proofErr w:type="gramEnd"/>
      <w:r w:rsidRPr="00BD202B">
        <w:t xml:space="preserve"> </w:t>
      </w:r>
      <w:proofErr w:type="spellStart"/>
      <w:r w:rsidRPr="00BD202B">
        <w:t>suyuq</w:t>
      </w:r>
      <w:proofErr w:type="spellEnd"/>
      <w:r w:rsidRPr="00BD202B">
        <w:t xml:space="preserve"> </w:t>
      </w:r>
      <w:proofErr w:type="spellStart"/>
      <w:r w:rsidRPr="00BD202B">
        <w:t>holatda</w:t>
      </w:r>
      <w:proofErr w:type="spellEnd"/>
      <w:r w:rsidRPr="00BD202B">
        <w:t xml:space="preserve"> </w:t>
      </w:r>
      <w:proofErr w:type="spellStart"/>
      <w:r w:rsidRPr="00BD202B">
        <w:t>bo‘lishi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 xml:space="preserve">. </w:t>
      </w:r>
      <w:proofErr w:type="spellStart"/>
      <w:r w:rsidRPr="00BD202B">
        <w:t>Yarim</w:t>
      </w:r>
      <w:proofErr w:type="spellEnd"/>
      <w:r w:rsidRPr="00BD202B">
        <w:t xml:space="preserve"> </w:t>
      </w:r>
      <w:proofErr w:type="spellStart"/>
      <w:r w:rsidRPr="00BD202B">
        <w:t>o‘tkazgichlar</w:t>
      </w:r>
      <w:proofErr w:type="spellEnd"/>
      <w:r w:rsidRPr="00BD202B">
        <w:t xml:space="preserve"> </w:t>
      </w:r>
      <w:proofErr w:type="spellStart"/>
      <w:r w:rsidRPr="00BD202B">
        <w:t>texnikasida</w:t>
      </w:r>
      <w:proofErr w:type="spellEnd"/>
      <w:r w:rsidRPr="00BD202B">
        <w:t xml:space="preserve"> </w:t>
      </w:r>
      <w:proofErr w:type="spellStart"/>
      <w:r w:rsidRPr="00BD202B">
        <w:t>asosan</w:t>
      </w:r>
      <w:proofErr w:type="spellEnd"/>
      <w:r w:rsidRPr="00BD202B">
        <w:t xml:space="preserve"> </w:t>
      </w:r>
      <w:proofErr w:type="spellStart"/>
      <w:r w:rsidRPr="00BD202B">
        <w:t>kristall</w:t>
      </w:r>
      <w:proofErr w:type="spellEnd"/>
      <w:r w:rsidRPr="00BD202B">
        <w:t xml:space="preserve"> </w:t>
      </w:r>
      <w:proofErr w:type="spellStart"/>
      <w:r w:rsidRPr="00BD202B">
        <w:t>yarim</w:t>
      </w:r>
      <w:proofErr w:type="spellEnd"/>
      <w:r w:rsidRPr="00BD202B">
        <w:t xml:space="preserve"> </w:t>
      </w:r>
      <w:proofErr w:type="spellStart"/>
      <w:r w:rsidRPr="00BD202B">
        <w:t>o‘tkazgichlar</w:t>
      </w:r>
      <w:proofErr w:type="spellEnd"/>
      <w:r w:rsidRPr="00BD202B">
        <w:t xml:space="preserve"> (</w:t>
      </w:r>
      <w:proofErr w:type="spellStart"/>
      <w:r w:rsidRPr="00BD202B">
        <w:t>asosiy</w:t>
      </w:r>
      <w:proofErr w:type="spellEnd"/>
      <w:r w:rsidRPr="00BD202B">
        <w:t xml:space="preserve"> </w:t>
      </w:r>
      <w:proofErr w:type="spellStart"/>
      <w:r w:rsidRPr="00BD202B">
        <w:t>moddaning</w:t>
      </w:r>
      <w:proofErr w:type="spellEnd"/>
      <w:r w:rsidRPr="00BD202B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Pr="00BD202B">
        <w:t xml:space="preserve"> atomiga bittadan ortiq </w:t>
      </w:r>
      <w:proofErr w:type="gramStart"/>
      <w:r w:rsidRPr="00BD202B">
        <w:t>bo‘lmagan</w:t>
      </w:r>
      <w:proofErr w:type="gramEnd"/>
      <w:r w:rsidRPr="00BD202B">
        <w:t xml:space="preserve"> kiritmalar atomi to‘g‘ri keluvchi monokristall) ishlatiladi. Solishtirma elektr o'tkazuvchanligi </w:t>
      </w:r>
      <w:r w:rsidRPr="00BD202B">
        <w:rPr>
          <w:i/>
          <w:iCs/>
        </w:rPr>
        <w:t xml:space="preserve">σ </w:t>
      </w:r>
      <w:proofErr w:type="spellStart"/>
      <w:proofErr w:type="gramStart"/>
      <w:r w:rsidRPr="00BD202B">
        <w:t>bo‘yicha</w:t>
      </w:r>
      <w:proofErr w:type="spellEnd"/>
      <w:proofErr w:type="gramEnd"/>
      <w:r w:rsidRPr="00BD202B">
        <w:t xml:space="preserve"> </w:t>
      </w:r>
      <w:proofErr w:type="spellStart"/>
      <w:r w:rsidRPr="00BD202B">
        <w:t>metallar</w:t>
      </w:r>
      <w:proofErr w:type="spellEnd"/>
      <w:r w:rsidRPr="00BD202B">
        <w:t xml:space="preserve"> </w:t>
      </w:r>
      <w:proofErr w:type="spellStart"/>
      <w:r w:rsidRPr="00BD202B">
        <w:t>bilan</w:t>
      </w:r>
      <w:proofErr w:type="spellEnd"/>
      <w:r w:rsidRPr="00BD202B">
        <w:t xml:space="preserve"> </w:t>
      </w:r>
      <w:proofErr w:type="spellStart"/>
      <w:r w:rsidRPr="00BD202B">
        <w:t>dielektriklar</w:t>
      </w:r>
      <w:proofErr w:type="spellEnd"/>
      <w:r w:rsidRPr="00BD202B">
        <w:t xml:space="preserve"> </w:t>
      </w:r>
      <w:proofErr w:type="spellStart"/>
      <w:r w:rsidRPr="00BD202B">
        <w:t>oralig‘ida</w:t>
      </w:r>
      <w:proofErr w:type="spellEnd"/>
      <w:r w:rsidRPr="00BD202B">
        <w:t xml:space="preserve"> </w:t>
      </w:r>
      <w:proofErr w:type="spellStart"/>
      <w:r w:rsidRPr="00BD202B">
        <w:t>joylashgan</w:t>
      </w:r>
      <w:proofErr w:type="spellEnd"/>
      <w:r w:rsidRPr="00BD202B">
        <w:t xml:space="preserve"> </w:t>
      </w:r>
      <w:proofErr w:type="spellStart"/>
      <w:r w:rsidRPr="00BD202B">
        <w:t>moddalar</w:t>
      </w:r>
      <w:proofErr w:type="spellEnd"/>
      <w:r w:rsidRPr="00BD202B">
        <w:t xml:space="preserve"> </w:t>
      </w:r>
      <w:proofErr w:type="spellStart"/>
      <w:r w:rsidRPr="00BD202B">
        <w:t>yarim</w:t>
      </w:r>
      <w:proofErr w:type="spellEnd"/>
      <w:r w:rsidRPr="00BD202B">
        <w:t xml:space="preserve"> </w:t>
      </w:r>
      <w:proofErr w:type="spellStart"/>
      <w:r w:rsidRPr="00BD202B">
        <w:t>o‘tkazgichlarga</w:t>
      </w:r>
      <w:proofErr w:type="spellEnd"/>
      <w:r w:rsidRPr="00BD202B">
        <w:t xml:space="preserve"> </w:t>
      </w:r>
      <w:proofErr w:type="spellStart"/>
      <w:r w:rsidRPr="00BD202B">
        <w:t>kiradi</w:t>
      </w:r>
      <w:proofErr w:type="spellEnd"/>
      <w:r w:rsidRPr="00BD202B">
        <w:t xml:space="preserve">. </w:t>
      </w:r>
      <w:proofErr w:type="spellStart"/>
      <w:proofErr w:type="gramStart"/>
      <w:r w:rsidRPr="00BD202B">
        <w:t>Xususiy</w:t>
      </w:r>
      <w:proofErr w:type="spellEnd"/>
      <w:r w:rsidRPr="00BD202B">
        <w:t xml:space="preserve">, </w:t>
      </w:r>
      <w:proofErr w:type="spellStart"/>
      <w:r w:rsidRPr="00BD202B">
        <w:t>ya’ni</w:t>
      </w:r>
      <w:proofErr w:type="spellEnd"/>
      <w:r w:rsidRPr="00BD202B">
        <w:t xml:space="preserve"> </w:t>
      </w:r>
      <w:proofErr w:type="spellStart"/>
      <w:r w:rsidRPr="00BD202B">
        <w:t>kiritmasiz</w:t>
      </w:r>
      <w:proofErr w:type="spellEnd"/>
      <w:r w:rsidRPr="00BD202B">
        <w:t xml:space="preserve"> </w:t>
      </w:r>
      <w:proofErr w:type="spellStart"/>
      <w:r w:rsidRPr="00BD202B">
        <w:t>yarim</w:t>
      </w:r>
      <w:proofErr w:type="spellEnd"/>
      <w:r w:rsidRPr="00BD202B">
        <w:t xml:space="preserve"> </w:t>
      </w:r>
      <w:proofErr w:type="spellStart"/>
      <w:r w:rsidRPr="00BD202B">
        <w:t>o'tkazgichlar</w:t>
      </w:r>
      <w:proofErr w:type="spellEnd"/>
      <w:r w:rsidRPr="00BD202B">
        <w:t xml:space="preserve"> </w:t>
      </w:r>
      <w:proofErr w:type="spellStart"/>
      <w:r w:rsidRPr="00BD202B">
        <w:t>elektr</w:t>
      </w:r>
      <w:proofErr w:type="spellEnd"/>
      <w:r w:rsidRPr="00BD202B">
        <w:t xml:space="preserve"> </w:t>
      </w:r>
      <w:proofErr w:type="spellStart"/>
      <w:r w:rsidRPr="00BD202B">
        <w:t>o‘tkazuvchanligi</w:t>
      </w:r>
      <w:proofErr w:type="spellEnd"/>
      <w:r w:rsidRPr="00BD202B">
        <w:t xml:space="preserve"> </w:t>
      </w:r>
      <w:r w:rsidRPr="00BD202B">
        <w:rPr>
          <w:i/>
          <w:iCs/>
        </w:rPr>
        <w:t xml:space="preserve">σ. </w:t>
      </w:r>
      <w:proofErr w:type="spellStart"/>
      <w:r w:rsidRPr="00BD202B">
        <w:t>ning</w:t>
      </w:r>
      <w:proofErr w:type="spellEnd"/>
      <w:r w:rsidRPr="00BD202B">
        <w:t xml:space="preserve"> </w:t>
      </w:r>
      <w:proofErr w:type="spellStart"/>
      <w:r w:rsidRPr="00BD202B">
        <w:t>temperaturaga</w:t>
      </w:r>
      <w:proofErr w:type="spellEnd"/>
      <w:r w:rsidRPr="00BD202B">
        <w:t xml:space="preserve"> </w:t>
      </w:r>
      <w:proofErr w:type="spellStart"/>
      <w:r w:rsidRPr="00BD202B">
        <w:t>bog‘liqligi</w:t>
      </w:r>
      <w:proofErr w:type="spellEnd"/>
      <w:r w:rsidRPr="00BD202B">
        <w:t xml:space="preserve"> </w:t>
      </w:r>
      <w:proofErr w:type="spellStart"/>
      <w:r w:rsidRPr="00BD202B">
        <w:t>xususiy</w:t>
      </w:r>
      <w:proofErr w:type="spellEnd"/>
      <w:r w:rsidRPr="00BD202B">
        <w:t xml:space="preserve"> </w:t>
      </w:r>
      <w:proofErr w:type="spellStart"/>
      <w:r w:rsidRPr="00BD202B">
        <w:t>konsentratsiya</w:t>
      </w:r>
      <w:proofErr w:type="spellEnd"/>
      <w:r w:rsidRPr="00BD202B">
        <w:t xml:space="preserve"> </w:t>
      </w:r>
      <w:r w:rsidRPr="00BD202B">
        <w:rPr>
          <w:i/>
          <w:iCs/>
        </w:rPr>
        <w:t xml:space="preserve">n </w:t>
      </w:r>
      <w:proofErr w:type="spellStart"/>
      <w:r w:rsidRPr="00BD202B">
        <w:t>ning</w:t>
      </w:r>
      <w:proofErr w:type="spellEnd"/>
      <w:r w:rsidRPr="00BD202B">
        <w:t xml:space="preserve"> </w:t>
      </w:r>
      <w:proofErr w:type="spellStart"/>
      <w:r w:rsidRPr="00BD202B">
        <w:t>temperaturaga</w:t>
      </w:r>
      <w:proofErr w:type="spellEnd"/>
      <w:r w:rsidRPr="00BD202B">
        <w:t xml:space="preserve"> </w:t>
      </w:r>
      <w:proofErr w:type="spellStart"/>
      <w:r w:rsidRPr="00BD202B">
        <w:t>bog‘liqligi</w:t>
      </w:r>
      <w:proofErr w:type="spellEnd"/>
      <w:r w:rsidRPr="00BD202B">
        <w:t xml:space="preserve"> </w:t>
      </w:r>
      <w:proofErr w:type="spellStart"/>
      <w:r w:rsidRPr="00BD202B">
        <w:t>bilan</w:t>
      </w:r>
      <w:proofErr w:type="spellEnd"/>
      <w:r w:rsidRPr="00BD202B">
        <w:t xml:space="preserve"> </w:t>
      </w:r>
      <w:proofErr w:type="spellStart"/>
      <w:r w:rsidRPr="00BD202B">
        <w:t>aniqlanadi</w:t>
      </w:r>
      <w:proofErr w:type="spellEnd"/>
      <w:r w:rsidRPr="00BD202B">
        <w:t>.</w:t>
      </w:r>
      <w:proofErr w:type="gramEnd"/>
      <w:r w:rsidRPr="00BD202B">
        <w:t xml:space="preserve"> </w:t>
      </w:r>
      <w:proofErr w:type="spellStart"/>
      <w:r w:rsidRPr="00BD202B">
        <w:t>Kremniy</w:t>
      </w:r>
      <w:proofErr w:type="spellEnd"/>
      <w:r w:rsidRPr="00BD202B">
        <w:t xml:space="preserve"> </w:t>
      </w:r>
      <w:proofErr w:type="spellStart"/>
      <w:r w:rsidRPr="00BD202B">
        <w:t>uchun</w:t>
      </w:r>
      <w:proofErr w:type="spellEnd"/>
      <w:r w:rsidRPr="00BD202B">
        <w:t xml:space="preserve"> </w:t>
      </w:r>
      <w:proofErr w:type="spellStart"/>
      <w:r w:rsidRPr="00BD202B">
        <w:t>nisbiy</w:t>
      </w:r>
      <w:proofErr w:type="spellEnd"/>
      <w:r w:rsidRPr="00BD202B">
        <w:t xml:space="preserve"> </w:t>
      </w:r>
      <w:proofErr w:type="spellStart"/>
      <w:r w:rsidRPr="00BD202B">
        <w:t>xususiy</w:t>
      </w:r>
      <w:proofErr w:type="spellEnd"/>
      <w:r w:rsidRPr="00BD202B">
        <w:t xml:space="preserve"> </w:t>
      </w:r>
      <w:proofErr w:type="spellStart"/>
      <w:r w:rsidRPr="00BD202B">
        <w:t>o‘tkazuvchanlikning</w:t>
      </w:r>
      <w:proofErr w:type="spellEnd"/>
      <w:r w:rsidRPr="00BD202B">
        <w:t xml:space="preserve"> </w:t>
      </w:r>
      <w:proofErr w:type="spellStart"/>
      <w:r w:rsidRPr="00BD202B">
        <w:t>temperaturaga</w:t>
      </w:r>
      <w:proofErr w:type="spellEnd"/>
      <w:r w:rsidRPr="00BD202B">
        <w:t xml:space="preserve"> </w:t>
      </w:r>
      <w:proofErr w:type="spellStart"/>
      <w:r w:rsidRPr="00BD202B">
        <w:t>bog'liqlik</w:t>
      </w:r>
      <w:proofErr w:type="spellEnd"/>
      <w:r w:rsidRPr="00BD202B">
        <w:t xml:space="preserve"> </w:t>
      </w:r>
      <w:proofErr w:type="spellStart"/>
      <w:r w:rsidRPr="00BD202B">
        <w:t>grafigi</w:t>
      </w:r>
      <w:proofErr w:type="spellEnd"/>
      <w:r w:rsidRPr="00BD202B">
        <w:t xml:space="preserve"> </w:t>
      </w:r>
      <w:r w:rsidRPr="00BD202B">
        <w:rPr>
          <w:i/>
          <w:iCs/>
        </w:rPr>
        <w:t>σ</w:t>
      </w:r>
      <w:r w:rsidRPr="00BD202B">
        <w:t xml:space="preserve"> /</w:t>
      </w:r>
      <w:r w:rsidRPr="00BD202B">
        <w:rPr>
          <w:i/>
          <w:iCs/>
        </w:rPr>
        <w:t>σ</w:t>
      </w:r>
      <w:r w:rsidRPr="00BD202B">
        <w:t xml:space="preserve"> = </w:t>
      </w:r>
      <w:proofErr w:type="gramStart"/>
      <w:r w:rsidRPr="00BD202B">
        <w:t>f(</w:t>
      </w:r>
      <w:proofErr w:type="gramEnd"/>
      <w:r w:rsidRPr="00BD202B">
        <w:t xml:space="preserve">1/T) </w:t>
      </w:r>
      <w:proofErr w:type="spellStart"/>
      <w:r w:rsidRPr="00BD202B">
        <w:t>rasmda</w:t>
      </w:r>
      <w:proofErr w:type="spellEnd"/>
      <w:r w:rsidRPr="00BD202B">
        <w:t xml:space="preserve"> </w:t>
      </w:r>
      <w:proofErr w:type="spellStart"/>
      <w:r w:rsidRPr="00BD202B">
        <w:t>yarim</w:t>
      </w:r>
      <w:proofErr w:type="spellEnd"/>
      <w:r w:rsidRPr="00BD202B">
        <w:t xml:space="preserve"> </w:t>
      </w:r>
      <w:proofErr w:type="spellStart"/>
      <w:r w:rsidRPr="00BD202B">
        <w:t>logarifmik</w:t>
      </w:r>
      <w:proofErr w:type="spellEnd"/>
      <w:r w:rsidRPr="00664066">
        <w:t xml:space="preserve"> </w:t>
      </w:r>
      <w:proofErr w:type="spellStart"/>
      <w:r w:rsidRPr="00664066">
        <w:t>masshtabda</w:t>
      </w:r>
      <w:proofErr w:type="spellEnd"/>
      <w:r w:rsidRPr="00664066">
        <w:t xml:space="preserve"> </w:t>
      </w:r>
      <w:proofErr w:type="spellStart"/>
      <w:r w:rsidRPr="00664066">
        <w:t>ko‘rsatilgan</w:t>
      </w:r>
      <w:proofErr w:type="spellEnd"/>
      <w:r w:rsidRPr="00664066">
        <w:t xml:space="preserve">. </w:t>
      </w:r>
      <w:proofErr w:type="spellStart"/>
      <w:r w:rsidRPr="00664066">
        <w:t>Amaliyot</w:t>
      </w:r>
      <w:proofErr w:type="spellEnd"/>
      <w:r w:rsidRPr="00664066">
        <w:t xml:space="preserve"> </w:t>
      </w:r>
      <w:proofErr w:type="spellStart"/>
      <w:r w:rsidRPr="00664066">
        <w:t>uchun</w:t>
      </w:r>
      <w:proofErr w:type="spellEnd"/>
      <w:r w:rsidRPr="00664066">
        <w:t xml:space="preserve"> </w:t>
      </w:r>
      <w:proofErr w:type="spellStart"/>
      <w:r w:rsidRPr="00664066">
        <w:t>ta</w:t>
      </w:r>
      <w:r>
        <w:t>’aluqli</w:t>
      </w:r>
      <w:proofErr w:type="spellEnd"/>
      <w:r>
        <w:t xml:space="preserve"> </w:t>
      </w:r>
      <w:proofErr w:type="spellStart"/>
      <w:r>
        <w:t>bol</w:t>
      </w:r>
      <w:r w:rsidRPr="00664066">
        <w:t>gan</w:t>
      </w:r>
      <w:proofErr w:type="spellEnd"/>
      <w:r w:rsidRPr="00664066">
        <w:t xml:space="preserve"> </w:t>
      </w:r>
      <w:proofErr w:type="spellStart"/>
      <w:r w:rsidRPr="00664066">
        <w:t>temperatura</w:t>
      </w:r>
      <w:proofErr w:type="spellEnd"/>
      <w:r w:rsidRPr="00664066">
        <w:t xml:space="preserve"> </w:t>
      </w:r>
      <w:proofErr w:type="spellStart"/>
      <w:r w:rsidRPr="00664066">
        <w:t>diapazonida</w:t>
      </w:r>
      <w:proofErr w:type="spellEnd"/>
      <w:r w:rsidRPr="00664066">
        <w:t xml:space="preserve"> (-60 +125°C) </w:t>
      </w:r>
      <w:proofErr w:type="spellStart"/>
      <w:r w:rsidRPr="00664066">
        <w:t>kremniyning</w:t>
      </w:r>
      <w:proofErr w:type="spellEnd"/>
      <w:r w:rsidRPr="00664066">
        <w:t xml:space="preserve"> </w:t>
      </w:r>
      <w:proofErr w:type="spellStart"/>
      <w:r w:rsidRPr="00664066">
        <w:t>xususiy</w:t>
      </w:r>
      <w:proofErr w:type="spellEnd"/>
      <w:r w:rsidRPr="00664066">
        <w:t xml:space="preserve"> </w:t>
      </w:r>
      <w:proofErr w:type="spellStart"/>
      <w:r w:rsidRPr="00664066">
        <w:t>o‘tkazuvchanligi</w:t>
      </w:r>
      <w:proofErr w:type="spellEnd"/>
      <w:r w:rsidRPr="00664066">
        <w:t xml:space="preserve"> 5 </w:t>
      </w:r>
      <w:proofErr w:type="spellStart"/>
      <w:r w:rsidRPr="00664066">
        <w:t>tartibga</w:t>
      </w:r>
      <w:proofErr w:type="spellEnd"/>
      <w:r w:rsidRPr="00664066">
        <w:t xml:space="preserve"> </w:t>
      </w:r>
      <w:proofErr w:type="spellStart"/>
      <w:r w:rsidRPr="00664066">
        <w:t>o‘</w:t>
      </w:r>
      <w:r>
        <w:t>zgarishi</w:t>
      </w:r>
      <w:proofErr w:type="spellEnd"/>
      <w:r>
        <w:t xml:space="preserve"> </w:t>
      </w:r>
      <w:proofErr w:type="spellStart"/>
      <w:r w:rsidRPr="00664066">
        <w:t>rasmdan</w:t>
      </w:r>
      <w:proofErr w:type="spellEnd"/>
      <w:r w:rsidRPr="00664066">
        <w:t xml:space="preserve"> </w:t>
      </w:r>
      <w:proofErr w:type="spellStart"/>
      <w:r w:rsidRPr="00664066">
        <w:t>ko‘rinib</w:t>
      </w:r>
      <w:proofErr w:type="spellEnd"/>
      <w:r w:rsidRPr="00664066">
        <w:t xml:space="preserve"> </w:t>
      </w:r>
      <w:proofErr w:type="spellStart"/>
      <w:r w:rsidRPr="00664066">
        <w:t>turibdi</w:t>
      </w:r>
      <w:proofErr w:type="spellEnd"/>
      <w:r w:rsidRPr="00664066">
        <w:t>.</w:t>
      </w:r>
    </w:p>
    <w:p w:rsidR="00C50ACC" w:rsidRPr="003D2D0F" w:rsidRDefault="00C50ACC" w:rsidP="00C50ACC">
      <w:proofErr w:type="spellStart"/>
      <w:r w:rsidRPr="00664066">
        <w:t>Taqiqlangan</w:t>
      </w:r>
      <w:proofErr w:type="spellEnd"/>
      <w:r w:rsidRPr="00664066">
        <w:t xml:space="preserve"> </w:t>
      </w:r>
      <w:proofErr w:type="spellStart"/>
      <w:r w:rsidRPr="00664066">
        <w:t>zona</w:t>
      </w:r>
      <w:proofErr w:type="spellEnd"/>
      <w:r w:rsidRPr="00664066">
        <w:t xml:space="preserve"> </w:t>
      </w:r>
      <w:proofErr w:type="spellStart"/>
      <w:r w:rsidRPr="00664066">
        <w:t>kengligi</w:t>
      </w:r>
      <w:proofErr w:type="spellEnd"/>
      <w:r w:rsidRPr="00664066">
        <w:t xml:space="preserve"> </w:t>
      </w:r>
      <w:proofErr w:type="spellStart"/>
      <w:r w:rsidRPr="00664066">
        <w:t>kremniynikiga</w:t>
      </w:r>
      <w:proofErr w:type="spellEnd"/>
      <w:r w:rsidRPr="00664066">
        <w:t xml:space="preserve"> </w:t>
      </w:r>
      <w:proofErr w:type="spellStart"/>
      <w:r w:rsidRPr="00664066">
        <w:t>nisbatan</w:t>
      </w:r>
      <w:proofErr w:type="spellEnd"/>
      <w:r w:rsidRPr="00664066">
        <w:t xml:space="preserve"> tor </w:t>
      </w:r>
      <w:proofErr w:type="spellStart"/>
      <w:proofErr w:type="gramStart"/>
      <w:r w:rsidRPr="00664066">
        <w:t>bo‘lgan</w:t>
      </w:r>
      <w:proofErr w:type="spellEnd"/>
      <w:proofErr w:type="gramEnd"/>
      <w:r w:rsidRPr="00664066">
        <w:t xml:space="preserve"> </w:t>
      </w:r>
      <w:proofErr w:type="spellStart"/>
      <w:r w:rsidRPr="00664066">
        <w:t>materiallarda</w:t>
      </w:r>
      <w:proofErr w:type="spellEnd"/>
      <w:r w:rsidRPr="00664066">
        <w:t xml:space="preserve"> (</w:t>
      </w:r>
      <w:proofErr w:type="spellStart"/>
      <w:r w:rsidRPr="00664066">
        <w:t>masalan</w:t>
      </w:r>
      <w:proofErr w:type="spellEnd"/>
      <w:r w:rsidRPr="00664066">
        <w:t xml:space="preserve">, </w:t>
      </w:r>
      <w:proofErr w:type="spellStart"/>
      <w:r w:rsidRPr="00664066">
        <w:t>germaniyda</w:t>
      </w:r>
      <w:proofErr w:type="spellEnd"/>
      <w:r w:rsidRPr="00664066">
        <w:t xml:space="preserve">) </w:t>
      </w:r>
      <w:r w:rsidRPr="00EF1325">
        <w:rPr>
          <w:i/>
          <w:iCs/>
        </w:rPr>
        <w:t>σ</w:t>
      </w:r>
      <w:r w:rsidRPr="00664066">
        <w:t xml:space="preserve">, </w:t>
      </w:r>
      <w:proofErr w:type="spellStart"/>
      <w:r w:rsidRPr="00664066">
        <w:t>ning</w:t>
      </w:r>
      <w:proofErr w:type="spellEnd"/>
      <w:r w:rsidRPr="00664066">
        <w:t xml:space="preserve"> </w:t>
      </w:r>
      <w:proofErr w:type="spellStart"/>
      <w:r w:rsidRPr="00664066">
        <w:t>nisbiy</w:t>
      </w:r>
      <w:proofErr w:type="spellEnd"/>
      <w:r w:rsidRPr="00664066">
        <w:t xml:space="preserve"> </w:t>
      </w:r>
      <w:proofErr w:type="spellStart"/>
      <w:r w:rsidRPr="00664066">
        <w:t>o‘</w:t>
      </w:r>
      <w:r>
        <w:t>zgarihl</w:t>
      </w:r>
      <w:r w:rsidRPr="00664066">
        <w:t>ari</w:t>
      </w:r>
      <w:proofErr w:type="spellEnd"/>
      <w:r w:rsidRPr="00664066">
        <w:t xml:space="preserve"> </w:t>
      </w:r>
      <w:proofErr w:type="spellStart"/>
      <w:r w:rsidRPr="00664066">
        <w:t>kichikroq</w:t>
      </w:r>
      <w:proofErr w:type="spellEnd"/>
      <w:r w:rsidRPr="003D2D0F">
        <w:rPr>
          <w:i/>
          <w:iCs/>
        </w:rPr>
        <w:t xml:space="preserve"> </w:t>
      </w:r>
      <w:r w:rsidRPr="00EF1325">
        <w:rPr>
          <w:i/>
          <w:iCs/>
        </w:rPr>
        <w:t>σ</w:t>
      </w:r>
      <w:r w:rsidRPr="00664066">
        <w:t xml:space="preserve"> </w:t>
      </w:r>
      <w:proofErr w:type="spellStart"/>
      <w:r w:rsidRPr="00664066">
        <w:t>ning</w:t>
      </w:r>
      <w:proofErr w:type="spellEnd"/>
      <w:r w:rsidRPr="00664066">
        <w:t xml:space="preserve"> </w:t>
      </w:r>
      <w:proofErr w:type="spellStart"/>
      <w:r w:rsidRPr="00664066">
        <w:t>qiymatlari</w:t>
      </w:r>
      <w:proofErr w:type="spellEnd"/>
      <w:r>
        <w:t xml:space="preserve"> </w:t>
      </w:r>
      <w:proofErr w:type="spellStart"/>
      <w:r w:rsidRPr="00664066">
        <w:t>esa</w:t>
      </w:r>
      <w:proofErr w:type="spellEnd"/>
      <w:r w:rsidRPr="00664066">
        <w:t xml:space="preserve"> </w:t>
      </w:r>
      <w:proofErr w:type="spellStart"/>
      <w:r w:rsidRPr="00664066">
        <w:t>sezilarli</w:t>
      </w:r>
      <w:proofErr w:type="spellEnd"/>
      <w:r w:rsidRPr="00664066">
        <w:t xml:space="preserve"> </w:t>
      </w:r>
      <w:proofErr w:type="spellStart"/>
      <w:r w:rsidRPr="00664066">
        <w:t>katta</w:t>
      </w:r>
      <w:proofErr w:type="spellEnd"/>
      <w:r w:rsidRPr="00664066">
        <w:t xml:space="preserve"> </w:t>
      </w:r>
      <w:proofErr w:type="spellStart"/>
      <w:r w:rsidRPr="00664066">
        <w:t>bo‘ladi</w:t>
      </w:r>
      <w:proofErr w:type="spellEnd"/>
      <w:r w:rsidRPr="00664066">
        <w:t>.</w:t>
      </w:r>
    </w:p>
    <w:p w:rsidR="00C50ACC" w:rsidRPr="00A77C25" w:rsidRDefault="00C50ACC" w:rsidP="00C50ACC">
      <w:r w:rsidRPr="00C864D9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CB54FED" wp14:editId="62C80625">
            <wp:simplePos x="0" y="0"/>
            <wp:positionH relativeFrom="column">
              <wp:posOffset>19050</wp:posOffset>
            </wp:positionH>
            <wp:positionV relativeFrom="paragraph">
              <wp:posOffset>-2721</wp:posOffset>
            </wp:positionV>
            <wp:extent cx="5695950" cy="242751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105" t="41072" r="48307" b="3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CC" w:rsidRPr="00A77C25" w:rsidRDefault="00C50ACC" w:rsidP="00C50ACC"/>
    <w:p w:rsidR="00C50ACC" w:rsidRPr="00A77C25" w:rsidRDefault="00C50ACC" w:rsidP="00C50ACC"/>
    <w:p w:rsidR="00C50ACC" w:rsidRPr="00A77C25" w:rsidRDefault="00C50ACC" w:rsidP="00C50ACC"/>
    <w:p w:rsidR="00C50ACC" w:rsidRPr="00A77C25" w:rsidRDefault="00C50ACC" w:rsidP="00C50ACC"/>
    <w:p w:rsidR="00C50ACC" w:rsidRPr="00A77C25" w:rsidRDefault="00C50ACC" w:rsidP="00C50ACC"/>
    <w:p w:rsidR="00C50ACC" w:rsidRPr="00A77C25" w:rsidRDefault="00C50ACC" w:rsidP="00C50ACC"/>
    <w:p w:rsidR="00C50ACC" w:rsidRPr="00A77C25" w:rsidRDefault="00C50ACC" w:rsidP="00C50ACC"/>
    <w:p w:rsidR="00C50ACC" w:rsidRPr="00C864D9" w:rsidRDefault="00C50ACC" w:rsidP="00C50ACC">
      <w:proofErr w:type="spellStart"/>
      <w:r w:rsidRPr="00C864D9">
        <w:lastRenderedPageBreak/>
        <w:t>Xususiy</w:t>
      </w:r>
      <w:proofErr w:type="spellEnd"/>
      <w:r w:rsidRPr="00C864D9">
        <w:t xml:space="preserve"> (a) </w:t>
      </w:r>
      <w:proofErr w:type="spellStart"/>
      <w:r w:rsidRPr="00C864D9">
        <w:t>va</w:t>
      </w:r>
      <w:proofErr w:type="spellEnd"/>
      <w:r w:rsidRPr="00C864D9">
        <w:t xml:space="preserve"> </w:t>
      </w:r>
      <w:proofErr w:type="spellStart"/>
      <w:r w:rsidRPr="00C864D9">
        <w:t>legirlangan</w:t>
      </w:r>
      <w:proofErr w:type="spellEnd"/>
      <w:r w:rsidRPr="00C864D9">
        <w:t xml:space="preserve"> (b) </w:t>
      </w:r>
      <w:proofErr w:type="spellStart"/>
      <w:r w:rsidRPr="00C864D9">
        <w:t>kremniy</w:t>
      </w:r>
      <w:proofErr w:type="spellEnd"/>
      <w:r w:rsidRPr="00C864D9">
        <w:t xml:space="preserve"> </w:t>
      </w:r>
      <w:proofErr w:type="spellStart"/>
      <w:r w:rsidRPr="00C864D9">
        <w:t>nisbiy</w:t>
      </w:r>
      <w:proofErr w:type="spellEnd"/>
      <w:r w:rsidRPr="00C864D9">
        <w:t xml:space="preserve"> </w:t>
      </w:r>
      <w:proofErr w:type="spellStart"/>
      <w:r w:rsidRPr="00C864D9">
        <w:t>solishtirma</w:t>
      </w:r>
      <w:proofErr w:type="spellEnd"/>
      <w:r w:rsidRPr="00C864D9">
        <w:t xml:space="preserve"> </w:t>
      </w:r>
      <w:proofErr w:type="spellStart"/>
      <w:r w:rsidRPr="00C864D9">
        <w:t>o‘tkazuvchanligining</w:t>
      </w:r>
      <w:proofErr w:type="spellEnd"/>
      <w:r w:rsidRPr="00C864D9">
        <w:t xml:space="preserve"> </w:t>
      </w:r>
      <w:proofErr w:type="spellStart"/>
      <w:r w:rsidRPr="00C864D9">
        <w:t>temperaturaga</w:t>
      </w:r>
      <w:proofErr w:type="spellEnd"/>
      <w:r w:rsidRPr="00C864D9">
        <w:t xml:space="preserve"> </w:t>
      </w:r>
      <w:proofErr w:type="spellStart"/>
      <w:r w:rsidRPr="00C864D9">
        <w:t>bog‘liqligi</w:t>
      </w:r>
      <w:proofErr w:type="spellEnd"/>
      <w:r w:rsidRPr="00C864D9">
        <w:t xml:space="preserve"> (</w:t>
      </w:r>
      <w:r w:rsidRPr="00C864D9">
        <w:rPr>
          <w:i/>
          <w:iCs/>
        </w:rPr>
        <w:t>σ</w:t>
      </w:r>
      <w:r w:rsidRPr="00C864D9">
        <w:t xml:space="preserve"> 10va </w:t>
      </w:r>
      <w:r w:rsidRPr="00C864D9">
        <w:rPr>
          <w:i/>
          <w:iCs/>
        </w:rPr>
        <w:t>σ</w:t>
      </w:r>
      <w:r w:rsidRPr="00C864D9">
        <w:t xml:space="preserve"> 20°C).</w:t>
      </w:r>
      <w:r w:rsidRPr="00C864D9">
        <w:tab/>
      </w:r>
    </w:p>
    <w:p w:rsidR="00C50ACC" w:rsidRDefault="00C50ACC" w:rsidP="00C50ACC">
      <w:proofErr w:type="spellStart"/>
      <w:r w:rsidRPr="00C864D9">
        <w:t>Xona</w:t>
      </w:r>
      <w:proofErr w:type="spellEnd"/>
      <w:r w:rsidRPr="00C864D9">
        <w:t xml:space="preserve"> </w:t>
      </w:r>
      <w:proofErr w:type="spellStart"/>
      <w:r w:rsidRPr="00C864D9">
        <w:t>temperaturasida</w:t>
      </w:r>
      <w:proofErr w:type="spellEnd"/>
      <w:r w:rsidRPr="00C864D9">
        <w:t xml:space="preserve"> </w:t>
      </w:r>
      <w:proofErr w:type="spellStart"/>
      <w:r w:rsidRPr="00C864D9">
        <w:t>yarim</w:t>
      </w:r>
      <w:proofErr w:type="spellEnd"/>
      <w:r w:rsidRPr="00C864D9">
        <w:t xml:space="preserve"> </w:t>
      </w:r>
      <w:proofErr w:type="spellStart"/>
      <w:r w:rsidRPr="00C864D9">
        <w:t>o‘tkazgichlaming</w:t>
      </w:r>
      <w:proofErr w:type="spellEnd"/>
      <w:r w:rsidRPr="00C864D9">
        <w:t xml:space="preserve"> </w:t>
      </w:r>
      <w:proofErr w:type="spellStart"/>
      <w:r w:rsidRPr="00C864D9">
        <w:t>solishtirma</w:t>
      </w:r>
      <w:proofErr w:type="spellEnd"/>
      <w:r w:rsidRPr="00C864D9">
        <w:t xml:space="preserve"> </w:t>
      </w:r>
      <w:proofErr w:type="spellStart"/>
      <w:r w:rsidRPr="00C864D9">
        <w:t>elektr</w:t>
      </w:r>
      <w:proofErr w:type="spellEnd"/>
      <w:r w:rsidRPr="00C864D9">
        <w:t xml:space="preserve"> </w:t>
      </w:r>
      <w:proofErr w:type="spellStart"/>
      <w:r w:rsidRPr="00C864D9">
        <w:t>o‘tkazuvchanligi</w:t>
      </w:r>
      <w:proofErr w:type="spellEnd"/>
      <w:r w:rsidRPr="00C864D9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/>
              </w:rPr>
              <m:t>8</m:t>
            </m:r>
          </m:sup>
        </m:sSup>
      </m:oMath>
      <w:r w:rsidRPr="00C864D9">
        <w:t>-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5</m:t>
            </m:r>
          </m:sup>
        </m:sSup>
      </m:oMath>
      <w:r w:rsidRPr="00C864D9">
        <w:t xml:space="preserve"> Sm/m (simens taqsim metr</w:t>
      </w:r>
      <w:proofErr w:type="gramStart"/>
      <w:r w:rsidRPr="00C864D9">
        <w:t>)ni</w:t>
      </w:r>
      <w:proofErr w:type="gramEnd"/>
      <w:r w:rsidRPr="00C864D9">
        <w:t xml:space="preserve">, metallarda </w:t>
      </w:r>
      <w:r w:rsidRPr="00C864D9">
        <w:rPr>
          <w:i/>
          <w:iCs/>
        </w:rPr>
        <w:t xml:space="preserve">σ </w:t>
      </w:r>
      <w:r w:rsidRPr="00C864D9"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6</m:t>
            </m:r>
          </m:sup>
        </m:sSup>
      </m:oMath>
      <w:r w:rsidRPr="00C864D9">
        <w:t>-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8</m:t>
            </m:r>
          </m:sup>
        </m:sSup>
      </m:oMath>
      <w:r w:rsidRPr="00C864D9">
        <w:t xml:space="preserve"> Sm/m, dielektriklarda esa </w:t>
      </w:r>
      <w:r w:rsidRPr="00C864D9">
        <w:rPr>
          <w:i/>
          <w:iCs/>
        </w:rPr>
        <w:t xml:space="preserve">σ </w:t>
      </w:r>
      <w:r w:rsidRPr="00C864D9"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/>
              </w:rPr>
              <m:t>8</m:t>
            </m:r>
          </m:sup>
        </m:sSup>
      </m:oMath>
      <w:r w:rsidRPr="00C864D9">
        <w:t>-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/>
              </w:rPr>
              <m:t>13</m:t>
            </m:r>
          </m:sup>
        </m:sSup>
      </m:oMath>
      <w:r w:rsidRPr="00C864D9">
        <w:t xml:space="preserve">Sm/mni tashkil etadi. </w:t>
      </w:r>
      <w:proofErr w:type="gramStart"/>
      <w:r w:rsidRPr="00C864D9">
        <w:t xml:space="preserve">Yarim o‘tkazgichlarda solishtirma elektr o‘tkazuvchanlik </w:t>
      </w:r>
      <w:proofErr w:type="spellStart"/>
      <w:r w:rsidRPr="00C864D9">
        <w:t>temperatura</w:t>
      </w:r>
      <w:proofErr w:type="spellEnd"/>
      <w:r w:rsidRPr="00C864D9">
        <w:t xml:space="preserve"> </w:t>
      </w:r>
      <w:proofErr w:type="spellStart"/>
      <w:r w:rsidRPr="00C864D9">
        <w:t>ortishi</w:t>
      </w:r>
      <w:proofErr w:type="spellEnd"/>
      <w:r w:rsidRPr="00C864D9">
        <w:t xml:space="preserve"> </w:t>
      </w:r>
      <w:proofErr w:type="spellStart"/>
      <w:r w:rsidRPr="00C864D9">
        <w:t>bilan</w:t>
      </w:r>
      <w:proofErr w:type="spellEnd"/>
      <w:r w:rsidRPr="00C864D9">
        <w:t xml:space="preserve"> </w:t>
      </w:r>
      <w:proofErr w:type="spellStart"/>
      <w:r w:rsidRPr="00C864D9">
        <w:t>ortadi</w:t>
      </w:r>
      <w:proofErr w:type="spellEnd"/>
      <w:r w:rsidRPr="00C864D9">
        <w:t xml:space="preserve">, </w:t>
      </w:r>
      <w:proofErr w:type="spellStart"/>
      <w:r w:rsidRPr="00C864D9">
        <w:t>metallarda</w:t>
      </w:r>
      <w:proofErr w:type="spellEnd"/>
      <w:r w:rsidRPr="00C864D9">
        <w:t xml:space="preserve"> </w:t>
      </w:r>
      <w:proofErr w:type="spellStart"/>
      <w:r w:rsidRPr="00C864D9">
        <w:t>esa</w:t>
      </w:r>
      <w:proofErr w:type="spellEnd"/>
      <w:r w:rsidRPr="00C864D9">
        <w:t xml:space="preserve"> — </w:t>
      </w:r>
      <w:proofErr w:type="spellStart"/>
      <w:r w:rsidRPr="00C864D9">
        <w:t>kamayadi</w:t>
      </w:r>
      <w:proofErr w:type="spellEnd"/>
      <w:r w:rsidRPr="00C864D9">
        <w:t>.</w:t>
      </w:r>
      <w:proofErr w:type="gramEnd"/>
      <w:r w:rsidRPr="00C864D9">
        <w:t xml:space="preserve"> </w:t>
      </w:r>
      <w:proofErr w:type="spellStart"/>
      <w:r w:rsidRPr="00C864D9">
        <w:t>Yarimo‘tkazgichlar</w:t>
      </w:r>
      <w:proofErr w:type="spellEnd"/>
      <w:r w:rsidRPr="00C864D9">
        <w:t xml:space="preserve"> </w:t>
      </w:r>
      <w:proofErr w:type="spellStart"/>
      <w:r w:rsidRPr="00C864D9">
        <w:t>elektr</w:t>
      </w:r>
      <w:proofErr w:type="spellEnd"/>
      <w:r w:rsidRPr="00C864D9">
        <w:t xml:space="preserve"> </w:t>
      </w:r>
      <w:proofErr w:type="spellStart"/>
      <w:r w:rsidRPr="00C864D9">
        <w:t>o‘tkazuvchanligi</w:t>
      </w:r>
      <w:proofErr w:type="spellEnd"/>
      <w:r w:rsidRPr="00C864D9">
        <w:t xml:space="preserve"> </w:t>
      </w:r>
      <w:proofErr w:type="spellStart"/>
      <w:r w:rsidRPr="00C864D9">
        <w:t>yoritilganlikka</w:t>
      </w:r>
      <w:proofErr w:type="spellEnd"/>
      <w:r w:rsidRPr="00C864D9">
        <w:t xml:space="preserve"> </w:t>
      </w:r>
      <w:proofErr w:type="spellStart"/>
      <w:r w:rsidRPr="00C864D9">
        <w:t>va</w:t>
      </w:r>
      <w:proofErr w:type="spellEnd"/>
      <w:r w:rsidRPr="00C864D9">
        <w:t xml:space="preserve"> </w:t>
      </w:r>
      <w:proofErr w:type="spellStart"/>
      <w:r w:rsidRPr="00C864D9">
        <w:t>kiritmalar</w:t>
      </w:r>
      <w:proofErr w:type="spellEnd"/>
      <w:r w:rsidRPr="00C864D9">
        <w:t xml:space="preserve"> </w:t>
      </w:r>
      <w:proofErr w:type="spellStart"/>
      <w:r w:rsidRPr="00C864D9">
        <w:t>konsentratsiyasiga</w:t>
      </w:r>
      <w:proofErr w:type="spellEnd"/>
      <w:r w:rsidRPr="00C864D9">
        <w:t xml:space="preserve"> </w:t>
      </w:r>
      <w:proofErr w:type="gramStart"/>
      <w:r w:rsidRPr="00C864D9">
        <w:t xml:space="preserve">bog‘ </w:t>
      </w:r>
      <w:proofErr w:type="spellStart"/>
      <w:r w:rsidRPr="00C864D9">
        <w:t>liq</w:t>
      </w:r>
      <w:proofErr w:type="spellEnd"/>
      <w:proofErr w:type="gramEnd"/>
      <w:r w:rsidRPr="00C864D9">
        <w:t xml:space="preserve"> (b-</w:t>
      </w:r>
      <w:proofErr w:type="spellStart"/>
      <w:r w:rsidRPr="00C864D9">
        <w:t>rasm</w:t>
      </w:r>
      <w:proofErr w:type="spellEnd"/>
      <w:r w:rsidRPr="00C864D9">
        <w:t xml:space="preserve">). (a) </w:t>
      </w:r>
      <w:proofErr w:type="spellStart"/>
      <w:proofErr w:type="gramStart"/>
      <w:r w:rsidRPr="00C864D9">
        <w:t>va</w:t>
      </w:r>
      <w:proofErr w:type="spellEnd"/>
      <w:proofErr w:type="gramEnd"/>
      <w:r w:rsidRPr="00C864D9">
        <w:t xml:space="preserve"> (b)</w:t>
      </w:r>
      <w:proofErr w:type="spellStart"/>
      <w:r w:rsidRPr="00C864D9">
        <w:t>lami</w:t>
      </w:r>
      <w:proofErr w:type="spellEnd"/>
      <w:r w:rsidRPr="00C864D9">
        <w:t xml:space="preserve"> </w:t>
      </w:r>
      <w:proofErr w:type="spellStart"/>
      <w:r w:rsidRPr="00C864D9">
        <w:t>solishtirib</w:t>
      </w:r>
      <w:proofErr w:type="spellEnd"/>
    </w:p>
    <w:p w:rsidR="00C50ACC" w:rsidRPr="00C864D9" w:rsidRDefault="00C50ACC" w:rsidP="00C50ACC">
      <w:pPr>
        <w:widowControl/>
        <w:wordWrap/>
        <w:adjustRightInd w:val="0"/>
        <w:spacing w:after="0" w:line="276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526180">
        <w:rPr>
          <w:rFonts w:ascii="Times New Roman" w:hAnsi="Times New Roman" w:cs="Times New Roman"/>
          <w:noProof/>
          <w:kern w:val="0"/>
          <w:sz w:val="23"/>
          <w:szCs w:val="23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3EB1882" wp14:editId="2D17FB29">
            <wp:simplePos x="0" y="0"/>
            <wp:positionH relativeFrom="column">
              <wp:posOffset>1711325</wp:posOffset>
            </wp:positionH>
            <wp:positionV relativeFrom="paragraph">
              <wp:posOffset>-5432</wp:posOffset>
            </wp:positionV>
            <wp:extent cx="2259941" cy="45964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89" t="64211" r="60055" b="30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41" cy="45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CC" w:rsidRDefault="00C50ACC" w:rsidP="00C50ACC">
      <w:pPr>
        <w:tabs>
          <w:tab w:val="left" w:pos="5846"/>
        </w:tabs>
      </w:pPr>
    </w:p>
    <w:p w:rsidR="00C50ACC" w:rsidRPr="00E67292" w:rsidRDefault="00C50ACC" w:rsidP="00C50ACC">
      <w:pPr>
        <w:widowControl/>
        <w:wordWrap/>
        <w:adjustRightInd w:val="0"/>
        <w:spacing w:after="0" w:line="276" w:lineRule="auto"/>
      </w:pPr>
      <w:bookmarkStart w:id="3" w:name="_GoBack"/>
      <w:proofErr w:type="spellStart"/>
      <w:proofErr w:type="gramStart"/>
      <w:r w:rsidRPr="00E67292">
        <w:t>ekanini</w:t>
      </w:r>
      <w:proofErr w:type="spellEnd"/>
      <w:proofErr w:type="gramEnd"/>
      <w:r w:rsidRPr="00E67292">
        <w:t xml:space="preserve"> </w:t>
      </w:r>
      <w:proofErr w:type="spellStart"/>
      <w:r w:rsidRPr="00E67292">
        <w:t>topamiz</w:t>
      </w:r>
      <w:proofErr w:type="spellEnd"/>
      <w:r w:rsidRPr="00E67292">
        <w:t xml:space="preserve">. </w:t>
      </w:r>
      <w:proofErr w:type="spellStart"/>
      <w:r w:rsidRPr="00E67292">
        <w:t>Shunday</w:t>
      </w:r>
      <w:proofErr w:type="spellEnd"/>
      <w:r w:rsidRPr="00E67292">
        <w:t xml:space="preserve"> </w:t>
      </w:r>
      <w:proofErr w:type="spellStart"/>
      <w:r w:rsidRPr="00E67292">
        <w:t>qilib</w:t>
      </w:r>
      <w:proofErr w:type="spellEnd"/>
      <w:r w:rsidRPr="00E67292">
        <w:t xml:space="preserve">, σ </w:t>
      </w:r>
      <w:proofErr w:type="spellStart"/>
      <w:proofErr w:type="gramStart"/>
      <w:r w:rsidRPr="00E67292">
        <w:t>ni</w:t>
      </w:r>
      <w:proofErr w:type="spellEnd"/>
      <w:proofErr w:type="gramEnd"/>
      <w:r w:rsidRPr="00E67292">
        <w:t xml:space="preserve"> </w:t>
      </w:r>
      <w:proofErr w:type="spellStart"/>
      <w:r w:rsidRPr="00E67292">
        <w:t>va</w:t>
      </w:r>
      <w:proofErr w:type="spellEnd"/>
      <w:r w:rsidRPr="00E67292">
        <w:t xml:space="preserve"> </w:t>
      </w:r>
      <w:proofErr w:type="spellStart"/>
      <w:r w:rsidRPr="00E67292">
        <w:t>uning</w:t>
      </w:r>
      <w:proofErr w:type="spellEnd"/>
      <w:r w:rsidRPr="00E67292">
        <w:t xml:space="preserve"> </w:t>
      </w:r>
      <w:proofErr w:type="spellStart"/>
      <w:r w:rsidRPr="00E67292">
        <w:t>kiritmalar</w:t>
      </w:r>
      <w:proofErr w:type="spellEnd"/>
      <w:r w:rsidRPr="00E67292">
        <w:t xml:space="preserve"> </w:t>
      </w:r>
      <w:proofErr w:type="spellStart"/>
      <w:r w:rsidRPr="00E67292">
        <w:t>konsentratsiyasi</w:t>
      </w:r>
      <w:proofErr w:type="spellEnd"/>
      <w:r w:rsidRPr="00E67292">
        <w:t xml:space="preserve"> </w:t>
      </w:r>
      <w:proofErr w:type="spellStart"/>
      <w:r w:rsidRPr="00E67292">
        <w:t>hamda</w:t>
      </w:r>
      <w:proofErr w:type="spellEnd"/>
      <w:r w:rsidRPr="00E67292">
        <w:t xml:space="preserve"> </w:t>
      </w:r>
      <w:proofErr w:type="spellStart"/>
      <w:r w:rsidRPr="00E67292">
        <w:t>temperaturaga</w:t>
      </w:r>
      <w:proofErr w:type="spellEnd"/>
      <w:r w:rsidRPr="00E67292">
        <w:t xml:space="preserve"> </w:t>
      </w:r>
      <w:proofErr w:type="spellStart"/>
      <w:r w:rsidRPr="00E67292">
        <w:t>bog‘liqligini</w:t>
      </w:r>
      <w:proofErr w:type="spellEnd"/>
      <w:r w:rsidRPr="00E67292">
        <w:t xml:space="preserve"> </w:t>
      </w:r>
      <w:proofErr w:type="spellStart"/>
      <w:r w:rsidRPr="00E67292">
        <w:t>aniqlash</w:t>
      </w:r>
      <w:proofErr w:type="spellEnd"/>
      <w:r w:rsidRPr="00E67292">
        <w:t xml:space="preserve"> </w:t>
      </w:r>
      <w:proofErr w:type="spellStart"/>
      <w:r w:rsidRPr="00E67292">
        <w:t>uchun</w:t>
      </w:r>
      <w:proofErr w:type="spellEnd"/>
      <w:r w:rsidRPr="00E67292">
        <w:t xml:space="preserve"> </w:t>
      </w:r>
      <w:proofErr w:type="spellStart"/>
      <w:r w:rsidRPr="00E67292">
        <w:t>yaximo‘tkazgichda</w:t>
      </w:r>
      <w:proofErr w:type="spellEnd"/>
      <w:r w:rsidRPr="00E67292">
        <w:t xml:space="preserve"> </w:t>
      </w:r>
      <w:proofErr w:type="spellStart"/>
      <w:r w:rsidRPr="00E67292">
        <w:t>hosil</w:t>
      </w:r>
      <w:proofErr w:type="spellEnd"/>
      <w:r w:rsidRPr="00E67292">
        <w:t xml:space="preserve"> </w:t>
      </w:r>
      <w:proofErr w:type="spellStart"/>
      <w:r w:rsidRPr="00E67292">
        <w:t>bo'ladigan</w:t>
      </w:r>
      <w:proofErr w:type="spellEnd"/>
      <w:r w:rsidRPr="00E67292">
        <w:t xml:space="preserve"> </w:t>
      </w:r>
      <w:proofErr w:type="spellStart"/>
      <w:r w:rsidRPr="00E67292">
        <w:t>EZTlar</w:t>
      </w:r>
      <w:proofErr w:type="spellEnd"/>
      <w:r w:rsidRPr="00E67292">
        <w:t xml:space="preserve"> </w:t>
      </w:r>
      <w:proofErr w:type="spellStart"/>
      <w:r w:rsidRPr="00E67292">
        <w:t>turlari</w:t>
      </w:r>
      <w:proofErr w:type="spellEnd"/>
      <w:r w:rsidRPr="00E67292">
        <w:t xml:space="preserve">, </w:t>
      </w:r>
      <w:proofErr w:type="spellStart"/>
      <w:r w:rsidRPr="00E67292">
        <w:t>ularning</w:t>
      </w:r>
      <w:proofErr w:type="spellEnd"/>
      <w:r w:rsidRPr="00E67292">
        <w:t xml:space="preserve"> </w:t>
      </w:r>
      <w:proofErr w:type="spellStart"/>
      <w:r w:rsidRPr="00E67292">
        <w:t>konsentratsiyasi</w:t>
      </w:r>
      <w:proofErr w:type="spellEnd"/>
      <w:r w:rsidRPr="00E67292">
        <w:t xml:space="preserve"> </w:t>
      </w:r>
      <w:proofErr w:type="spellStart"/>
      <w:r w:rsidRPr="00E67292">
        <w:t>va</w:t>
      </w:r>
      <w:proofErr w:type="spellEnd"/>
      <w:r w:rsidRPr="00E67292">
        <w:t xml:space="preserve"> </w:t>
      </w:r>
      <w:proofErr w:type="spellStart"/>
      <w:r w:rsidRPr="00E67292">
        <w:t>elektr</w:t>
      </w:r>
      <w:proofErr w:type="spellEnd"/>
      <w:r w:rsidRPr="00E67292">
        <w:t xml:space="preserve"> </w:t>
      </w:r>
      <w:proofErr w:type="spellStart"/>
      <w:r w:rsidRPr="00E67292">
        <w:t>maydondagi</w:t>
      </w:r>
      <w:proofErr w:type="spellEnd"/>
      <w:r w:rsidRPr="00E67292">
        <w:t xml:space="preserve"> </w:t>
      </w:r>
      <w:proofErr w:type="spellStart"/>
      <w:r w:rsidRPr="00E67292">
        <w:t>tezligi</w:t>
      </w:r>
      <w:proofErr w:type="spellEnd"/>
      <w:r w:rsidRPr="00E67292">
        <w:t xml:space="preserve"> </w:t>
      </w:r>
      <w:proofErr w:type="spellStart"/>
      <w:r w:rsidRPr="00E67292">
        <w:t>kabi</w:t>
      </w:r>
      <w:proofErr w:type="spellEnd"/>
      <w:r w:rsidRPr="00E67292">
        <w:t xml:space="preserve"> </w:t>
      </w:r>
      <w:proofErr w:type="spellStart"/>
      <w:r w:rsidRPr="00E67292">
        <w:t>masalalami</w:t>
      </w:r>
      <w:proofErr w:type="spellEnd"/>
      <w:r w:rsidRPr="00E67292">
        <w:t xml:space="preserve"> </w:t>
      </w:r>
      <w:proofErr w:type="spellStart"/>
      <w:r w:rsidRPr="00E67292">
        <w:t>hal</w:t>
      </w:r>
      <w:proofErr w:type="spellEnd"/>
      <w:r w:rsidRPr="00E67292">
        <w:t xml:space="preserve"> </w:t>
      </w:r>
      <w:proofErr w:type="spellStart"/>
      <w:r w:rsidRPr="00E67292">
        <w:t>etish</w:t>
      </w:r>
      <w:proofErr w:type="spellEnd"/>
      <w:r w:rsidRPr="00E67292">
        <w:t xml:space="preserve"> </w:t>
      </w:r>
      <w:proofErr w:type="spellStart"/>
      <w:r w:rsidRPr="00E67292">
        <w:t>talab</w:t>
      </w:r>
      <w:proofErr w:type="spellEnd"/>
      <w:r w:rsidRPr="00E67292">
        <w:t xml:space="preserve"> </w:t>
      </w:r>
      <w:proofErr w:type="spellStart"/>
      <w:r w:rsidRPr="00E67292">
        <w:t>qilinadi</w:t>
      </w:r>
      <w:proofErr w:type="spellEnd"/>
      <w:r w:rsidRPr="00E67292">
        <w:t>.</w:t>
      </w:r>
      <w:r w:rsidRPr="0052618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E67292">
        <w:t>Bular</w:t>
      </w:r>
      <w:proofErr w:type="spellEnd"/>
      <w:r w:rsidRPr="00E67292">
        <w:t xml:space="preserve"> </w:t>
      </w:r>
      <w:proofErr w:type="spellStart"/>
      <w:r w:rsidRPr="00E67292">
        <w:t>yarimo‘tkazgichning</w:t>
      </w:r>
      <w:proofErr w:type="spellEnd"/>
      <w:r w:rsidRPr="00E67292">
        <w:t xml:space="preserve"> </w:t>
      </w:r>
      <w:proofErr w:type="spellStart"/>
      <w:r w:rsidRPr="00E67292">
        <w:t>fizik</w:t>
      </w:r>
      <w:proofErr w:type="spellEnd"/>
      <w:r w:rsidRPr="00E67292">
        <w:t xml:space="preserve"> </w:t>
      </w:r>
      <w:proofErr w:type="spellStart"/>
      <w:r w:rsidRPr="00E67292">
        <w:t>modeli</w:t>
      </w:r>
      <w:proofErr w:type="spellEnd"/>
      <w:r w:rsidRPr="00E67292">
        <w:t xml:space="preserve"> deb </w:t>
      </w:r>
      <w:proofErr w:type="spellStart"/>
      <w:r w:rsidRPr="00E67292">
        <w:t>ataluvclii</w:t>
      </w:r>
      <w:proofErr w:type="spellEnd"/>
      <w:r w:rsidRPr="00E67292">
        <w:t xml:space="preserve"> </w:t>
      </w:r>
      <w:proofErr w:type="spellStart"/>
      <w:r w:rsidRPr="00E67292">
        <w:t>zonalar</w:t>
      </w:r>
      <w:proofErr w:type="spellEnd"/>
      <w:r w:rsidRPr="00E67292">
        <w:t xml:space="preserve"> </w:t>
      </w:r>
      <w:proofErr w:type="spellStart"/>
      <w:r w:rsidRPr="00E67292">
        <w:t>nazariyasi</w:t>
      </w:r>
      <w:proofErr w:type="spellEnd"/>
      <w:r w:rsidRPr="00E67292">
        <w:t xml:space="preserve"> </w:t>
      </w:r>
      <w:proofErr w:type="spellStart"/>
      <w:r w:rsidRPr="00E67292">
        <w:t>asosida</w:t>
      </w:r>
      <w:proofErr w:type="spellEnd"/>
      <w:r w:rsidRPr="00E67292">
        <w:t xml:space="preserve"> </w:t>
      </w:r>
      <w:proofErr w:type="spellStart"/>
      <w:r w:rsidRPr="00E67292">
        <w:t>tushuntiriladi</w:t>
      </w:r>
      <w:proofErr w:type="spellEnd"/>
      <w:r w:rsidRPr="00E67292">
        <w:t>.</w:t>
      </w:r>
      <w:proofErr w:type="gramEnd"/>
    </w:p>
    <w:bookmarkEnd w:id="3"/>
    <w:p w:rsidR="00AD53DE" w:rsidRDefault="00866759"/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5FB2"/>
    <w:multiLevelType w:val="hybridMultilevel"/>
    <w:tmpl w:val="F3628224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72"/>
    <w:rsid w:val="00851E72"/>
    <w:rsid w:val="00866759"/>
    <w:rsid w:val="008757C1"/>
    <w:rsid w:val="00BF2B80"/>
    <w:rsid w:val="00C50ACC"/>
    <w:rsid w:val="00CF1B10"/>
    <w:rsid w:val="00D15110"/>
    <w:rsid w:val="00E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AC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50AC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50ACC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50AC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50AC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C50AC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50AC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50AC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50AC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50AC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50AC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50AC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50AC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50AC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50AC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50AC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50A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50A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50AC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C50ACC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C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ACC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50ACC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50ACC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50ACC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50ACC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C50ACC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50ACC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50ACC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50ACC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50ACC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50ACC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50ACC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50ACC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50ACC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50ACC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50ACC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50A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50ACC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50ACC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C50ACC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CC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Elektrik</cp:lastModifiedBy>
  <cp:revision>4</cp:revision>
  <dcterms:created xsi:type="dcterms:W3CDTF">2023-01-11T06:10:00Z</dcterms:created>
  <dcterms:modified xsi:type="dcterms:W3CDTF">2023-07-21T11:37:00Z</dcterms:modified>
</cp:coreProperties>
</file>