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DA2" w:rsidRDefault="00C93117" w:rsidP="00E63D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202124"/>
          <w:sz w:val="36"/>
          <w:szCs w:val="28"/>
          <w:lang w:val="uz-Latn-UZ" w:eastAsia="ru-RU"/>
        </w:rPr>
      </w:pPr>
      <w:r>
        <w:rPr>
          <w:rFonts w:ascii="Times New Roman" w:eastAsia="Times New Roman" w:hAnsi="Times New Roman" w:cs="Times New Roman"/>
          <w:b/>
          <w:color w:val="202124"/>
          <w:sz w:val="36"/>
          <w:szCs w:val="28"/>
          <w:lang w:val="uz-Latn-UZ" w:eastAsia="ru-RU"/>
        </w:rPr>
        <w:t xml:space="preserve">Mavzu: </w:t>
      </w:r>
      <w:bookmarkStart w:id="0" w:name="_GoBack"/>
      <w:r>
        <w:rPr>
          <w:rFonts w:ascii="Times New Roman" w:eastAsia="Times New Roman" w:hAnsi="Times New Roman" w:cs="Times New Roman"/>
          <w:b/>
          <w:color w:val="202124"/>
          <w:sz w:val="36"/>
          <w:szCs w:val="28"/>
          <w:lang w:val="uz-Latn-UZ" w:eastAsia="ru-RU"/>
        </w:rPr>
        <w:t>O’zgarmas to</w:t>
      </w:r>
      <w:r w:rsidR="00E63DA2">
        <w:rPr>
          <w:rFonts w:ascii="Times New Roman" w:eastAsia="Times New Roman" w:hAnsi="Times New Roman" w:cs="Times New Roman"/>
          <w:b/>
          <w:color w:val="202124"/>
          <w:sz w:val="36"/>
          <w:szCs w:val="28"/>
          <w:lang w:val="uz-Latn-UZ" w:eastAsia="ru-RU"/>
        </w:rPr>
        <w:t>k dvigatellari va turlari ishlash prinsplari.</w:t>
      </w:r>
      <w:bookmarkEnd w:id="0"/>
    </w:p>
    <w:p w:rsidR="00E63DA2" w:rsidRDefault="00E63DA2" w:rsidP="00E63D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02124"/>
          <w:sz w:val="28"/>
          <w:szCs w:val="28"/>
          <w:lang w:val="uz-Latn-UZ" w:eastAsia="ru-RU"/>
        </w:rPr>
      </w:pPr>
    </w:p>
    <w:p w:rsidR="00E63DA2" w:rsidRDefault="00E63DA2" w:rsidP="00E63D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uz-Latn-UZ" w:eastAsia="ru-RU"/>
        </w:rPr>
      </w:pPr>
      <w:r>
        <w:rPr>
          <w:rFonts w:ascii="Times New Roman" w:eastAsia="Times New Roman" w:hAnsi="Times New Roman" w:cs="Times New Roman"/>
          <w:color w:val="202124"/>
          <w:sz w:val="28"/>
          <w:szCs w:val="28"/>
          <w:lang w:val="uz-Latn-UZ" w:eastAsia="ru-RU"/>
        </w:rPr>
        <w:tab/>
        <w:t>To'g'ridan-to'g'ri oqim bilan ishlaydigan elektr motorlar, o'zgaruvchan tok bilan ishlaydigan motorlarga qaraganda kamroq qo'llaniladi. Uy sharoitida doimiy motorlar odatdagi doimiy batareyalar bilan ishlaydigan bolalar o'yinchoqlarida qo'llaniladi. Ishlab chiqarishda doimiy dvigatellar turli xil jihozlar va uskunalarni boshqaradi. Ular kuchli batareyalar to'plamlari bilan ishlaydi.</w:t>
      </w:r>
    </w:p>
    <w:p w:rsidR="00E63DA2" w:rsidRDefault="00E63DA2" w:rsidP="00E63DA2">
      <w:pPr>
        <w:pStyle w:val="HTML"/>
        <w:shd w:val="clear" w:color="auto" w:fill="F8F9FA"/>
        <w:spacing w:line="276" w:lineRule="auto"/>
        <w:jc w:val="center"/>
        <w:rPr>
          <w:rFonts w:ascii="Times New Roman" w:hAnsi="Times New Roman" w:cs="Times New Roman"/>
          <w:b/>
          <w:color w:val="202124"/>
          <w:sz w:val="28"/>
          <w:szCs w:val="28"/>
          <w:lang w:val="uz-Latn-UZ"/>
        </w:rPr>
      </w:pPr>
      <w:r>
        <w:rPr>
          <w:rFonts w:ascii="Times New Roman" w:hAnsi="Times New Roman" w:cs="Times New Roman"/>
          <w:b/>
          <w:color w:val="202124"/>
          <w:sz w:val="28"/>
          <w:szCs w:val="28"/>
          <w:lang w:val="uz-Latn-UZ"/>
        </w:rPr>
        <w:t>Qurilma va ishlash printsipi</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ab/>
        <w:t>Doimiy motorlar konstruktsiyasi bo'yicha o'zgaruvchan tok sinxron motorlariga o'xshaydi, tokning turiga farq qiladi. Oddiy demo motor modellarida bitta magnit va u orqali oqim oqadigan ramka ishlatilgan. Bunday qurilma oddiy misol sifatida ko'rib chiqildi. Zamonaviy dvigatellar - bu yuqori quvvatni rivojlantirishga qodir bo'lgan murakkab va murakkab qurilmalar.</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en-US"/>
        </w:rPr>
      </w:pPr>
      <w:r>
        <w:rPr>
          <w:rFonts w:ascii="Times New Roman" w:hAnsi="Times New Roman" w:cs="Times New Roman"/>
          <w:color w:val="202124"/>
          <w:sz w:val="28"/>
          <w:szCs w:val="28"/>
          <w:lang w:val="uz-Latn-UZ"/>
        </w:rPr>
        <w:tab/>
        <w:t>Dvigatelning asosiy sargısı kollektor va cho'tka mexanizmi orqali quvvat bilan ta'minlangan armatura. U stator (dvigatel korpusi) qutblari tomonidan hosil bo'lgan magnit maydonda aylanadi. Armatura bir nechta sariqlardan yasalgan, uning teshiklariga yotqizilgan va u erda maxsus epoksi birikmasi bilan mahkamlangan.</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Stator dala sargısı yoki doimiy magnitdan iborat bo'lishi mumkin. Kam quvvatli dvigatellarda doimiy magnitlanganlar ishlatiladi va kuchi ortgan dvigatellarda stator maydon o'rashlari bilan jihozlangan. Stator armatura o'qini aylantirishga xizmat qiladigan o'rnatilgan podshipniklar bilan qopqoqlari bilan uchidan yopiladi. Ushbu o'qning bir uchiga sovutish foniy biriktirilgan bo'lib, u havo bosimini hosil qiladi va ish paytida uni dvigatelning ichki qismidan o'tkazadi.</w:t>
      </w:r>
    </w:p>
    <w:p w:rsidR="00E63DA2" w:rsidRDefault="00E63DA2" w:rsidP="00E63DA2">
      <w:pPr>
        <w:spacing w:line="276" w:lineRule="auto"/>
        <w:jc w:val="both"/>
        <w:rPr>
          <w:rFonts w:ascii="Times New Roman" w:hAnsi="Times New Roman" w:cs="Times New Roman"/>
          <w:color w:val="202124"/>
          <w:sz w:val="28"/>
          <w:szCs w:val="28"/>
          <w:shd w:val="clear" w:color="auto" w:fill="F8F9FA"/>
          <w:lang w:val="en-US"/>
        </w:rPr>
      </w:pPr>
      <w:r>
        <w:rPr>
          <w:rFonts w:ascii="Times New Roman" w:hAnsi="Times New Roman" w:cs="Times New Roman"/>
          <w:noProof/>
          <w:sz w:val="28"/>
          <w:szCs w:val="28"/>
          <w:lang w:eastAsia="ru-RU"/>
        </w:rPr>
        <w:drawing>
          <wp:inline distT="0" distB="0" distL="0" distR="0" wp14:anchorId="57C23A04" wp14:editId="513896F9">
            <wp:extent cx="5715000" cy="3181350"/>
            <wp:effectExtent l="0" t="0" r="0" b="0"/>
            <wp:docPr id="13" name="Рисунок 13" descr="ED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DP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181350"/>
                    </a:xfrm>
                    <a:prstGeom prst="rect">
                      <a:avLst/>
                    </a:prstGeom>
                    <a:noFill/>
                    <a:ln>
                      <a:noFill/>
                    </a:ln>
                  </pic:spPr>
                </pic:pic>
              </a:graphicData>
            </a:graphic>
          </wp:inline>
        </w:drawing>
      </w:r>
      <w:r>
        <w:rPr>
          <w:rFonts w:ascii="Times New Roman" w:hAnsi="Times New Roman" w:cs="Times New Roman"/>
          <w:sz w:val="28"/>
          <w:szCs w:val="28"/>
          <w:lang w:val="en-US"/>
        </w:rPr>
        <w:br/>
      </w:r>
    </w:p>
    <w:p w:rsidR="00E63DA2" w:rsidRDefault="00E63DA2" w:rsidP="00E63DA2">
      <w:pPr>
        <w:spacing w:line="276" w:lineRule="auto"/>
        <w:ind w:firstLine="708"/>
        <w:jc w:val="both"/>
        <w:rPr>
          <w:rFonts w:ascii="Times New Roman" w:hAnsi="Times New Roman" w:cs="Times New Roman"/>
          <w:color w:val="202124"/>
          <w:sz w:val="28"/>
          <w:szCs w:val="28"/>
          <w:shd w:val="clear" w:color="auto" w:fill="F8F9FA"/>
          <w:lang w:val="en-US"/>
        </w:rPr>
      </w:pPr>
      <w:proofErr w:type="spellStart"/>
      <w:proofErr w:type="gramStart"/>
      <w:r>
        <w:rPr>
          <w:rFonts w:ascii="Times New Roman" w:hAnsi="Times New Roman" w:cs="Times New Roman"/>
          <w:color w:val="202124"/>
          <w:sz w:val="28"/>
          <w:szCs w:val="28"/>
          <w:shd w:val="clear" w:color="auto" w:fill="F8F9FA"/>
          <w:lang w:val="en-US"/>
        </w:rPr>
        <w:lastRenderedPageBreak/>
        <w:t>Bunday</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dvigatelning</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ishlash</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printsipi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Amper</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qonuniga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asoslanadi</w:t>
      </w:r>
      <w:proofErr w:type="spellEnd"/>
      <w:r>
        <w:rPr>
          <w:rFonts w:ascii="Times New Roman" w:hAnsi="Times New Roman" w:cs="Times New Roman"/>
          <w:color w:val="202124"/>
          <w:sz w:val="28"/>
          <w:szCs w:val="28"/>
          <w:shd w:val="clear" w:color="auto" w:fill="F8F9FA"/>
          <w:lang w:val="en-US"/>
        </w:rPr>
        <w:t>.</w:t>
      </w:r>
      <w:proofErr w:type="gramEnd"/>
      <w:r>
        <w:rPr>
          <w:rFonts w:ascii="Times New Roman" w:hAnsi="Times New Roman" w:cs="Times New Roman"/>
          <w:color w:val="202124"/>
          <w:sz w:val="28"/>
          <w:szCs w:val="28"/>
          <w:shd w:val="clear" w:color="auto" w:fill="F8F9FA"/>
          <w:lang w:val="en-US"/>
        </w:rPr>
        <w:t xml:space="preserve"> </w:t>
      </w:r>
      <w:proofErr w:type="gramStart"/>
      <w:r>
        <w:rPr>
          <w:rFonts w:ascii="Times New Roman" w:hAnsi="Times New Roman" w:cs="Times New Roman"/>
          <w:color w:val="202124"/>
          <w:sz w:val="28"/>
          <w:szCs w:val="28"/>
          <w:shd w:val="clear" w:color="auto" w:fill="F8F9FA"/>
          <w:lang w:val="en-US"/>
        </w:rPr>
        <w:t xml:space="preserve">Tel </w:t>
      </w:r>
      <w:proofErr w:type="spellStart"/>
      <w:r>
        <w:rPr>
          <w:rFonts w:ascii="Times New Roman" w:hAnsi="Times New Roman" w:cs="Times New Roman"/>
          <w:color w:val="202124"/>
          <w:sz w:val="28"/>
          <w:szCs w:val="28"/>
          <w:shd w:val="clear" w:color="auto" w:fill="F8F9FA"/>
          <w:lang w:val="en-US"/>
        </w:rPr>
        <w:t>ramkasini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magnit</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maydonga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qo'yishda</w:t>
      </w:r>
      <w:proofErr w:type="spellEnd"/>
      <w:r>
        <w:rPr>
          <w:rFonts w:ascii="Times New Roman" w:hAnsi="Times New Roman" w:cs="Times New Roman"/>
          <w:color w:val="202124"/>
          <w:sz w:val="28"/>
          <w:szCs w:val="28"/>
          <w:shd w:val="clear" w:color="auto" w:fill="F8F9FA"/>
          <w:lang w:val="en-US"/>
        </w:rPr>
        <w:t xml:space="preserve"> u </w:t>
      </w:r>
      <w:proofErr w:type="spellStart"/>
      <w:r>
        <w:rPr>
          <w:rFonts w:ascii="Times New Roman" w:hAnsi="Times New Roman" w:cs="Times New Roman"/>
          <w:color w:val="202124"/>
          <w:sz w:val="28"/>
          <w:szCs w:val="28"/>
          <w:shd w:val="clear" w:color="auto" w:fill="F8F9FA"/>
          <w:lang w:val="en-US"/>
        </w:rPr>
        <w:t>aylanadi</w:t>
      </w:r>
      <w:proofErr w:type="spellEnd"/>
      <w:r>
        <w:rPr>
          <w:rFonts w:ascii="Times New Roman" w:hAnsi="Times New Roman" w:cs="Times New Roman"/>
          <w:color w:val="202124"/>
          <w:sz w:val="28"/>
          <w:szCs w:val="28"/>
          <w:shd w:val="clear" w:color="auto" w:fill="F8F9FA"/>
          <w:lang w:val="en-US"/>
        </w:rPr>
        <w:t>.</w:t>
      </w:r>
      <w:proofErr w:type="gramEnd"/>
      <w:r>
        <w:rPr>
          <w:rFonts w:ascii="Times New Roman" w:hAnsi="Times New Roman" w:cs="Times New Roman"/>
          <w:color w:val="202124"/>
          <w:sz w:val="28"/>
          <w:szCs w:val="28"/>
          <w:shd w:val="clear" w:color="auto" w:fill="F8F9FA"/>
          <w:lang w:val="en-US"/>
        </w:rPr>
        <w:t xml:space="preserve"> </w:t>
      </w:r>
      <w:proofErr w:type="gramStart"/>
      <w:r>
        <w:rPr>
          <w:rFonts w:ascii="Times New Roman" w:hAnsi="Times New Roman" w:cs="Times New Roman"/>
          <w:color w:val="202124"/>
          <w:sz w:val="28"/>
          <w:szCs w:val="28"/>
          <w:shd w:val="clear" w:color="auto" w:fill="F8F9FA"/>
          <w:lang w:val="en-US"/>
        </w:rPr>
        <w:t xml:space="preserve">U </w:t>
      </w:r>
      <w:proofErr w:type="spellStart"/>
      <w:r>
        <w:rPr>
          <w:rFonts w:ascii="Times New Roman" w:hAnsi="Times New Roman" w:cs="Times New Roman"/>
          <w:color w:val="202124"/>
          <w:sz w:val="28"/>
          <w:szCs w:val="28"/>
          <w:shd w:val="clear" w:color="auto" w:fill="F8F9FA"/>
          <w:lang w:val="en-US"/>
        </w:rPr>
        <w:t>orqali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o'tadigan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oqim</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o'z</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atrofida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magnit</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maydon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hosil</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qiladi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tashqi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magnit</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maydon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bilan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ta'sir</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o'tkazadi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bu</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esa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ramkaning</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aylanishiga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olib</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keladi</w:t>
      </w:r>
      <w:proofErr w:type="spellEnd"/>
      <w:r>
        <w:rPr>
          <w:rFonts w:ascii="Times New Roman" w:hAnsi="Times New Roman" w:cs="Times New Roman"/>
          <w:color w:val="202124"/>
          <w:sz w:val="28"/>
          <w:szCs w:val="28"/>
          <w:shd w:val="clear" w:color="auto" w:fill="F8F9FA"/>
          <w:lang w:val="en-US"/>
        </w:rPr>
        <w:t>.</w:t>
      </w:r>
      <w:proofErr w:type="gramEnd"/>
      <w:r>
        <w:rPr>
          <w:rFonts w:ascii="Times New Roman" w:hAnsi="Times New Roman" w:cs="Times New Roman"/>
          <w:color w:val="202124"/>
          <w:sz w:val="28"/>
          <w:szCs w:val="28"/>
          <w:shd w:val="clear" w:color="auto" w:fill="F8F9FA"/>
          <w:lang w:val="en-US"/>
        </w:rPr>
        <w:t xml:space="preserve"> </w:t>
      </w:r>
      <w:proofErr w:type="spellStart"/>
      <w:proofErr w:type="gramStart"/>
      <w:r>
        <w:rPr>
          <w:rFonts w:ascii="Times New Roman" w:hAnsi="Times New Roman" w:cs="Times New Roman"/>
          <w:color w:val="202124"/>
          <w:sz w:val="28"/>
          <w:szCs w:val="28"/>
          <w:shd w:val="clear" w:color="auto" w:fill="F8F9FA"/>
          <w:lang w:val="en-US"/>
        </w:rPr>
        <w:t>Dvigatelning</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zamonaviy</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dizaynida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sarg'ish</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armatura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ramka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rolini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o'ynaydi</w:t>
      </w:r>
      <w:proofErr w:type="spellEnd"/>
      <w:r>
        <w:rPr>
          <w:rFonts w:ascii="Times New Roman" w:hAnsi="Times New Roman" w:cs="Times New Roman"/>
          <w:color w:val="202124"/>
          <w:sz w:val="28"/>
          <w:szCs w:val="28"/>
          <w:shd w:val="clear" w:color="auto" w:fill="F8F9FA"/>
          <w:lang w:val="en-US"/>
        </w:rPr>
        <w:t>.</w:t>
      </w:r>
      <w:proofErr w:type="gram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Ularga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oqim</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beriladi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natijada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armatura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atrofida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magnit</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maydon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hosil</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bo'ladi</w:t>
      </w:r>
      <w:proofErr w:type="spellEnd"/>
      <w:r>
        <w:rPr>
          <w:rFonts w:ascii="Times New Roman" w:hAnsi="Times New Roman" w:cs="Times New Roman"/>
          <w:color w:val="202124"/>
          <w:sz w:val="28"/>
          <w:szCs w:val="28"/>
          <w:shd w:val="clear" w:color="auto" w:fill="F8F9FA"/>
          <w:lang w:val="en-US"/>
        </w:rPr>
        <w:t xml:space="preserve"> </w:t>
      </w:r>
      <w:proofErr w:type="spellStart"/>
      <w:proofErr w:type="gramStart"/>
      <w:r>
        <w:rPr>
          <w:rFonts w:ascii="Times New Roman" w:hAnsi="Times New Roman" w:cs="Times New Roman"/>
          <w:color w:val="202124"/>
          <w:sz w:val="28"/>
          <w:szCs w:val="28"/>
          <w:shd w:val="clear" w:color="auto" w:fill="F8F9FA"/>
          <w:lang w:val="en-US"/>
        </w:rPr>
        <w:t>va</w:t>
      </w:r>
      <w:proofErr w:type="spellEnd"/>
      <w:proofErr w:type="gram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bu</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uning</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aylanishiga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olib</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keladi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Armatura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sariqlariga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o'zgaruvchan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tok</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etkazib</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berish</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uchun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grafit</w:t>
      </w:r>
      <w:proofErr w:type="spellEnd"/>
      <w:r>
        <w:rPr>
          <w:rFonts w:ascii="Times New Roman" w:hAnsi="Times New Roman" w:cs="Times New Roman"/>
          <w:color w:val="202124"/>
          <w:sz w:val="28"/>
          <w:szCs w:val="28"/>
          <w:shd w:val="clear" w:color="auto" w:fill="F8F9FA"/>
          <w:lang w:val="en-US"/>
        </w:rPr>
        <w:t xml:space="preserve"> </w:t>
      </w:r>
      <w:proofErr w:type="spellStart"/>
      <w:proofErr w:type="gramStart"/>
      <w:r>
        <w:rPr>
          <w:rFonts w:ascii="Times New Roman" w:hAnsi="Times New Roman" w:cs="Times New Roman"/>
          <w:color w:val="202124"/>
          <w:sz w:val="28"/>
          <w:szCs w:val="28"/>
          <w:shd w:val="clear" w:color="auto" w:fill="F8F9FA"/>
          <w:lang w:val="en-US"/>
        </w:rPr>
        <w:t>va</w:t>
      </w:r>
      <w:proofErr w:type="spellEnd"/>
      <w:proofErr w:type="gram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mis</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qotishmasidan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tayyorlangan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maxsus</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cho'tkalar</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ishlatiladi</w:t>
      </w:r>
      <w:proofErr w:type="spellEnd"/>
      <w:r>
        <w:rPr>
          <w:rFonts w:ascii="Times New Roman" w:hAnsi="Times New Roman" w:cs="Times New Roman"/>
          <w:color w:val="202124"/>
          <w:sz w:val="28"/>
          <w:szCs w:val="28"/>
          <w:shd w:val="clear" w:color="auto" w:fill="F8F9FA"/>
          <w:lang w:val="en-US"/>
        </w:rPr>
        <w:t>.</w:t>
      </w:r>
    </w:p>
    <w:p w:rsidR="00E63DA2" w:rsidRDefault="00E63DA2" w:rsidP="00E63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uz-Latn-UZ" w:eastAsia="ru-RU"/>
        </w:rPr>
      </w:pPr>
      <w:r>
        <w:rPr>
          <w:rFonts w:ascii="Times New Roman" w:eastAsia="Times New Roman" w:hAnsi="Times New Roman" w:cs="Times New Roman"/>
          <w:color w:val="202124"/>
          <w:sz w:val="28"/>
          <w:szCs w:val="28"/>
          <w:lang w:val="uz-Latn-UZ" w:eastAsia="ru-RU"/>
        </w:rPr>
        <w:tab/>
        <w:t>O’ramlarning sarg'ishlarining xulosalari armatura o'qiga mahkamlangan lamellar halqasi shaklida yasalgan kollektor deb nomlangan bir birlikka birlashtiriladi. Cho'tkasi o'qi aylanganda, kollektor lamellari orqali navbat bilan armatura sariqlariga quvvat beriladi. Natijada, dvigatel o'qi bir xil tezlikda aylanadi. Armatura qancha sariq bo'lsa, vosita shunchalik teng ishlaydi.</w:t>
      </w:r>
    </w:p>
    <w:p w:rsidR="00E63DA2" w:rsidRDefault="00E63DA2" w:rsidP="00E63DA2">
      <w:pPr>
        <w:shd w:val="clear" w:color="auto" w:fill="F8F9FA"/>
        <w:spacing w:after="0" w:line="276" w:lineRule="auto"/>
        <w:jc w:val="both"/>
        <w:rPr>
          <w:rFonts w:ascii="Times New Roman" w:eastAsia="Times New Roman" w:hAnsi="Times New Roman" w:cs="Times New Roman"/>
          <w:i/>
          <w:iCs/>
          <w:color w:val="222222"/>
          <w:sz w:val="28"/>
          <w:szCs w:val="28"/>
          <w:lang w:val="uz-Latn-UZ" w:eastAsia="ru-RU"/>
        </w:rPr>
      </w:pP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ab/>
        <w:t>Cho'tkasi yig'ilishi vosita dizaynidagi eng zaif mexanizmdir. Ish paytida mis-grafit cho'tkalari kollektorga ishqalanadi, uning shaklini takrorlaydi va doimiy kuch bilan unga qarshi bosadi. Ish paytida cho'tkalar eskiradi va ushbu aşınma mahsuloti bo'lgan Supero'tkazuvchilar chang vosita qismlariga joylashadi. Ushbu changni vaqti-vaqti bilan olib tashlash kerak. Odatda, changni tozalash yuqori bosimli havo bilan amalga oshiriladi.</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ab/>
        <w:t xml:space="preserve">Cho'tkalar ularning vaqti-vaqti bilan oluklarda harakatlanishini va havo bilan puflanishini talab qiladi, chunki ular to'plangan changdan hidoyat oluklariga tiqilib qolishi mumkin. Bu cho'tkalarning kollektor ustiga osilishiga va dvigatelning ishlashini buzishiga olib keladi. Cho'tkalarni eskirishi sababli vaqti-vaqti bilan almashtirish kerak. Kollektorning cho'tkalar bilan aloqa qiladigan joyida kollektor ham eskirgan. Shuning uchun, kiyganda, langar olib tashlanadi va kollektor tornada buriladi. </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ab/>
        <w:t>Kollektorning yividan keyin kollektorning lamellari orasidagi izolyatsiya cho'tkalarni yo'q qilmasligi uchun kichik chuqurlikda silliqlanadi, chunki uning kuchi cho'tkalarning kuchidan sezilarli darajada oshadi.</w:t>
      </w:r>
    </w:p>
    <w:p w:rsidR="00E63DA2" w:rsidRDefault="00E63DA2" w:rsidP="00E63DA2">
      <w:pPr>
        <w:pStyle w:val="HTML"/>
        <w:shd w:val="clear" w:color="auto" w:fill="F8F9FA"/>
        <w:spacing w:line="276" w:lineRule="auto"/>
        <w:jc w:val="both"/>
        <w:rPr>
          <w:rFonts w:ascii="Times New Roman" w:hAnsi="Times New Roman" w:cs="Times New Roman"/>
          <w:b/>
          <w:color w:val="202124"/>
          <w:sz w:val="28"/>
          <w:szCs w:val="28"/>
          <w:lang w:val="uz-Latn-UZ"/>
        </w:rPr>
      </w:pPr>
      <w:r>
        <w:rPr>
          <w:rFonts w:ascii="Times New Roman" w:hAnsi="Times New Roman" w:cs="Times New Roman"/>
          <w:b/>
          <w:color w:val="202124"/>
          <w:sz w:val="28"/>
          <w:szCs w:val="28"/>
          <w:lang w:val="uz-Latn-UZ"/>
        </w:rPr>
        <w:t>Turlari</w:t>
      </w:r>
    </w:p>
    <w:p w:rsidR="00E63DA2" w:rsidRDefault="00E63DA2" w:rsidP="00E63DA2">
      <w:pPr>
        <w:pStyle w:val="HTML"/>
        <w:shd w:val="clear" w:color="auto" w:fill="F8F9FA"/>
        <w:spacing w:line="276" w:lineRule="auto"/>
        <w:jc w:val="center"/>
        <w:rPr>
          <w:rFonts w:ascii="Times New Roman" w:hAnsi="Times New Roman" w:cs="Times New Roman"/>
          <w:b/>
          <w:color w:val="202124"/>
          <w:sz w:val="28"/>
          <w:szCs w:val="28"/>
          <w:lang w:val="uz-Latn-UZ"/>
        </w:rPr>
      </w:pPr>
      <w:r>
        <w:rPr>
          <w:rFonts w:ascii="Times New Roman" w:hAnsi="Times New Roman" w:cs="Times New Roman"/>
          <w:b/>
          <w:color w:val="202124"/>
          <w:sz w:val="28"/>
          <w:szCs w:val="28"/>
          <w:lang w:val="uz-Latn-UZ"/>
        </w:rPr>
        <w:t>Doimiy motorlar qo'zg'alish xarakteriga ko'ra bo'linadi:</w:t>
      </w:r>
    </w:p>
    <w:p w:rsidR="00E63DA2" w:rsidRDefault="00E63DA2" w:rsidP="00E63DA2">
      <w:pPr>
        <w:pStyle w:val="HTML"/>
        <w:shd w:val="clear" w:color="auto" w:fill="F8F9FA"/>
        <w:spacing w:line="276" w:lineRule="auto"/>
        <w:jc w:val="center"/>
        <w:rPr>
          <w:rFonts w:ascii="Times New Roman" w:hAnsi="Times New Roman" w:cs="Times New Roman"/>
          <w:b/>
          <w:color w:val="202124"/>
          <w:sz w:val="28"/>
          <w:szCs w:val="28"/>
          <w:lang w:val="uz-Latn-UZ"/>
        </w:rPr>
      </w:pPr>
      <w:r>
        <w:rPr>
          <w:rFonts w:ascii="Times New Roman" w:hAnsi="Times New Roman" w:cs="Times New Roman"/>
          <w:b/>
          <w:color w:val="202124"/>
          <w:sz w:val="28"/>
          <w:szCs w:val="28"/>
          <w:lang w:val="uz-Latn-UZ"/>
        </w:rPr>
        <w:t>Mustaqil hayajon</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ab/>
        <w:t>Ushbu turdagi qo'zg'alish bilan sariq tashqi quvvat manbaiga ulanadi. Bunday holda, dvigatelning parametrlari doimiy magnitlangan dvigatelga o'xshaydi. Inqiloblar armatura sariqlarining qarshiligi bilan o'rnatiladi. Tezlik maydonni o'rash davriga kiritilgan maxsus tartibga soluvchi reostat tomonidan boshqariladi. Qarshilikning sezilarli pasayishi yoki ochiq elektron bilan armatura oqimi xavfli qiymatlarga ko'tariladi.</w:t>
      </w:r>
    </w:p>
    <w:p w:rsidR="00E63DA2" w:rsidRDefault="00E63DA2" w:rsidP="00E63DA2">
      <w:pPr>
        <w:spacing w:line="276" w:lineRule="auto"/>
        <w:jc w:val="both"/>
        <w:rPr>
          <w:rFonts w:ascii="Times New Roman" w:hAnsi="Times New Roman" w:cs="Times New Roman"/>
          <w:sz w:val="28"/>
          <w:szCs w:val="28"/>
          <w:lang w:val="uz-Latn-UZ"/>
        </w:rPr>
      </w:pPr>
      <w:r>
        <w:rPr>
          <w:rFonts w:ascii="Times New Roman" w:hAnsi="Times New Roman" w:cs="Times New Roman"/>
          <w:noProof/>
          <w:sz w:val="28"/>
          <w:szCs w:val="28"/>
          <w:lang w:eastAsia="ru-RU"/>
        </w:rPr>
        <w:lastRenderedPageBreak/>
        <w:drawing>
          <wp:inline distT="0" distB="0" distL="0" distR="0" wp14:anchorId="0304C167" wp14:editId="687C31F4">
            <wp:extent cx="4991100" cy="5638800"/>
            <wp:effectExtent l="0" t="0" r="0" b="0"/>
            <wp:docPr id="12" name="Рисунок 12" descr="Elektrodvigatel p.t. nezavisimoe vozbuzhd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lektrodvigatel p.t. nezavisimoe vozbuzhde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100" cy="5638800"/>
                    </a:xfrm>
                    <a:prstGeom prst="rect">
                      <a:avLst/>
                    </a:prstGeom>
                    <a:noFill/>
                    <a:ln>
                      <a:noFill/>
                    </a:ln>
                  </pic:spPr>
                </pic:pic>
              </a:graphicData>
            </a:graphic>
          </wp:inline>
        </w:drawing>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Mustaqil ravishda qo'zg'aladigan motorlarni yuklamasdan yoki engil yuk bilan ishga tushirish kerak emas, chunki uning tezligi keskin oshadi va vosita ishlamay qoladi.</w:t>
      </w:r>
    </w:p>
    <w:p w:rsidR="00E63DA2" w:rsidRDefault="00E63DA2" w:rsidP="00E63DA2">
      <w:pPr>
        <w:pStyle w:val="HTML"/>
        <w:shd w:val="clear" w:color="auto" w:fill="F8F9FA"/>
        <w:spacing w:line="276" w:lineRule="auto"/>
        <w:jc w:val="both"/>
        <w:rPr>
          <w:rFonts w:ascii="Times New Roman" w:hAnsi="Times New Roman" w:cs="Times New Roman"/>
          <w:b/>
          <w:i/>
          <w:color w:val="202124"/>
          <w:sz w:val="28"/>
          <w:szCs w:val="28"/>
          <w:lang w:val="uz-Latn-UZ"/>
        </w:rPr>
      </w:pPr>
      <w:r>
        <w:rPr>
          <w:rFonts w:ascii="Times New Roman" w:hAnsi="Times New Roman" w:cs="Times New Roman"/>
          <w:b/>
          <w:i/>
          <w:color w:val="202124"/>
          <w:sz w:val="28"/>
          <w:szCs w:val="28"/>
          <w:lang w:val="uz-Latn-UZ"/>
        </w:rPr>
        <w:t>Parallel qo'zg'alish</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en-US"/>
        </w:rPr>
      </w:pPr>
      <w:r>
        <w:rPr>
          <w:rFonts w:ascii="Times New Roman" w:hAnsi="Times New Roman" w:cs="Times New Roman"/>
          <w:color w:val="202124"/>
          <w:sz w:val="28"/>
          <w:szCs w:val="28"/>
          <w:lang w:val="uz-Latn-UZ"/>
        </w:rPr>
        <w:t>Dala va rotor sariqlari bitta oqim manbai bilan parallel ravishda bog'langan. Ushbu tartibga solish bilan, dala sarg'ish oqimi rotor oqimidan sezilarli darajada pastroq. Dvigatel parametrlari juda qattiqlashadi va fanatlar va dastgoh asboblarini boshqarish uchun ishlatilishi mumkin.</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en-US"/>
        </w:rPr>
      </w:pPr>
      <w:r>
        <w:rPr>
          <w:rFonts w:ascii="Times New Roman" w:hAnsi="Times New Roman" w:cs="Times New Roman"/>
          <w:noProof/>
          <w:sz w:val="28"/>
          <w:szCs w:val="28"/>
        </w:rPr>
        <w:lastRenderedPageBreak/>
        <w:drawing>
          <wp:inline distT="0" distB="0" distL="0" distR="0" wp14:anchorId="7F955DEB" wp14:editId="2040F004">
            <wp:extent cx="5753100" cy="5562600"/>
            <wp:effectExtent l="0" t="0" r="0" b="0"/>
            <wp:docPr id="11" name="Рисунок 11" descr="Elektrodvigatel p.t. parallelnoe vozbuzhd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lektrodvigatel p.t. parallelnoe vozbuzhde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5562600"/>
                    </a:xfrm>
                    <a:prstGeom prst="rect">
                      <a:avLst/>
                    </a:prstGeom>
                    <a:noFill/>
                    <a:ln>
                      <a:noFill/>
                    </a:ln>
                  </pic:spPr>
                </pic:pic>
              </a:graphicData>
            </a:graphic>
          </wp:inline>
        </w:drawing>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Dvigatelning tezligini boshqarish maydon o'rashlari bilan yoki rotor pallasida ketma-ketlikdagi reostat tomonidan ta'minlanadi</w:t>
      </w:r>
    </w:p>
    <w:p w:rsidR="00E63DA2" w:rsidRDefault="00E63DA2" w:rsidP="00E63DA2">
      <w:pPr>
        <w:pStyle w:val="HTML"/>
        <w:shd w:val="clear" w:color="auto" w:fill="F8F9FA"/>
        <w:spacing w:line="276" w:lineRule="auto"/>
        <w:jc w:val="both"/>
        <w:rPr>
          <w:rFonts w:ascii="Times New Roman" w:hAnsi="Times New Roman" w:cs="Times New Roman"/>
          <w:b/>
          <w:color w:val="202124"/>
          <w:sz w:val="28"/>
          <w:szCs w:val="28"/>
          <w:lang w:val="uz-Latn-UZ"/>
        </w:rPr>
      </w:pPr>
      <w:r>
        <w:rPr>
          <w:rFonts w:ascii="Times New Roman" w:hAnsi="Times New Roman" w:cs="Times New Roman"/>
          <w:b/>
          <w:color w:val="202124"/>
          <w:sz w:val="28"/>
          <w:szCs w:val="28"/>
          <w:lang w:val="uz-Latn-UZ"/>
        </w:rPr>
        <w:t>Ketma-ket hayajon</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Bunday holda, hayajonli sarg'ish armatura bilan ketma-ket ulanadi, natijada ushbu sariqlardan bir xil oqim oqadi. Bunday dvigatelning aylanish tezligi uning yuklanishiga bog'liq. Dvigatel yuklamasdan ishlamasligi kerak. Biroq, bunday dvigatel yaxshi boshlang'ich parametrlariga ega, shuning uchun shunga o'xshash sxema og'ir elektr transport vositalarining ishlashida qo'llaniladi.</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noProof/>
          <w:sz w:val="28"/>
          <w:szCs w:val="28"/>
        </w:rPr>
        <w:lastRenderedPageBreak/>
        <w:drawing>
          <wp:inline distT="0" distB="0" distL="0" distR="0" wp14:anchorId="764495CD" wp14:editId="4033DD32">
            <wp:extent cx="5810250" cy="4572000"/>
            <wp:effectExtent l="0" t="0" r="0" b="0"/>
            <wp:docPr id="10" name="Рисунок 10" descr="Elektrodvigatel p.t. posledovatelnoe vozbuzhd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Elektrodvigatel p.t. posledovatelnoe vozbuzhde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4572000"/>
                    </a:xfrm>
                    <a:prstGeom prst="rect">
                      <a:avLst/>
                    </a:prstGeom>
                    <a:noFill/>
                    <a:ln>
                      <a:noFill/>
                    </a:ln>
                  </pic:spPr>
                </pic:pic>
              </a:graphicData>
            </a:graphic>
          </wp:inline>
        </w:drawing>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Aralash hayajon</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en-US"/>
        </w:rPr>
      </w:pPr>
      <w:r>
        <w:rPr>
          <w:rFonts w:ascii="Times New Roman" w:hAnsi="Times New Roman" w:cs="Times New Roman"/>
          <w:color w:val="202124"/>
          <w:sz w:val="28"/>
          <w:szCs w:val="28"/>
          <w:lang w:val="uz-Latn-UZ"/>
        </w:rPr>
        <w:t>Ushbu sxema har bir dvigatel ustunida ikkita dala sarg'ishidan juft bo'lib foydalanishni nazarda tutadi. Ushbu sariqlarni ikki yo'l bilan bog'lash mumkin: oqimlarni qo'shish yoki ularni ayirish bilan. Natijada, elektr motor parallel yoki ketma-ket qo'zg'aladigan motorlar bilan bir xil xususiyatlarga ega bo'lishi mumkin.</w:t>
      </w:r>
    </w:p>
    <w:p w:rsidR="00E63DA2" w:rsidRDefault="00E63DA2" w:rsidP="00E63DA2">
      <w:pPr>
        <w:spacing w:line="276" w:lineRule="auto"/>
        <w:jc w:val="both"/>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inline distT="0" distB="0" distL="0" distR="0" wp14:anchorId="20B9AD98" wp14:editId="0E455F50">
            <wp:extent cx="5295900" cy="4143375"/>
            <wp:effectExtent l="0" t="0" r="0" b="9525"/>
            <wp:docPr id="9" name="Рисунок 9" descr="Elektrodvigatel p.t. smeshannoe vozbuzhd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Elektrodvigatel p.t. smeshannoe vozbuzhde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4143375"/>
                    </a:xfrm>
                    <a:prstGeom prst="rect">
                      <a:avLst/>
                    </a:prstGeom>
                    <a:noFill/>
                    <a:ln>
                      <a:noFill/>
                    </a:ln>
                  </pic:spPr>
                </pic:pic>
              </a:graphicData>
            </a:graphic>
          </wp:inline>
        </w:drawing>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Dvigatelni teskari yo'nalishda aylantirishga majbur qilish uchun sariqlarning birida kutupluluk teskari yo'naltiriladi. Dvigatelning aylanish tezligini va uni ishga tushirishni boshqarish uchun turli rezistorlarni bosqichma-bosqich almashtirish qo'llaniladi.</w:t>
      </w:r>
    </w:p>
    <w:p w:rsidR="00E63DA2" w:rsidRDefault="00E63DA2" w:rsidP="00E63DA2">
      <w:pPr>
        <w:pStyle w:val="HTML"/>
        <w:shd w:val="clear" w:color="auto" w:fill="F8F9FA"/>
        <w:spacing w:line="276" w:lineRule="auto"/>
        <w:jc w:val="both"/>
        <w:rPr>
          <w:rFonts w:ascii="Times New Roman" w:hAnsi="Times New Roman" w:cs="Times New Roman"/>
          <w:b/>
          <w:color w:val="202124"/>
          <w:sz w:val="28"/>
          <w:szCs w:val="28"/>
          <w:lang w:val="uz-Latn-UZ"/>
        </w:rPr>
      </w:pPr>
      <w:r>
        <w:rPr>
          <w:rFonts w:ascii="Times New Roman" w:hAnsi="Times New Roman" w:cs="Times New Roman"/>
          <w:b/>
          <w:color w:val="202124"/>
          <w:sz w:val="28"/>
          <w:szCs w:val="28"/>
          <w:lang w:val="uz-Latn-UZ"/>
        </w:rPr>
        <w:t>Faoliyat xususiyatlari</w:t>
      </w:r>
    </w:p>
    <w:p w:rsidR="00E63DA2" w:rsidRDefault="00E63DA2" w:rsidP="00E63DA2">
      <w:pPr>
        <w:pStyle w:val="HTML"/>
        <w:shd w:val="clear" w:color="auto" w:fill="F8F9FA"/>
        <w:spacing w:line="276" w:lineRule="auto"/>
        <w:jc w:val="both"/>
        <w:rPr>
          <w:rFonts w:ascii="Times New Roman" w:hAnsi="Times New Roman" w:cs="Times New Roman"/>
          <w:b/>
          <w:color w:val="202124"/>
          <w:sz w:val="28"/>
          <w:szCs w:val="28"/>
          <w:lang w:val="uz-Latn-UZ"/>
        </w:rPr>
      </w:pPr>
      <w:r>
        <w:rPr>
          <w:rFonts w:ascii="Times New Roman" w:hAnsi="Times New Roman" w:cs="Times New Roman"/>
          <w:color w:val="202124"/>
          <w:sz w:val="28"/>
          <w:szCs w:val="28"/>
          <w:lang w:val="uz-Latn-UZ"/>
        </w:rPr>
        <w:t>Shahar motorlari ekologik toza va ishonchli. Ularning o'zgaruvchan tok motorlaridan asosiy farqi aylanish tezligini keng diapazonda sozlash qobiliyatidir.</w:t>
      </w:r>
    </w:p>
    <w:p w:rsidR="00E63DA2" w:rsidRPr="006D2BCA" w:rsidRDefault="00E63DA2" w:rsidP="00E63DA2">
      <w:pPr>
        <w:pStyle w:val="HTML"/>
        <w:shd w:val="clear" w:color="auto" w:fill="F8F9FA"/>
        <w:spacing w:line="276" w:lineRule="auto"/>
        <w:jc w:val="both"/>
        <w:rPr>
          <w:rFonts w:ascii="Times New Roman" w:hAnsi="Times New Roman" w:cs="Times New Roman"/>
          <w:noProof/>
          <w:sz w:val="28"/>
          <w:szCs w:val="28"/>
          <w:lang w:val="en-US"/>
        </w:rPr>
      </w:pPr>
    </w:p>
    <w:p w:rsidR="00E63DA2" w:rsidRDefault="00E63DA2" w:rsidP="00E63DA2">
      <w:pPr>
        <w:pStyle w:val="HTML"/>
        <w:shd w:val="clear" w:color="auto" w:fill="F8F9FA"/>
        <w:spacing w:line="276" w:lineRule="auto"/>
        <w:jc w:val="both"/>
        <w:rPr>
          <w:rFonts w:ascii="Times New Roman" w:hAnsi="Times New Roman" w:cs="Times New Roman"/>
          <w:b/>
          <w:color w:val="202124"/>
          <w:sz w:val="28"/>
          <w:szCs w:val="28"/>
          <w:lang w:val="uz-Latn-UZ"/>
        </w:rPr>
      </w:pPr>
      <w:r>
        <w:rPr>
          <w:rFonts w:ascii="Times New Roman" w:hAnsi="Times New Roman" w:cs="Times New Roman"/>
          <w:noProof/>
          <w:sz w:val="28"/>
          <w:szCs w:val="28"/>
        </w:rPr>
        <w:drawing>
          <wp:inline distT="0" distB="0" distL="0" distR="0" wp14:anchorId="1666314B" wp14:editId="697DCAAF">
            <wp:extent cx="5848350" cy="3000375"/>
            <wp:effectExtent l="0" t="0" r="0" b="9525"/>
            <wp:docPr id="8" name="Рисунок 8" descr="Elektrodvigateli postoiannogo toka sk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Elektrodvigateli postoiannogo toka skhema"/>
                    <pic:cNvPicPr>
                      <a:picLocks noChangeAspect="1" noChangeArrowheads="1"/>
                    </pic:cNvPicPr>
                  </pic:nvPicPr>
                  <pic:blipFill>
                    <a:blip r:embed="rId11">
                      <a:extLst>
                        <a:ext uri="{28A0092B-C50C-407E-A947-70E740481C1C}">
                          <a14:useLocalDpi xmlns:a14="http://schemas.microsoft.com/office/drawing/2010/main" val="0"/>
                        </a:ext>
                      </a:extLst>
                    </a:blip>
                    <a:srcRect l="1630" t="6232" r="4570" b="3596"/>
                    <a:stretch>
                      <a:fillRect/>
                    </a:stretch>
                  </pic:blipFill>
                  <pic:spPr bwMode="auto">
                    <a:xfrm>
                      <a:off x="0" y="0"/>
                      <a:ext cx="5848350" cy="3000375"/>
                    </a:xfrm>
                    <a:prstGeom prst="rect">
                      <a:avLst/>
                    </a:prstGeom>
                    <a:noFill/>
                    <a:ln>
                      <a:noFill/>
                    </a:ln>
                  </pic:spPr>
                </pic:pic>
              </a:graphicData>
            </a:graphic>
          </wp:inline>
        </w:drawing>
      </w:r>
    </w:p>
    <w:p w:rsidR="00E63DA2" w:rsidRDefault="00E63DA2" w:rsidP="00E63DA2">
      <w:pPr>
        <w:pStyle w:val="HTML"/>
        <w:shd w:val="clear" w:color="auto" w:fill="F8F9FA"/>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br/>
      </w:r>
    </w:p>
    <w:p w:rsidR="00E63DA2" w:rsidRDefault="00E63DA2" w:rsidP="00E63DA2">
      <w:pPr>
        <w:pStyle w:val="HTML"/>
        <w:shd w:val="clear" w:color="auto" w:fill="F8F9FA"/>
        <w:spacing w:line="276" w:lineRule="auto"/>
        <w:jc w:val="both"/>
        <w:rPr>
          <w:rFonts w:ascii="Times New Roman" w:hAnsi="Times New Roman" w:cs="Times New Roman"/>
          <w:sz w:val="28"/>
          <w:szCs w:val="28"/>
          <w:lang w:val="en-US"/>
        </w:rPr>
      </w:pPr>
      <w:proofErr w:type="spellStart"/>
      <w:proofErr w:type="gramStart"/>
      <w:r>
        <w:rPr>
          <w:rFonts w:ascii="Times New Roman" w:hAnsi="Times New Roman" w:cs="Times New Roman"/>
          <w:color w:val="202124"/>
          <w:sz w:val="28"/>
          <w:szCs w:val="28"/>
          <w:shd w:val="clear" w:color="auto" w:fill="F8F9FA"/>
          <w:lang w:val="en-US"/>
        </w:rPr>
        <w:t>Bunday</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doimiy</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motorlar</w:t>
      </w:r>
      <w:proofErr w:type="spellEnd"/>
      <w:r>
        <w:rPr>
          <w:rFonts w:ascii="Times New Roman" w:hAnsi="Times New Roman" w:cs="Times New Roman"/>
          <w:color w:val="202124"/>
          <w:sz w:val="28"/>
          <w:szCs w:val="28"/>
          <w:shd w:val="clear" w:color="auto" w:fill="F8F9FA"/>
          <w:lang w:val="en-US"/>
        </w:rPr>
        <w:t xml:space="preserve"> generator </w:t>
      </w:r>
      <w:proofErr w:type="spellStart"/>
      <w:r>
        <w:rPr>
          <w:rFonts w:ascii="Times New Roman" w:hAnsi="Times New Roman" w:cs="Times New Roman"/>
          <w:color w:val="202124"/>
          <w:sz w:val="28"/>
          <w:szCs w:val="28"/>
          <w:shd w:val="clear" w:color="auto" w:fill="F8F9FA"/>
          <w:lang w:val="en-US"/>
        </w:rPr>
        <w:t>sifatida</w:t>
      </w:r>
      <w:proofErr w:type="spellEnd"/>
      <w:r>
        <w:rPr>
          <w:rFonts w:ascii="Times New Roman" w:hAnsi="Times New Roman" w:cs="Times New Roman"/>
          <w:color w:val="202124"/>
          <w:sz w:val="28"/>
          <w:szCs w:val="28"/>
          <w:shd w:val="clear" w:color="auto" w:fill="F8F9FA"/>
          <w:lang w:val="en-US"/>
        </w:rPr>
        <w:t xml:space="preserve"> ham </w:t>
      </w:r>
      <w:proofErr w:type="spellStart"/>
      <w:r>
        <w:rPr>
          <w:rFonts w:ascii="Times New Roman" w:hAnsi="Times New Roman" w:cs="Times New Roman"/>
          <w:color w:val="202124"/>
          <w:sz w:val="28"/>
          <w:szCs w:val="28"/>
          <w:shd w:val="clear" w:color="auto" w:fill="F8F9FA"/>
          <w:lang w:val="en-US"/>
        </w:rPr>
        <w:t>foydalanishlari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mumkin</w:t>
      </w:r>
      <w:proofErr w:type="spellEnd"/>
      <w:r>
        <w:rPr>
          <w:rFonts w:ascii="Times New Roman" w:hAnsi="Times New Roman" w:cs="Times New Roman"/>
          <w:color w:val="202124"/>
          <w:sz w:val="28"/>
          <w:szCs w:val="28"/>
          <w:shd w:val="clear" w:color="auto" w:fill="F8F9FA"/>
          <w:lang w:val="en-US"/>
        </w:rPr>
        <w:t>.</w:t>
      </w:r>
      <w:proofErr w:type="gramEnd"/>
      <w:r>
        <w:rPr>
          <w:rFonts w:ascii="Times New Roman" w:hAnsi="Times New Roman" w:cs="Times New Roman"/>
          <w:color w:val="202124"/>
          <w:sz w:val="28"/>
          <w:szCs w:val="28"/>
          <w:shd w:val="clear" w:color="auto" w:fill="F8F9FA"/>
          <w:lang w:val="en-US"/>
        </w:rPr>
        <w:t xml:space="preserve"> </w:t>
      </w:r>
      <w:proofErr w:type="spellStart"/>
      <w:proofErr w:type="gramStart"/>
      <w:r>
        <w:rPr>
          <w:rFonts w:ascii="Times New Roman" w:hAnsi="Times New Roman" w:cs="Times New Roman"/>
          <w:color w:val="202124"/>
          <w:sz w:val="28"/>
          <w:szCs w:val="28"/>
          <w:shd w:val="clear" w:color="auto" w:fill="F8F9FA"/>
          <w:lang w:val="en-US"/>
        </w:rPr>
        <w:t>Dala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sarg'ishidagi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yoki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armaturadagi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oqim</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yo'nalishini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o'zgartirib</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siz</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dvigatelning</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aylanish</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yo'nalishini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o'zgartirishingiz</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mumkin</w:t>
      </w:r>
      <w:proofErr w:type="spellEnd"/>
      <w:r>
        <w:rPr>
          <w:rFonts w:ascii="Times New Roman" w:hAnsi="Times New Roman" w:cs="Times New Roman"/>
          <w:color w:val="202124"/>
          <w:sz w:val="28"/>
          <w:szCs w:val="28"/>
          <w:shd w:val="clear" w:color="auto" w:fill="F8F9FA"/>
          <w:lang w:val="en-US"/>
        </w:rPr>
        <w:t>.</w:t>
      </w:r>
      <w:proofErr w:type="gramEnd"/>
      <w:r>
        <w:rPr>
          <w:rFonts w:ascii="Times New Roman" w:hAnsi="Times New Roman" w:cs="Times New Roman"/>
          <w:color w:val="202124"/>
          <w:sz w:val="28"/>
          <w:szCs w:val="28"/>
          <w:shd w:val="clear" w:color="auto" w:fill="F8F9FA"/>
          <w:lang w:val="en-US"/>
        </w:rPr>
        <w:t xml:space="preserve"> </w:t>
      </w:r>
      <w:proofErr w:type="spellStart"/>
      <w:proofErr w:type="gramStart"/>
      <w:r>
        <w:rPr>
          <w:rFonts w:ascii="Times New Roman" w:hAnsi="Times New Roman" w:cs="Times New Roman"/>
          <w:color w:val="202124"/>
          <w:sz w:val="28"/>
          <w:szCs w:val="28"/>
          <w:shd w:val="clear" w:color="auto" w:fill="F8F9FA"/>
          <w:lang w:val="en-US"/>
        </w:rPr>
        <w:t>Dvigatel</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milining</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tezligini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boshqarish</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o'zgaruvchan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qarshilik</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yordamida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amalga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oshiriladi</w:t>
      </w:r>
      <w:proofErr w:type="spellEnd"/>
      <w:r>
        <w:rPr>
          <w:rFonts w:ascii="Times New Roman" w:hAnsi="Times New Roman" w:cs="Times New Roman"/>
          <w:color w:val="202124"/>
          <w:sz w:val="28"/>
          <w:szCs w:val="28"/>
          <w:shd w:val="clear" w:color="auto" w:fill="F8F9FA"/>
          <w:lang w:val="en-US"/>
        </w:rPr>
        <w:t>.</w:t>
      </w:r>
      <w:proofErr w:type="gram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Ketma-ket</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qo'zg'alish</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davri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bo'lgan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dvigatellarda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bu</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qarshilik</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armatura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pallasida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joylashgan</w:t>
      </w:r>
      <w:proofErr w:type="spellEnd"/>
      <w:r>
        <w:rPr>
          <w:rFonts w:ascii="Times New Roman" w:hAnsi="Times New Roman" w:cs="Times New Roman"/>
          <w:color w:val="202124"/>
          <w:sz w:val="28"/>
          <w:szCs w:val="28"/>
          <w:shd w:val="clear" w:color="auto" w:fill="F8F9FA"/>
          <w:lang w:val="en-US"/>
        </w:rPr>
        <w:t xml:space="preserve"> </w:t>
      </w:r>
      <w:proofErr w:type="spellStart"/>
      <w:proofErr w:type="gramStart"/>
      <w:r>
        <w:rPr>
          <w:rFonts w:ascii="Times New Roman" w:hAnsi="Times New Roman" w:cs="Times New Roman"/>
          <w:color w:val="202124"/>
          <w:sz w:val="28"/>
          <w:szCs w:val="28"/>
          <w:shd w:val="clear" w:color="auto" w:fill="F8F9FA"/>
          <w:lang w:val="en-US"/>
        </w:rPr>
        <w:t>va</w:t>
      </w:r>
      <w:proofErr w:type="spellEnd"/>
      <w:proofErr w:type="gram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aylanish</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tezligini</w:t>
      </w:r>
      <w:proofErr w:type="spellEnd"/>
      <w:r>
        <w:rPr>
          <w:rFonts w:ascii="Times New Roman" w:hAnsi="Times New Roman" w:cs="Times New Roman"/>
          <w:color w:val="202124"/>
          <w:sz w:val="28"/>
          <w:szCs w:val="28"/>
          <w:shd w:val="clear" w:color="auto" w:fill="F8F9FA"/>
          <w:lang w:val="en-US"/>
        </w:rPr>
        <w:t xml:space="preserve"> 2-3 </w:t>
      </w:r>
      <w:proofErr w:type="spellStart"/>
      <w:r>
        <w:rPr>
          <w:rFonts w:ascii="Times New Roman" w:hAnsi="Times New Roman" w:cs="Times New Roman"/>
          <w:color w:val="202124"/>
          <w:sz w:val="28"/>
          <w:szCs w:val="28"/>
          <w:shd w:val="clear" w:color="auto" w:fill="F8F9FA"/>
          <w:lang w:val="en-US"/>
        </w:rPr>
        <w:t>baravar</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kamaytirishga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imkon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beradi</w:t>
      </w:r>
      <w:proofErr w:type="spellEnd"/>
      <w:r>
        <w:rPr>
          <w:rFonts w:ascii="Times New Roman" w:hAnsi="Times New Roman" w:cs="Times New Roman"/>
          <w:color w:val="202124"/>
          <w:sz w:val="28"/>
          <w:szCs w:val="28"/>
          <w:shd w:val="clear" w:color="auto" w:fill="F8F9FA"/>
          <w:lang w:val="en-US"/>
        </w:rPr>
        <w:t xml:space="preserve">. </w:t>
      </w:r>
      <w:proofErr w:type="spellStart"/>
      <w:proofErr w:type="gramStart"/>
      <w:r>
        <w:rPr>
          <w:rFonts w:ascii="Times New Roman" w:hAnsi="Times New Roman" w:cs="Times New Roman"/>
          <w:color w:val="202124"/>
          <w:sz w:val="28"/>
          <w:szCs w:val="28"/>
          <w:shd w:val="clear" w:color="auto" w:fill="F8F9FA"/>
          <w:lang w:val="en-US"/>
        </w:rPr>
        <w:t>Ushbu</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parametr</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uzoq</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vaqt</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ishlamaydigan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mexanizmlar</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uchun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javob</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beradi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chunki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reostat</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ish</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paytida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juda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qiziydi</w:t>
      </w:r>
      <w:proofErr w:type="spellEnd"/>
      <w:r>
        <w:rPr>
          <w:rFonts w:ascii="Times New Roman" w:hAnsi="Times New Roman" w:cs="Times New Roman"/>
          <w:color w:val="202124"/>
          <w:sz w:val="28"/>
          <w:szCs w:val="28"/>
          <w:shd w:val="clear" w:color="auto" w:fill="F8F9FA"/>
          <w:lang w:val="en-US"/>
        </w:rPr>
        <w:t>.</w:t>
      </w:r>
      <w:proofErr w:type="gramEnd"/>
      <w:r>
        <w:rPr>
          <w:rFonts w:ascii="Times New Roman" w:hAnsi="Times New Roman" w:cs="Times New Roman"/>
          <w:color w:val="202124"/>
          <w:sz w:val="28"/>
          <w:szCs w:val="28"/>
          <w:shd w:val="clear" w:color="auto" w:fill="F8F9FA"/>
          <w:lang w:val="en-US"/>
        </w:rPr>
        <w:t xml:space="preserve"> </w:t>
      </w:r>
      <w:proofErr w:type="spellStart"/>
      <w:proofErr w:type="gramStart"/>
      <w:r>
        <w:rPr>
          <w:rFonts w:ascii="Times New Roman" w:hAnsi="Times New Roman" w:cs="Times New Roman"/>
          <w:color w:val="202124"/>
          <w:sz w:val="28"/>
          <w:szCs w:val="28"/>
          <w:shd w:val="clear" w:color="auto" w:fill="F8F9FA"/>
          <w:lang w:val="en-US"/>
        </w:rPr>
        <w:t>Tezlikni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oshirish</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qo'zg'atuvchi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sarg'ish</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pallasida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reostatni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kiritish</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orqali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hosil</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bo'ladi</w:t>
      </w:r>
      <w:proofErr w:type="spellEnd"/>
      <w:r>
        <w:rPr>
          <w:rFonts w:ascii="Times New Roman" w:hAnsi="Times New Roman" w:cs="Times New Roman"/>
          <w:color w:val="202124"/>
          <w:sz w:val="28"/>
          <w:szCs w:val="28"/>
          <w:shd w:val="clear" w:color="auto" w:fill="F8F9FA"/>
          <w:lang w:val="en-US"/>
        </w:rPr>
        <w:t>.</w:t>
      </w:r>
      <w:proofErr w:type="gramEnd"/>
      <w:r>
        <w:rPr>
          <w:rFonts w:ascii="Times New Roman" w:hAnsi="Times New Roman" w:cs="Times New Roman"/>
          <w:sz w:val="28"/>
          <w:szCs w:val="28"/>
          <w:lang w:val="en-US"/>
        </w:rPr>
        <w:t xml:space="preserve"> </w:t>
      </w:r>
      <w:r>
        <w:rPr>
          <w:rFonts w:ascii="Times New Roman" w:hAnsi="Times New Roman" w:cs="Times New Roman"/>
          <w:sz w:val="28"/>
          <w:szCs w:val="28"/>
          <w:lang w:val="en-US"/>
        </w:rPr>
        <w:br/>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proofErr w:type="spellStart"/>
      <w:proofErr w:type="gramStart"/>
      <w:r>
        <w:rPr>
          <w:rFonts w:ascii="Times New Roman" w:hAnsi="Times New Roman" w:cs="Times New Roman"/>
          <w:color w:val="202124"/>
          <w:sz w:val="28"/>
          <w:szCs w:val="28"/>
          <w:shd w:val="clear" w:color="auto" w:fill="F8F9FA"/>
          <w:lang w:val="en-US"/>
        </w:rPr>
        <w:t>Armatura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pallasida</w:t>
      </w:r>
      <w:proofErr w:type="spellEnd"/>
      <w:r>
        <w:rPr>
          <w:rFonts w:ascii="Times New Roman" w:hAnsi="Times New Roman" w:cs="Times New Roman"/>
          <w:color w:val="202124"/>
          <w:sz w:val="28"/>
          <w:szCs w:val="28"/>
          <w:shd w:val="clear" w:color="auto" w:fill="F8F9FA"/>
          <w:lang w:val="en-US"/>
        </w:rPr>
        <w:t xml:space="preserve"> parallel </w:t>
      </w:r>
      <w:proofErr w:type="spellStart"/>
      <w:r>
        <w:rPr>
          <w:rFonts w:ascii="Times New Roman" w:hAnsi="Times New Roman" w:cs="Times New Roman"/>
          <w:color w:val="202124"/>
          <w:sz w:val="28"/>
          <w:szCs w:val="28"/>
          <w:shd w:val="clear" w:color="auto" w:fill="F8F9FA"/>
          <w:lang w:val="en-US"/>
        </w:rPr>
        <w:t>qo'zg'alish</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davri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bo'lgan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motorlar</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uchun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reostatlar</w:t>
      </w:r>
      <w:proofErr w:type="spellEnd"/>
      <w:r>
        <w:rPr>
          <w:rFonts w:ascii="Times New Roman" w:hAnsi="Times New Roman" w:cs="Times New Roman"/>
          <w:color w:val="202124"/>
          <w:sz w:val="28"/>
          <w:szCs w:val="28"/>
          <w:shd w:val="clear" w:color="auto" w:fill="F8F9FA"/>
          <w:lang w:val="en-US"/>
        </w:rPr>
        <w:t xml:space="preserve"> ham </w:t>
      </w:r>
      <w:proofErr w:type="spellStart"/>
      <w:r>
        <w:rPr>
          <w:rFonts w:ascii="Times New Roman" w:hAnsi="Times New Roman" w:cs="Times New Roman"/>
          <w:color w:val="202124"/>
          <w:sz w:val="28"/>
          <w:szCs w:val="28"/>
          <w:shd w:val="clear" w:color="auto" w:fill="F8F9FA"/>
          <w:lang w:val="en-US"/>
        </w:rPr>
        <w:t>tezlikni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yarimga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kamaytirish</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uchun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ishlatiladi</w:t>
      </w:r>
      <w:proofErr w:type="spellEnd"/>
      <w:r>
        <w:rPr>
          <w:rFonts w:ascii="Times New Roman" w:hAnsi="Times New Roman" w:cs="Times New Roman"/>
          <w:color w:val="202124"/>
          <w:sz w:val="28"/>
          <w:szCs w:val="28"/>
          <w:shd w:val="clear" w:color="auto" w:fill="F8F9FA"/>
          <w:lang w:val="en-US"/>
        </w:rPr>
        <w:t>.</w:t>
      </w:r>
      <w:proofErr w:type="gramEnd"/>
      <w:r>
        <w:rPr>
          <w:rFonts w:ascii="Times New Roman" w:hAnsi="Times New Roman" w:cs="Times New Roman"/>
          <w:color w:val="202124"/>
          <w:sz w:val="28"/>
          <w:szCs w:val="28"/>
          <w:shd w:val="clear" w:color="auto" w:fill="F8F9FA"/>
          <w:lang w:val="en-US"/>
        </w:rPr>
        <w:t xml:space="preserve"> </w:t>
      </w:r>
      <w:proofErr w:type="gramStart"/>
      <w:r>
        <w:rPr>
          <w:rFonts w:ascii="Times New Roman" w:hAnsi="Times New Roman" w:cs="Times New Roman"/>
          <w:color w:val="202124"/>
          <w:sz w:val="28"/>
          <w:szCs w:val="28"/>
          <w:shd w:val="clear" w:color="auto" w:fill="F8F9FA"/>
          <w:lang w:val="en-US"/>
        </w:rPr>
        <w:t xml:space="preserve">Agar </w:t>
      </w:r>
      <w:proofErr w:type="spellStart"/>
      <w:r>
        <w:rPr>
          <w:rFonts w:ascii="Times New Roman" w:hAnsi="Times New Roman" w:cs="Times New Roman"/>
          <w:color w:val="202124"/>
          <w:sz w:val="28"/>
          <w:szCs w:val="28"/>
          <w:shd w:val="clear" w:color="auto" w:fill="F8F9FA"/>
          <w:lang w:val="en-US"/>
        </w:rPr>
        <w:t>qarshilik</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maydonni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o'rash</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zanjiriga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ulangan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bo'lsa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bu</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tezlikni</w:t>
      </w:r>
      <w:proofErr w:type="spellEnd"/>
      <w:r>
        <w:rPr>
          <w:rFonts w:ascii="Times New Roman" w:hAnsi="Times New Roman" w:cs="Times New Roman"/>
          <w:color w:val="202124"/>
          <w:sz w:val="28"/>
          <w:szCs w:val="28"/>
          <w:shd w:val="clear" w:color="auto" w:fill="F8F9FA"/>
          <w:lang w:val="en-US"/>
        </w:rPr>
        <w:t xml:space="preserve"> 4 </w:t>
      </w:r>
      <w:proofErr w:type="spellStart"/>
      <w:r>
        <w:rPr>
          <w:rFonts w:ascii="Times New Roman" w:hAnsi="Times New Roman" w:cs="Times New Roman"/>
          <w:color w:val="202124"/>
          <w:sz w:val="28"/>
          <w:szCs w:val="28"/>
          <w:shd w:val="clear" w:color="auto" w:fill="F8F9FA"/>
          <w:lang w:val="en-US"/>
        </w:rPr>
        <w:t>barobarga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oshiradi</w:t>
      </w:r>
      <w:proofErr w:type="spellEnd"/>
      <w:r>
        <w:rPr>
          <w:rFonts w:ascii="Times New Roman" w:hAnsi="Times New Roman" w:cs="Times New Roman"/>
          <w:color w:val="202124"/>
          <w:sz w:val="28"/>
          <w:szCs w:val="28"/>
          <w:shd w:val="clear" w:color="auto" w:fill="F8F9FA"/>
          <w:lang w:val="en-US"/>
        </w:rPr>
        <w:t>.</w:t>
      </w:r>
      <w:proofErr w:type="gramEnd"/>
      <w:r>
        <w:rPr>
          <w:rFonts w:ascii="Times New Roman" w:hAnsi="Times New Roman" w:cs="Times New Roman"/>
          <w:color w:val="202124"/>
          <w:sz w:val="28"/>
          <w:szCs w:val="28"/>
          <w:shd w:val="clear" w:color="auto" w:fill="F8F9FA"/>
          <w:lang w:val="en-US"/>
        </w:rPr>
        <w:t xml:space="preserve"> </w:t>
      </w:r>
      <w:proofErr w:type="spellStart"/>
      <w:proofErr w:type="gramStart"/>
      <w:r>
        <w:rPr>
          <w:rFonts w:ascii="Times New Roman" w:hAnsi="Times New Roman" w:cs="Times New Roman"/>
          <w:color w:val="202124"/>
          <w:sz w:val="28"/>
          <w:szCs w:val="28"/>
          <w:shd w:val="clear" w:color="auto" w:fill="F8F9FA"/>
          <w:lang w:val="en-US"/>
        </w:rPr>
        <w:t>Reostatni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ishlatish</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issiqlikni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chiqarish</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bilan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bog'liq</w:t>
      </w:r>
      <w:proofErr w:type="spellEnd"/>
      <w:r>
        <w:rPr>
          <w:rFonts w:ascii="Times New Roman" w:hAnsi="Times New Roman" w:cs="Times New Roman"/>
          <w:color w:val="202124"/>
          <w:sz w:val="28"/>
          <w:szCs w:val="28"/>
          <w:shd w:val="clear" w:color="auto" w:fill="F8F9FA"/>
          <w:lang w:val="en-US"/>
        </w:rPr>
        <w:t>.</w:t>
      </w:r>
      <w:proofErr w:type="gramEnd"/>
      <w:r>
        <w:rPr>
          <w:rFonts w:ascii="Times New Roman" w:hAnsi="Times New Roman" w:cs="Times New Roman"/>
          <w:color w:val="202124"/>
          <w:sz w:val="28"/>
          <w:szCs w:val="28"/>
          <w:shd w:val="clear" w:color="auto" w:fill="F8F9FA"/>
          <w:lang w:val="en-US"/>
        </w:rPr>
        <w:t xml:space="preserve"> </w:t>
      </w:r>
      <w:proofErr w:type="spellStart"/>
      <w:proofErr w:type="gramStart"/>
      <w:r>
        <w:rPr>
          <w:rFonts w:ascii="Times New Roman" w:hAnsi="Times New Roman" w:cs="Times New Roman"/>
          <w:color w:val="202124"/>
          <w:sz w:val="28"/>
          <w:szCs w:val="28"/>
          <w:shd w:val="clear" w:color="auto" w:fill="F8F9FA"/>
          <w:lang w:val="en-US"/>
        </w:rPr>
        <w:t>Shuning</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uchun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zamonaviy</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dvigatel</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konstruktsiyalarida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reostatlar</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tezlikni</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juda</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qizdirmasdan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boshqaradigan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elektron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elementlar</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bilan</w:t>
      </w:r>
      <w:proofErr w:type="spellEnd"/>
      <w:r>
        <w:rPr>
          <w:rFonts w:ascii="Times New Roman" w:hAnsi="Times New Roman" w:cs="Times New Roman"/>
          <w:color w:val="202124"/>
          <w:sz w:val="28"/>
          <w:szCs w:val="28"/>
          <w:shd w:val="clear" w:color="auto" w:fill="F8F9FA"/>
          <w:lang w:val="en-US"/>
        </w:rPr>
        <w:t xml:space="preserve"> </w:t>
      </w:r>
      <w:proofErr w:type="spellStart"/>
      <w:r>
        <w:rPr>
          <w:rFonts w:ascii="Times New Roman" w:hAnsi="Times New Roman" w:cs="Times New Roman"/>
          <w:color w:val="202124"/>
          <w:sz w:val="28"/>
          <w:szCs w:val="28"/>
          <w:shd w:val="clear" w:color="auto" w:fill="F8F9FA"/>
          <w:lang w:val="en-US"/>
        </w:rPr>
        <w:t>almashtiriladi</w:t>
      </w:r>
      <w:proofErr w:type="spellEnd"/>
      <w:r>
        <w:rPr>
          <w:rFonts w:ascii="Times New Roman" w:hAnsi="Times New Roman" w:cs="Times New Roman"/>
          <w:color w:val="202124"/>
          <w:sz w:val="28"/>
          <w:szCs w:val="28"/>
          <w:shd w:val="clear" w:color="auto" w:fill="F8F9FA"/>
          <w:lang w:val="en-US"/>
        </w:rPr>
        <w:t>.</w:t>
      </w:r>
      <w:proofErr w:type="gramEnd"/>
      <w:r>
        <w:rPr>
          <w:rFonts w:ascii="Times New Roman" w:hAnsi="Times New Roman" w:cs="Times New Roman"/>
          <w:color w:val="202124"/>
          <w:sz w:val="28"/>
          <w:szCs w:val="28"/>
          <w:lang w:val="uz-Latn-UZ"/>
        </w:rPr>
        <w:t xml:space="preserve"> Shahar motorining samaradorligiga uning kuchi ta'sir qiladi. Zaif shahar dvigatellari kam samaradorlikka ega va ularning samaradorligi taxminan 40% ni tashkil qiladi, 1 MVt quvvatga ega elektr motorlar esa 96% gacha ishlaydi.</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 xml:space="preserve">Shahar motorlarining afzalliklari </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Kichik umumiy o'lchamlar.</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Oson boshqarish.</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Oddiy qurilish.</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Hozirgi generatorlar sifatida foydalanish imkoniyati.</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Tezkor ishga tushirish, ayniqsa seriyali qo'zg'atuvchi motorlar uchun odatiy.</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en-US"/>
        </w:rPr>
      </w:pPr>
      <w:r>
        <w:rPr>
          <w:rFonts w:ascii="Times New Roman" w:hAnsi="Times New Roman" w:cs="Times New Roman"/>
          <w:color w:val="202124"/>
          <w:sz w:val="28"/>
          <w:szCs w:val="28"/>
          <w:lang w:val="uz-Latn-UZ"/>
        </w:rPr>
        <w:t>Milning aylanish tezligini silliq sozlash imkoniyati.</w:t>
      </w:r>
    </w:p>
    <w:p w:rsidR="00E63DA2" w:rsidRDefault="00E63DA2" w:rsidP="00E63DA2">
      <w:pPr>
        <w:pStyle w:val="HTML"/>
        <w:shd w:val="clear" w:color="auto" w:fill="F8F9FA"/>
        <w:spacing w:line="276" w:lineRule="auto"/>
        <w:jc w:val="both"/>
        <w:rPr>
          <w:rFonts w:ascii="Times New Roman" w:hAnsi="Times New Roman" w:cs="Times New Roman"/>
          <w:b/>
          <w:color w:val="202124"/>
          <w:sz w:val="28"/>
          <w:szCs w:val="28"/>
          <w:lang w:val="uz-Latn-UZ"/>
        </w:rPr>
      </w:pPr>
      <w:r>
        <w:rPr>
          <w:rFonts w:ascii="Times New Roman" w:hAnsi="Times New Roman" w:cs="Times New Roman"/>
          <w:b/>
          <w:color w:val="202124"/>
          <w:sz w:val="28"/>
          <w:szCs w:val="28"/>
          <w:lang w:val="uz-Latn-UZ"/>
        </w:rPr>
        <w:t>Kamchiliklar</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Ulanish va ishlash uchun siz maxsus shahar quvvat manbaini sotib olishingiz kerak.</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Yuqori narx.</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Mis grafitli yuqori aşınma cho'tkalar shaklida sarflanadigan narsalarning mavjudligi, eskirgan kollektor, bu xizmat muddatini sezilarli darajada qisqartiradi va vaqti-vaqti bilan ta'mirlashni talab qiladi.</w:t>
      </w:r>
    </w:p>
    <w:p w:rsidR="00E63DA2" w:rsidRDefault="00E63DA2" w:rsidP="00E63DA2">
      <w:pPr>
        <w:pStyle w:val="HTML"/>
        <w:shd w:val="clear" w:color="auto" w:fill="F8F9FA"/>
        <w:spacing w:line="276" w:lineRule="auto"/>
        <w:jc w:val="both"/>
        <w:rPr>
          <w:rFonts w:ascii="Times New Roman" w:hAnsi="Times New Roman" w:cs="Times New Roman"/>
          <w:b/>
          <w:color w:val="202124"/>
          <w:sz w:val="28"/>
          <w:szCs w:val="28"/>
          <w:lang w:val="uz-Latn-UZ"/>
        </w:rPr>
      </w:pPr>
    </w:p>
    <w:p w:rsidR="00E63DA2" w:rsidRDefault="00E63DA2" w:rsidP="00E63DA2">
      <w:pPr>
        <w:pStyle w:val="HTML"/>
        <w:shd w:val="clear" w:color="auto" w:fill="F8F9FA"/>
        <w:spacing w:line="276" w:lineRule="auto"/>
        <w:jc w:val="both"/>
        <w:rPr>
          <w:rFonts w:ascii="Times New Roman" w:hAnsi="Times New Roman" w:cs="Times New Roman"/>
          <w:b/>
          <w:color w:val="202124"/>
          <w:sz w:val="28"/>
          <w:szCs w:val="28"/>
          <w:lang w:val="uz-Latn-UZ"/>
        </w:rPr>
      </w:pPr>
    </w:p>
    <w:p w:rsidR="00E63DA2" w:rsidRDefault="00E63DA2" w:rsidP="00E63DA2">
      <w:pPr>
        <w:pStyle w:val="HTML"/>
        <w:shd w:val="clear" w:color="auto" w:fill="F8F9FA"/>
        <w:spacing w:line="276" w:lineRule="auto"/>
        <w:jc w:val="both"/>
        <w:rPr>
          <w:rFonts w:ascii="Times New Roman" w:hAnsi="Times New Roman" w:cs="Times New Roman"/>
          <w:b/>
          <w:color w:val="202124"/>
          <w:sz w:val="28"/>
          <w:szCs w:val="28"/>
          <w:lang w:val="uz-Latn-UZ"/>
        </w:rPr>
      </w:pPr>
    </w:p>
    <w:p w:rsidR="00E63DA2" w:rsidRDefault="00E63DA2" w:rsidP="00E63DA2">
      <w:pPr>
        <w:pStyle w:val="HTML"/>
        <w:shd w:val="clear" w:color="auto" w:fill="F8F9FA"/>
        <w:spacing w:line="276" w:lineRule="auto"/>
        <w:jc w:val="both"/>
        <w:rPr>
          <w:rFonts w:ascii="Times New Roman" w:hAnsi="Times New Roman" w:cs="Times New Roman"/>
          <w:b/>
          <w:color w:val="202124"/>
          <w:sz w:val="28"/>
          <w:szCs w:val="28"/>
          <w:lang w:val="uz-Latn-UZ"/>
        </w:rPr>
      </w:pPr>
    </w:p>
    <w:p w:rsidR="00E63DA2" w:rsidRDefault="00E63DA2" w:rsidP="00E63DA2">
      <w:pPr>
        <w:pStyle w:val="HTML"/>
        <w:shd w:val="clear" w:color="auto" w:fill="F8F9FA"/>
        <w:spacing w:line="276" w:lineRule="auto"/>
        <w:jc w:val="both"/>
        <w:rPr>
          <w:rFonts w:ascii="Times New Roman" w:hAnsi="Times New Roman" w:cs="Times New Roman"/>
          <w:b/>
          <w:color w:val="202124"/>
          <w:sz w:val="28"/>
          <w:szCs w:val="28"/>
          <w:lang w:val="uz-Latn-UZ"/>
        </w:rPr>
      </w:pPr>
    </w:p>
    <w:p w:rsidR="00E63DA2" w:rsidRDefault="00E63DA2" w:rsidP="00E63DA2">
      <w:pPr>
        <w:pStyle w:val="HTML"/>
        <w:shd w:val="clear" w:color="auto" w:fill="F8F9FA"/>
        <w:spacing w:line="276" w:lineRule="auto"/>
        <w:jc w:val="both"/>
        <w:rPr>
          <w:rFonts w:ascii="Times New Roman" w:hAnsi="Times New Roman" w:cs="Times New Roman"/>
          <w:b/>
          <w:color w:val="202124"/>
          <w:sz w:val="28"/>
          <w:szCs w:val="28"/>
          <w:lang w:val="uz-Latn-UZ"/>
        </w:rPr>
      </w:pPr>
    </w:p>
    <w:p w:rsidR="00E63DA2" w:rsidRDefault="00E63DA2" w:rsidP="00E63DA2">
      <w:pPr>
        <w:pStyle w:val="HTML"/>
        <w:shd w:val="clear" w:color="auto" w:fill="F8F9FA"/>
        <w:spacing w:line="276" w:lineRule="auto"/>
        <w:jc w:val="both"/>
        <w:rPr>
          <w:rFonts w:ascii="Times New Roman" w:hAnsi="Times New Roman" w:cs="Times New Roman"/>
          <w:b/>
          <w:color w:val="202124"/>
          <w:sz w:val="28"/>
          <w:szCs w:val="28"/>
          <w:lang w:val="uz-Latn-UZ"/>
        </w:rPr>
      </w:pPr>
    </w:p>
    <w:p w:rsidR="00E63DA2" w:rsidRDefault="00E63DA2" w:rsidP="00E63DA2">
      <w:pPr>
        <w:pStyle w:val="HTML"/>
        <w:shd w:val="clear" w:color="auto" w:fill="F8F9FA"/>
        <w:spacing w:line="276" w:lineRule="auto"/>
        <w:jc w:val="both"/>
        <w:rPr>
          <w:rFonts w:ascii="Times New Roman" w:hAnsi="Times New Roman" w:cs="Times New Roman"/>
          <w:b/>
          <w:color w:val="202124"/>
          <w:sz w:val="28"/>
          <w:szCs w:val="28"/>
          <w:lang w:val="uz-Latn-UZ"/>
        </w:rPr>
      </w:pPr>
      <w:r>
        <w:rPr>
          <w:rFonts w:ascii="Times New Roman" w:hAnsi="Times New Roman" w:cs="Times New Roman"/>
          <w:b/>
          <w:color w:val="202124"/>
          <w:sz w:val="28"/>
          <w:szCs w:val="28"/>
          <w:lang w:val="uz-Latn-UZ"/>
        </w:rPr>
        <w:lastRenderedPageBreak/>
        <w:t>Foydalanish doirasi</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DC motorlar elektr transport vositalarida keng ommalashgan. Bunday dvigatellar odatda dizaynlarga kiritilgan:</w:t>
      </w:r>
    </w:p>
    <w:p w:rsidR="00E63DA2" w:rsidRDefault="00E63DA2" w:rsidP="00E63DA2">
      <w:pPr>
        <w:pStyle w:val="HTML"/>
        <w:numPr>
          <w:ilvl w:val="0"/>
          <w:numId w:val="1"/>
        </w:numPr>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Elektr transport vositalari.</w:t>
      </w:r>
    </w:p>
    <w:p w:rsidR="00E63DA2" w:rsidRDefault="00E63DA2" w:rsidP="00E63DA2">
      <w:pPr>
        <w:pStyle w:val="HTML"/>
        <w:numPr>
          <w:ilvl w:val="0"/>
          <w:numId w:val="1"/>
        </w:numPr>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Elektrovozlar.</w:t>
      </w:r>
    </w:p>
    <w:p w:rsidR="00E63DA2" w:rsidRDefault="00E63DA2" w:rsidP="00E63DA2">
      <w:pPr>
        <w:pStyle w:val="HTML"/>
        <w:numPr>
          <w:ilvl w:val="0"/>
          <w:numId w:val="1"/>
        </w:numPr>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Tramvaylar.</w:t>
      </w:r>
    </w:p>
    <w:p w:rsidR="00E63DA2" w:rsidRDefault="00E63DA2" w:rsidP="00E63DA2">
      <w:pPr>
        <w:pStyle w:val="HTML"/>
        <w:numPr>
          <w:ilvl w:val="0"/>
          <w:numId w:val="1"/>
        </w:numPr>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Elektr poyezdi.</w:t>
      </w:r>
    </w:p>
    <w:p w:rsidR="00E63DA2" w:rsidRDefault="00E63DA2" w:rsidP="00E63DA2">
      <w:pPr>
        <w:pStyle w:val="HTML"/>
        <w:numPr>
          <w:ilvl w:val="0"/>
          <w:numId w:val="1"/>
        </w:numPr>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Trolleybuslar.</w:t>
      </w:r>
    </w:p>
    <w:p w:rsidR="00E63DA2" w:rsidRDefault="00E63DA2" w:rsidP="00E63DA2">
      <w:pPr>
        <w:pStyle w:val="HTML"/>
        <w:numPr>
          <w:ilvl w:val="0"/>
          <w:numId w:val="1"/>
        </w:numPr>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Yuk ko'tarish va tashish mexanizmlari.</w:t>
      </w:r>
    </w:p>
    <w:p w:rsidR="00E63DA2" w:rsidRDefault="00E63DA2" w:rsidP="00E63DA2">
      <w:pPr>
        <w:pStyle w:val="HTML"/>
        <w:numPr>
          <w:ilvl w:val="0"/>
          <w:numId w:val="1"/>
        </w:numPr>
        <w:shd w:val="clear" w:color="auto" w:fill="F8F9FA"/>
        <w:spacing w:line="276" w:lineRule="auto"/>
        <w:jc w:val="both"/>
        <w:rPr>
          <w:rFonts w:ascii="Times New Roman" w:hAnsi="Times New Roman" w:cs="Times New Roman"/>
          <w:color w:val="202124"/>
          <w:sz w:val="28"/>
          <w:szCs w:val="28"/>
          <w:lang w:val="uz-Latn-UZ"/>
        </w:rPr>
      </w:pPr>
      <w:r>
        <w:rPr>
          <w:rFonts w:ascii="Times New Roman" w:hAnsi="Times New Roman" w:cs="Times New Roman"/>
          <w:color w:val="202124"/>
          <w:sz w:val="28"/>
          <w:szCs w:val="28"/>
          <w:lang w:val="uz-Latn-UZ"/>
        </w:rPr>
        <w:t>Bolalar o'yinchoqlari.</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en-US"/>
        </w:rPr>
      </w:pPr>
      <w:r>
        <w:rPr>
          <w:rFonts w:ascii="Times New Roman" w:hAnsi="Times New Roman" w:cs="Times New Roman"/>
          <w:color w:val="202124"/>
          <w:sz w:val="28"/>
          <w:szCs w:val="28"/>
          <w:lang w:val="uz-Latn-UZ"/>
        </w:rPr>
        <w:t>Aylanish tezligini keng doirada boshqarish zarurati bilan sanoat uskunalari.</w:t>
      </w:r>
    </w:p>
    <w:p w:rsidR="00E63DA2" w:rsidRDefault="00E63DA2" w:rsidP="00E63DA2">
      <w:pPr>
        <w:pStyle w:val="HTML"/>
        <w:shd w:val="clear" w:color="auto" w:fill="F8F9FA"/>
        <w:spacing w:line="276" w:lineRule="auto"/>
        <w:jc w:val="both"/>
        <w:rPr>
          <w:rFonts w:ascii="Times New Roman" w:hAnsi="Times New Roman" w:cs="Times New Roman"/>
          <w:color w:val="202124"/>
          <w:sz w:val="28"/>
          <w:szCs w:val="28"/>
          <w:lang w:val="en-US"/>
        </w:rPr>
      </w:pPr>
    </w:p>
    <w:p w:rsidR="00E63DA2" w:rsidRPr="00F43309" w:rsidRDefault="00E63DA2" w:rsidP="00E63DA2">
      <w:pPr>
        <w:ind w:right="-427"/>
        <w:rPr>
          <w:sz w:val="28"/>
          <w:szCs w:val="28"/>
          <w:lang w:val="en-US"/>
        </w:rPr>
      </w:pPr>
    </w:p>
    <w:p w:rsidR="0075287E" w:rsidRPr="00E63DA2" w:rsidRDefault="0075287E">
      <w:pPr>
        <w:rPr>
          <w:lang w:val="en-US"/>
        </w:rPr>
      </w:pPr>
    </w:p>
    <w:sectPr w:rsidR="0075287E" w:rsidRPr="00E63DA2" w:rsidSect="00E840C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809FD"/>
    <w:multiLevelType w:val="hybridMultilevel"/>
    <w:tmpl w:val="CF1E72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E3C"/>
    <w:rsid w:val="00024B88"/>
    <w:rsid w:val="005B5E83"/>
    <w:rsid w:val="0075287E"/>
    <w:rsid w:val="00C93117"/>
    <w:rsid w:val="00D52E3C"/>
    <w:rsid w:val="00E63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D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3DA2"/>
    <w:rPr>
      <w:color w:val="0000FF"/>
      <w:u w:val="single"/>
    </w:rPr>
  </w:style>
  <w:style w:type="paragraph" w:styleId="a4">
    <w:name w:val="Normal (Web)"/>
    <w:basedOn w:val="a"/>
    <w:uiPriority w:val="99"/>
    <w:unhideWhenUsed/>
    <w:rsid w:val="00E63D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63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63DA2"/>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024B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4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D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3DA2"/>
    <w:rPr>
      <w:color w:val="0000FF"/>
      <w:u w:val="single"/>
    </w:rPr>
  </w:style>
  <w:style w:type="paragraph" w:styleId="a4">
    <w:name w:val="Normal (Web)"/>
    <w:basedOn w:val="a"/>
    <w:uiPriority w:val="99"/>
    <w:unhideWhenUsed/>
    <w:rsid w:val="00E63D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63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63DA2"/>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024B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4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1241</Words>
  <Characters>7080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3</cp:revision>
  <dcterms:created xsi:type="dcterms:W3CDTF">2023-07-05T07:14:00Z</dcterms:created>
  <dcterms:modified xsi:type="dcterms:W3CDTF">2023-07-07T12:26:00Z</dcterms:modified>
</cp:coreProperties>
</file>