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1D" w:rsidRPr="00935B78" w:rsidRDefault="00334D1D" w:rsidP="00334D1D">
      <w:pPr>
        <w:pStyle w:val="2"/>
        <w:rPr>
          <w:rFonts w:cs="Times New Roman"/>
          <w:bCs/>
          <w:sz w:val="28"/>
          <w:szCs w:val="28"/>
        </w:rPr>
      </w:pPr>
      <w:bookmarkStart w:id="0" w:name="_Toc516689167"/>
      <w:bookmarkStart w:id="1" w:name="_GoBack"/>
      <w:proofErr w:type="gramStart"/>
      <w:r w:rsidRPr="00935B78">
        <w:rPr>
          <w:rFonts w:cs="Times New Roman"/>
          <w:bCs/>
          <w:sz w:val="28"/>
          <w:szCs w:val="28"/>
        </w:rPr>
        <w:t>Om qonuni</w:t>
      </w:r>
      <w:r>
        <w:rPr>
          <w:rFonts w:cs="Times New Roman"/>
          <w:bCs/>
          <w:sz w:val="28"/>
          <w:szCs w:val="28"/>
        </w:rPr>
        <w:t>.</w:t>
      </w:r>
      <w:proofErr w:type="gram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 w:rsidRPr="00935B78">
        <w:rPr>
          <w:bCs/>
          <w:iCs/>
          <w:sz w:val="28"/>
          <w:szCs w:val="28"/>
        </w:rPr>
        <w:t>Zanjir</w:t>
      </w:r>
      <w:r w:rsidR="008C34C5">
        <w:rPr>
          <w:bCs/>
          <w:iCs/>
          <w:sz w:val="28"/>
          <w:szCs w:val="28"/>
        </w:rPr>
        <w:t>ning</w:t>
      </w:r>
      <w:r w:rsidRPr="00935B78">
        <w:rPr>
          <w:bCs/>
          <w:iCs/>
          <w:sz w:val="28"/>
          <w:szCs w:val="28"/>
        </w:rPr>
        <w:t xml:space="preserve"> bir</w:t>
      </w:r>
      <w:r w:rsidR="008C34C5">
        <w:rPr>
          <w:bCs/>
          <w:iCs/>
          <w:sz w:val="28"/>
          <w:szCs w:val="28"/>
        </w:rPr>
        <w:t xml:space="preserve"> </w:t>
      </w:r>
      <w:r w:rsidRPr="00935B78">
        <w:rPr>
          <w:bCs/>
          <w:iCs/>
          <w:sz w:val="28"/>
          <w:szCs w:val="28"/>
        </w:rPr>
        <w:t>qismi uchun Om qonuni.</w:t>
      </w:r>
      <w:proofErr w:type="gramEnd"/>
      <w:r w:rsidRPr="00935B78">
        <w:rPr>
          <w:bCs/>
          <w:iCs/>
          <w:sz w:val="28"/>
          <w:szCs w:val="28"/>
        </w:rPr>
        <w:t xml:space="preserve"> </w:t>
      </w:r>
      <w:proofErr w:type="gramStart"/>
      <w:r w:rsidRPr="00935B78">
        <w:rPr>
          <w:bCs/>
          <w:iCs/>
          <w:sz w:val="28"/>
          <w:szCs w:val="28"/>
        </w:rPr>
        <w:t>Zanjirn</w:t>
      </w:r>
      <w:r>
        <w:rPr>
          <w:bCs/>
          <w:iCs/>
          <w:sz w:val="28"/>
          <w:szCs w:val="28"/>
        </w:rPr>
        <w:t>ing to’liq qismi uchun Om qonuni</w:t>
      </w:r>
      <w:r w:rsidRPr="00935B78">
        <w:rPr>
          <w:bCs/>
          <w:iCs/>
          <w:sz w:val="28"/>
          <w:szCs w:val="28"/>
        </w:rPr>
        <w:t>.</w:t>
      </w:r>
      <w:proofErr w:type="gramEnd"/>
      <w:r w:rsidRPr="00935B78">
        <w:rPr>
          <w:bCs/>
          <w:iCs/>
          <w:sz w:val="28"/>
          <w:szCs w:val="28"/>
        </w:rPr>
        <w:t xml:space="preserve"> O’tkazgichlarning qarshiligi haroratga o’lchamiga </w:t>
      </w:r>
      <w:proofErr w:type="gramStart"/>
      <w:r w:rsidRPr="00935B78">
        <w:rPr>
          <w:bCs/>
          <w:iCs/>
          <w:sz w:val="28"/>
          <w:szCs w:val="28"/>
        </w:rPr>
        <w:t>va</w:t>
      </w:r>
      <w:proofErr w:type="gramEnd"/>
      <w:r w:rsidRPr="00935B78">
        <w:rPr>
          <w:bCs/>
          <w:iCs/>
          <w:sz w:val="28"/>
          <w:szCs w:val="28"/>
        </w:rPr>
        <w:t xml:space="preserve"> haroratiga bog’liqligi</w:t>
      </w:r>
      <w:bookmarkEnd w:id="0"/>
    </w:p>
    <w:p w:rsidR="00334D1D" w:rsidRDefault="00334D1D" w:rsidP="00334D1D">
      <w:pPr>
        <w:pStyle w:val="3"/>
      </w:pPr>
      <w:bookmarkStart w:id="2" w:name="_Toc516689168"/>
      <w:bookmarkEnd w:id="1"/>
      <w:r>
        <w:t>Mavzudan maqsad</w:t>
      </w:r>
      <w:bookmarkEnd w:id="2"/>
    </w:p>
    <w:p w:rsidR="00334D1D" w:rsidRPr="007739A3" w:rsidRDefault="00334D1D" w:rsidP="00334D1D">
      <w:pPr>
        <w:pStyle w:val="a4"/>
        <w:numPr>
          <w:ilvl w:val="0"/>
          <w:numId w:val="2"/>
        </w:numPr>
        <w:ind w:leftChars="0"/>
      </w:pPr>
      <w:r w:rsidRPr="007739A3">
        <w:t>Om qonuni haqida tushuncha berish.</w:t>
      </w:r>
    </w:p>
    <w:p w:rsidR="00334D1D" w:rsidRPr="007739A3" w:rsidRDefault="00334D1D" w:rsidP="00334D1D">
      <w:pPr>
        <w:pStyle w:val="a4"/>
        <w:numPr>
          <w:ilvl w:val="0"/>
          <w:numId w:val="2"/>
        </w:numPr>
        <w:ind w:leftChars="0"/>
      </w:pPr>
      <w:r w:rsidRPr="007739A3">
        <w:t>Zanjirning bir qismi uchun Om qonuni</w:t>
      </w:r>
    </w:p>
    <w:p w:rsidR="00334D1D" w:rsidRPr="007739A3" w:rsidRDefault="00334D1D" w:rsidP="00334D1D">
      <w:pPr>
        <w:pStyle w:val="a4"/>
        <w:numPr>
          <w:ilvl w:val="0"/>
          <w:numId w:val="2"/>
        </w:numPr>
        <w:ind w:leftChars="0"/>
      </w:pPr>
      <w:r w:rsidRPr="007739A3">
        <w:t xml:space="preserve">O’tkazgichning qarshiligi </w:t>
      </w:r>
      <w:proofErr w:type="gramStart"/>
      <w:r w:rsidRPr="007739A3">
        <w:t>va</w:t>
      </w:r>
      <w:proofErr w:type="gramEnd"/>
      <w:r w:rsidRPr="007739A3">
        <w:t xml:space="preserve"> uning haroratga bog’liqligi.</w:t>
      </w:r>
    </w:p>
    <w:p w:rsidR="00334D1D" w:rsidRPr="00F60621" w:rsidRDefault="00334D1D" w:rsidP="00334D1D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7739A3">
        <w:t>Тo’liq zanjir uchun Om qonuni</w:t>
      </w:r>
      <w:r w:rsidRPr="00F60621">
        <w:rPr>
          <w:sz w:val="28"/>
          <w:szCs w:val="28"/>
        </w:rPr>
        <w:t>.</w:t>
      </w:r>
    </w:p>
    <w:p w:rsidR="00334D1D" w:rsidRDefault="00334D1D" w:rsidP="00334D1D">
      <w:pPr>
        <w:pStyle w:val="3"/>
      </w:pPr>
      <w:bookmarkStart w:id="3" w:name="_Toc516689169"/>
      <w:r>
        <w:t>Nazariy qism</w:t>
      </w:r>
      <w:bookmarkEnd w:id="3"/>
      <w:r>
        <w:t xml:space="preserve"> </w:t>
      </w:r>
    </w:p>
    <w:p w:rsidR="00334D1D" w:rsidRDefault="00334D1D" w:rsidP="00334D1D">
      <w:pPr>
        <w:rPr>
          <w:sz w:val="28"/>
        </w:rPr>
      </w:pPr>
      <w:r w:rsidRPr="007739A3">
        <w:t>Om qonuni 1826 – yilda nemis fizigi Om tajriba orqali o`tkazzgichdagi tok kuchi kuchlanish (U) ga to`g`ri proporsional, R qarshilikka teskari proporsional ekanligini aniqladi</w:t>
      </w:r>
      <w:r w:rsidRPr="00A32923">
        <w:rPr>
          <w:sz w:val="28"/>
        </w:rPr>
        <w:t xml:space="preserve">. </w:t>
      </w:r>
    </w:p>
    <w:p w:rsidR="00334D1D" w:rsidRDefault="00334D1D" w:rsidP="00334D1D">
      <w:pPr>
        <w:jc w:val="center"/>
        <w:rPr>
          <w:sz w:val="28"/>
        </w:rPr>
      </w:pPr>
      <w:r>
        <w:rPr>
          <w:sz w:val="28"/>
        </w:rPr>
        <w:t>I=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</m:den>
        </m:f>
      </m:oMath>
    </w:p>
    <w:p w:rsidR="00334D1D" w:rsidRPr="007739A3" w:rsidRDefault="00334D1D" w:rsidP="00334D1D">
      <w:proofErr w:type="gramStart"/>
      <w:r w:rsidRPr="007739A3">
        <w:t>bunda</w:t>
      </w:r>
      <w:proofErr w:type="gramEnd"/>
      <w:r w:rsidRPr="007739A3">
        <w:t xml:space="preserve"> qarshilik Om birligida o`lchanadi</w:t>
      </w:r>
    </w:p>
    <w:p w:rsidR="00334D1D" w:rsidRPr="007739A3" w:rsidRDefault="00334D1D" w:rsidP="00334D1D">
      <w:r w:rsidRPr="007739A3">
        <w:t xml:space="preserve">Qarshilik o`tkazilgan o`tkazgichning uzunligiga to`g`ri proporsional va ko`ndalang kesim yuzasi S ga teskari proporsional </w:t>
      </w:r>
      <w:proofErr w:type="gramStart"/>
      <w:r w:rsidRPr="007739A3">
        <w:t>bo`</w:t>
      </w:r>
      <w:proofErr w:type="gramEnd"/>
      <w:r w:rsidRPr="007739A3">
        <w:t>ladi:</w:t>
      </w:r>
    </w:p>
    <w:p w:rsidR="00334D1D" w:rsidRDefault="00334D1D" w:rsidP="00334D1D">
      <w:pPr>
        <w:jc w:val="center"/>
        <w:rPr>
          <w:sz w:val="28"/>
        </w:rPr>
      </w:pPr>
      <w:r>
        <w:rPr>
          <w:sz w:val="28"/>
        </w:rPr>
        <w:t>R=</w:t>
      </w:r>
      <m:oMath>
        <m:r>
          <w:rPr>
            <w:rFonts w:ascii="Cambria Math" w:hAnsi="Cambria Math"/>
            <w:sz w:val="28"/>
          </w:rPr>
          <m:t>ρ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den>
        </m:f>
      </m:oMath>
    </w:p>
    <w:p w:rsidR="00334D1D" w:rsidRPr="007739A3" w:rsidRDefault="00334D1D" w:rsidP="00334D1D">
      <w:pPr>
        <w:rPr>
          <w:szCs w:val="24"/>
        </w:rPr>
      </w:pPr>
      <w:r>
        <w:rPr>
          <w:sz w:val="28"/>
        </w:rPr>
        <w:t xml:space="preserve">  </w:t>
      </w:r>
      <m:oMath>
        <m:r>
          <w:rPr>
            <w:rFonts w:ascii="Cambria Math" w:hAnsi="Cambria Math"/>
            <w:szCs w:val="24"/>
          </w:rPr>
          <m:t>ρ</m:t>
        </m:r>
      </m:oMath>
      <w:r w:rsidRPr="007739A3">
        <w:rPr>
          <w:szCs w:val="24"/>
        </w:rPr>
        <w:t xml:space="preserve">- </w:t>
      </w:r>
      <w:proofErr w:type="gramStart"/>
      <w:r w:rsidRPr="007739A3">
        <w:rPr>
          <w:szCs w:val="24"/>
        </w:rPr>
        <w:t>o`</w:t>
      </w:r>
      <w:proofErr w:type="gramEnd"/>
      <w:r w:rsidRPr="007739A3">
        <w:rPr>
          <w:szCs w:val="24"/>
        </w:rPr>
        <w:t xml:space="preserve">tkazgichning solishtirma qarshiligi. Qarshilik temperaturaga ham bog`liq </w:t>
      </w:r>
      <w:proofErr w:type="gramStart"/>
      <w:r w:rsidRPr="007739A3">
        <w:rPr>
          <w:szCs w:val="24"/>
        </w:rPr>
        <w:t>bo`</w:t>
      </w:r>
      <w:proofErr w:type="gramEnd"/>
      <w:r w:rsidRPr="007739A3">
        <w:rPr>
          <w:szCs w:val="24"/>
        </w:rPr>
        <w:t xml:space="preserve">ladi. </w:t>
      </w:r>
    </w:p>
    <w:p w:rsidR="00334D1D" w:rsidRDefault="00334D1D" w:rsidP="00334D1D">
      <w:pPr>
        <w:rPr>
          <w:sz w:val="28"/>
        </w:rPr>
      </w:pPr>
      <w:r w:rsidRPr="007739A3">
        <w:rPr>
          <w:szCs w:val="24"/>
        </w:rPr>
        <w:t xml:space="preserve">Endi </w:t>
      </w:r>
      <m:oMath>
        <m:r>
          <w:rPr>
            <w:rFonts w:ascii="Cambria Math" w:hAnsi="Cambria Math"/>
            <w:szCs w:val="24"/>
          </w:rPr>
          <m:t>φ</m:t>
        </m:r>
      </m:oMath>
      <w:r w:rsidRPr="007739A3">
        <w:rPr>
          <w:szCs w:val="24"/>
          <w:vertAlign w:val="subscript"/>
        </w:rPr>
        <w:t>1</w:t>
      </w:r>
      <w:r w:rsidRPr="007739A3">
        <w:rPr>
          <w:szCs w:val="24"/>
        </w:rPr>
        <w:t>-</w:t>
      </w:r>
      <m:oMath>
        <m:r>
          <w:rPr>
            <w:rFonts w:ascii="Cambria Math" w:hAnsi="Cambria Math"/>
            <w:szCs w:val="24"/>
          </w:rPr>
          <m:t>φ</m:t>
        </m:r>
      </m:oMath>
      <w:r w:rsidRPr="007739A3">
        <w:rPr>
          <w:szCs w:val="24"/>
          <w:vertAlign w:val="subscript"/>
        </w:rPr>
        <w:t>2</w:t>
      </w:r>
      <w:r w:rsidRPr="007739A3">
        <w:rPr>
          <w:szCs w:val="24"/>
        </w:rPr>
        <w:t xml:space="preserve">=U kuchlanish ta’sirida </w:t>
      </w:r>
      <w:proofErr w:type="gramStart"/>
      <w:r w:rsidRPr="007739A3">
        <w:rPr>
          <w:szCs w:val="24"/>
        </w:rPr>
        <w:t>bo`</w:t>
      </w:r>
      <w:proofErr w:type="gramEnd"/>
      <w:r w:rsidRPr="007739A3">
        <w:rPr>
          <w:szCs w:val="24"/>
        </w:rPr>
        <w:t>lgan R qarshilikka o`zgarmas tokning q zaryadni ko`chirishda bajargan ishni topamiz. Bilamiz – ki bu ish A=</w:t>
      </w:r>
      <w:proofErr w:type="gramStart"/>
      <w:r w:rsidRPr="007739A3">
        <w:rPr>
          <w:szCs w:val="24"/>
        </w:rPr>
        <w:t>q(</w:t>
      </w:r>
      <w:proofErr w:type="gramEnd"/>
      <m:oMath>
        <m:r>
          <w:rPr>
            <w:rFonts w:ascii="Cambria Math" w:hAnsi="Cambria Math"/>
            <w:szCs w:val="24"/>
          </w:rPr>
          <m:t>φ</m:t>
        </m:r>
      </m:oMath>
      <w:r w:rsidRPr="007739A3">
        <w:rPr>
          <w:szCs w:val="24"/>
          <w:vertAlign w:val="subscript"/>
        </w:rPr>
        <w:t>1</w:t>
      </w:r>
      <w:r w:rsidRPr="007739A3">
        <w:rPr>
          <w:szCs w:val="24"/>
        </w:rPr>
        <w:t>-</w:t>
      </w:r>
      <m:oMath>
        <m:r>
          <w:rPr>
            <w:rFonts w:ascii="Cambria Math" w:hAnsi="Cambria Math"/>
            <w:szCs w:val="24"/>
          </w:rPr>
          <m:t>φ</m:t>
        </m:r>
      </m:oMath>
      <w:r w:rsidRPr="007739A3">
        <w:rPr>
          <w:szCs w:val="24"/>
          <w:vertAlign w:val="subscript"/>
        </w:rPr>
        <w:t>2</w:t>
      </w:r>
      <w:r w:rsidRPr="007739A3">
        <w:rPr>
          <w:szCs w:val="24"/>
        </w:rPr>
        <w:t>)=qU ga teng</w:t>
      </w:r>
      <w:r>
        <w:rPr>
          <w:sz w:val="28"/>
        </w:rPr>
        <w:t xml:space="preserve">. </w:t>
      </w:r>
    </w:p>
    <w:p w:rsidR="00334D1D" w:rsidRDefault="00334D1D" w:rsidP="00334D1D">
      <w:pPr>
        <w:jc w:val="center"/>
        <w:rPr>
          <w:sz w:val="28"/>
        </w:rPr>
      </w:pPr>
      <w:r>
        <w:rPr>
          <w:sz w:val="28"/>
        </w:rPr>
        <w:t>A=IUt</w:t>
      </w:r>
    </w:p>
    <w:p w:rsidR="00334D1D" w:rsidRDefault="00334D1D" w:rsidP="00334D1D">
      <w:pPr>
        <w:jc w:val="center"/>
        <w:rPr>
          <w:sz w:val="28"/>
        </w:rPr>
      </w:pPr>
      <w:r>
        <w:rPr>
          <w:sz w:val="28"/>
        </w:rPr>
        <w:t>A=I</w:t>
      </w:r>
      <w:r w:rsidRPr="003C6609">
        <w:rPr>
          <w:sz w:val="28"/>
          <w:vertAlign w:val="superscript"/>
        </w:rPr>
        <w:t>2</w:t>
      </w:r>
      <w:r>
        <w:rPr>
          <w:sz w:val="28"/>
        </w:rPr>
        <w:t>Rt</w:t>
      </w:r>
    </w:p>
    <w:p w:rsidR="00334D1D" w:rsidRDefault="00334D1D" w:rsidP="00334D1D">
      <w:pPr>
        <w:jc w:val="center"/>
        <w:rPr>
          <w:sz w:val="28"/>
        </w:rPr>
      </w:pPr>
      <w:r>
        <w:rPr>
          <w:sz w:val="28"/>
        </w:rPr>
        <w:t>A=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</m:den>
        </m:f>
      </m:oMath>
      <w:r>
        <w:rPr>
          <w:sz w:val="28"/>
        </w:rPr>
        <w:t>t.</w:t>
      </w:r>
    </w:p>
    <w:p w:rsidR="00334D1D" w:rsidRPr="007739A3" w:rsidRDefault="00334D1D" w:rsidP="00334D1D">
      <w:pPr>
        <w:rPr>
          <w:szCs w:val="24"/>
        </w:rPr>
      </w:pPr>
      <w:r w:rsidRPr="007739A3">
        <w:rPr>
          <w:szCs w:val="24"/>
        </w:rPr>
        <w:t xml:space="preserve">Har bir formulani vaqtga bog`lasak o`zgarmas tok quvvati uchun ifodalar hosil </w:t>
      </w:r>
      <w:proofErr w:type="gramStart"/>
      <w:r w:rsidRPr="007739A3">
        <w:rPr>
          <w:szCs w:val="24"/>
        </w:rPr>
        <w:t>bo`</w:t>
      </w:r>
      <w:proofErr w:type="gramEnd"/>
      <w:r w:rsidRPr="007739A3">
        <w:rPr>
          <w:szCs w:val="24"/>
        </w:rPr>
        <w:t xml:space="preserve">ladi: </w:t>
      </w:r>
    </w:p>
    <w:p w:rsidR="00334D1D" w:rsidRDefault="00334D1D" w:rsidP="00334D1D">
      <w:pPr>
        <w:jc w:val="center"/>
        <w:rPr>
          <w:sz w:val="28"/>
        </w:rPr>
      </w:pPr>
      <w:r>
        <w:rPr>
          <w:sz w:val="28"/>
        </w:rPr>
        <w:t>N=IU</w:t>
      </w:r>
    </w:p>
    <w:p w:rsidR="00334D1D" w:rsidRDefault="00334D1D" w:rsidP="00334D1D">
      <w:pPr>
        <w:jc w:val="center"/>
        <w:rPr>
          <w:sz w:val="28"/>
        </w:rPr>
      </w:pPr>
      <w:r>
        <w:rPr>
          <w:sz w:val="28"/>
        </w:rPr>
        <w:t>N=I</w:t>
      </w:r>
      <w:r w:rsidRPr="003C6609">
        <w:rPr>
          <w:sz w:val="28"/>
          <w:vertAlign w:val="superscript"/>
        </w:rPr>
        <w:t>2</w:t>
      </w:r>
      <w:r>
        <w:rPr>
          <w:sz w:val="28"/>
        </w:rPr>
        <w:t>R</w:t>
      </w:r>
    </w:p>
    <w:p w:rsidR="00334D1D" w:rsidRDefault="00334D1D" w:rsidP="00334D1D">
      <w:pPr>
        <w:jc w:val="center"/>
        <w:rPr>
          <w:sz w:val="28"/>
        </w:rPr>
      </w:pPr>
      <w:r>
        <w:rPr>
          <w:sz w:val="28"/>
        </w:rPr>
        <w:t>A=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</m:den>
        </m:f>
      </m:oMath>
    </w:p>
    <w:p w:rsidR="00334D1D" w:rsidRPr="002B08AE" w:rsidRDefault="00334D1D" w:rsidP="00334D1D">
      <w:pPr>
        <w:rPr>
          <w:szCs w:val="24"/>
        </w:rPr>
      </w:pPr>
      <w:r w:rsidRPr="007739A3">
        <w:rPr>
          <w:szCs w:val="24"/>
        </w:rPr>
        <w:t xml:space="preserve">Ish Joul da </w:t>
      </w:r>
      <w:proofErr w:type="gramStart"/>
      <w:r w:rsidRPr="007739A3">
        <w:rPr>
          <w:szCs w:val="24"/>
        </w:rPr>
        <w:t>va</w:t>
      </w:r>
      <w:proofErr w:type="gramEnd"/>
      <w:r w:rsidRPr="007739A3">
        <w:rPr>
          <w:szCs w:val="24"/>
        </w:rPr>
        <w:t xml:space="preserve"> quvvat Vatt larda o`lchanadi. Elektrotexnikada sistemadan tashqari kilovatt – </w:t>
      </w:r>
      <w:proofErr w:type="gramStart"/>
      <w:r w:rsidRPr="007739A3">
        <w:rPr>
          <w:szCs w:val="24"/>
        </w:rPr>
        <w:t>soat  degan</w:t>
      </w:r>
      <w:proofErr w:type="gramEnd"/>
      <w:r w:rsidRPr="007739A3">
        <w:rPr>
          <w:szCs w:val="24"/>
        </w:rPr>
        <w:t xml:space="preserve"> birlik ishlatiladi: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621"/>
      </w:tblGrid>
      <w:tr w:rsidR="00334D1D" w:rsidTr="008772D3">
        <w:tc>
          <w:tcPr>
            <w:tcW w:w="4621" w:type="dxa"/>
            <w:vAlign w:val="center"/>
          </w:tcPr>
          <w:p w:rsidR="00334D1D" w:rsidRDefault="00334D1D" w:rsidP="00877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0A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02FC11BC" wp14:editId="1B411E3C">
                  <wp:extent cx="2930487" cy="1707615"/>
                  <wp:effectExtent l="0" t="0" r="0" b="0"/>
                  <wp:docPr id="39" name="Рисунок 1" descr="D:\12\f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2\f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725" cy="173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334D1D" w:rsidRDefault="00334D1D" w:rsidP="008772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0AC">
              <w:rPr>
                <w:noProof/>
                <w:lang w:val="ru-RU" w:eastAsia="ru-RU"/>
              </w:rPr>
              <w:drawing>
                <wp:inline distT="0" distB="0" distL="0" distR="0" wp14:anchorId="07DF4802" wp14:editId="1BDA30A2">
                  <wp:extent cx="2776250" cy="1826528"/>
                  <wp:effectExtent l="0" t="0" r="0" b="0"/>
                  <wp:docPr id="4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515" b="14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289" cy="1833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D1D" w:rsidRPr="0069267D" w:rsidRDefault="00334D1D" w:rsidP="00334D1D">
      <w:r w:rsidRPr="007739A3">
        <w:t>Agar</w:t>
      </w:r>
      <w:r w:rsidRPr="0069267D">
        <w:t xml:space="preserve"> </w:t>
      </w:r>
      <w:r w:rsidRPr="007739A3">
        <w:t>zanjirning</w:t>
      </w:r>
      <w:r w:rsidRPr="0069267D">
        <w:t xml:space="preserve"> </w:t>
      </w:r>
      <w:r w:rsidRPr="007739A3">
        <w:t>biror</w:t>
      </w:r>
      <w:r w:rsidRPr="0069267D">
        <w:t xml:space="preserve"> </w:t>
      </w:r>
      <w:r w:rsidRPr="007739A3">
        <w:t>qismida</w:t>
      </w:r>
      <w:r w:rsidRPr="0069267D">
        <w:t xml:space="preserve"> </w:t>
      </w:r>
      <w:r w:rsidRPr="007739A3">
        <w:t>EYuK</w:t>
      </w:r>
      <w:r w:rsidRPr="0069267D">
        <w:t xml:space="preserve"> </w:t>
      </w:r>
      <w:r w:rsidRPr="007739A3">
        <w:t>manbai</w:t>
      </w:r>
      <w:r w:rsidRPr="0069267D">
        <w:t xml:space="preserve"> </w:t>
      </w:r>
      <w:r w:rsidRPr="007739A3">
        <w:t>bo</w:t>
      </w:r>
      <w:r w:rsidRPr="0069267D">
        <w:t>'</w:t>
      </w:r>
      <w:r w:rsidRPr="007739A3">
        <w:t>lmasa</w:t>
      </w:r>
      <w:r w:rsidRPr="0069267D">
        <w:t xml:space="preserve"> (1.13- </w:t>
      </w:r>
      <w:r w:rsidRPr="007739A3">
        <w:t>rasm</w:t>
      </w:r>
      <w:r w:rsidRPr="0069267D">
        <w:t xml:space="preserve">), </w:t>
      </w:r>
      <w:r w:rsidRPr="007739A3">
        <w:t>u</w:t>
      </w:r>
      <w:r w:rsidRPr="0069267D">
        <w:t xml:space="preserve"> </w:t>
      </w:r>
      <w:r w:rsidRPr="007739A3">
        <w:t>holda</w:t>
      </w:r>
      <w:r w:rsidRPr="0069267D">
        <w:t xml:space="preserve"> </w:t>
      </w:r>
      <w:r w:rsidRPr="007739A3">
        <w:t>undagi</w:t>
      </w:r>
      <w:r w:rsidRPr="0069267D">
        <w:t xml:space="preserve"> </w:t>
      </w:r>
      <w:r w:rsidRPr="007739A3">
        <w:t>tok</w:t>
      </w:r>
      <w:r w:rsidRPr="0069267D">
        <w:t xml:space="preserve"> </w:t>
      </w:r>
      <w:r w:rsidRPr="007739A3">
        <w:t>bilan</w:t>
      </w:r>
      <w:r w:rsidRPr="0069267D">
        <w:t xml:space="preserve"> </w:t>
      </w:r>
      <w:r w:rsidRPr="007739A3">
        <w:t>kuchlanish</w:t>
      </w:r>
      <w:r w:rsidRPr="0069267D">
        <w:t xml:space="preserve"> </w:t>
      </w:r>
      <w:r w:rsidRPr="007739A3">
        <w:t>orasidagi</w:t>
      </w:r>
      <w:r w:rsidRPr="0069267D">
        <w:t xml:space="preserve"> </w:t>
      </w:r>
      <w:r w:rsidRPr="007739A3">
        <w:t>bog</w:t>
      </w:r>
      <w:r w:rsidRPr="0069267D">
        <w:t>'</w:t>
      </w:r>
      <w:r w:rsidRPr="007739A3">
        <w:t>liqlik</w:t>
      </w:r>
      <w:r w:rsidRPr="0069267D">
        <w:t xml:space="preserve"> </w:t>
      </w:r>
      <w:r w:rsidRPr="007739A3">
        <w:t>quyidagicha</w:t>
      </w:r>
      <w:r w:rsidRPr="0069267D">
        <w:t xml:space="preserve"> </w:t>
      </w:r>
      <w:r w:rsidRPr="007739A3">
        <w:t>aniqlanadi</w:t>
      </w:r>
      <w:r w:rsidRPr="0069267D">
        <w:t>:</w:t>
      </w:r>
    </w:p>
    <w:p w:rsidR="00334D1D" w:rsidRDefault="00334D1D" w:rsidP="00334D1D">
      <w:r w:rsidRPr="000100AC">
        <w:rPr>
          <w:noProof/>
          <w:lang w:val="ru-RU" w:eastAsia="ru-RU"/>
        </w:rPr>
        <w:drawing>
          <wp:inline distT="0" distB="0" distL="0" distR="0" wp14:anchorId="0DCAB234" wp14:editId="3423340E">
            <wp:extent cx="5692966" cy="627961"/>
            <wp:effectExtent l="0" t="0" r="0" b="0"/>
            <wp:docPr id="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392" t="72677" r="13185" b="17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66" cy="62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1D" w:rsidRPr="007739A3" w:rsidRDefault="00334D1D" w:rsidP="00334D1D">
      <w:proofErr w:type="gramStart"/>
      <w:r w:rsidRPr="007739A3">
        <w:t>Zanjirning bir qismi uchun Om qonuni.</w:t>
      </w:r>
      <w:proofErr w:type="gramEnd"/>
      <w:r w:rsidRPr="007739A3">
        <w:t xml:space="preserve"> </w:t>
      </w:r>
      <w:proofErr w:type="gramStart"/>
      <w:r w:rsidRPr="007739A3">
        <w:t>O’tkazgichlarning qarshiligi.</w:t>
      </w:r>
      <w:proofErr w:type="gramEnd"/>
      <w:r w:rsidRPr="007739A3">
        <w:t xml:space="preserve"> </w:t>
      </w:r>
      <w:proofErr w:type="gramStart"/>
      <w:r w:rsidRPr="007739A3">
        <w:t>O’tkazgich qarshiligining haroratga bog’liqligi</w:t>
      </w:r>
      <w:r w:rsidRPr="007739A3">
        <w:rPr>
          <w:b/>
          <w:bCs/>
        </w:rPr>
        <w:t>.</w:t>
      </w:r>
      <w:proofErr w:type="gramEnd"/>
      <w:r w:rsidRPr="007739A3">
        <w:rPr>
          <w:b/>
          <w:bCs/>
        </w:rPr>
        <w:t xml:space="preserve"> </w:t>
      </w:r>
      <w:r w:rsidRPr="007739A3">
        <w:t xml:space="preserve">Elektr qarshiligi </w:t>
      </w:r>
      <w:proofErr w:type="gramStart"/>
      <w:r w:rsidRPr="007739A3">
        <w:t>va</w:t>
      </w:r>
      <w:proofErr w:type="gramEnd"/>
      <w:r w:rsidRPr="007739A3">
        <w:t xml:space="preserve"> uning birligi, elektr o’tkazuvchanlik va uning birligi, o’tkazgichning solishtirma qarshiligi, o’ta o’tkazuvchanlik. O’quvchilarda Om qonunlari, elektr O’tkazgichning qarshiligi </w:t>
      </w:r>
      <w:proofErr w:type="gramStart"/>
      <w:r w:rsidRPr="007739A3">
        <w:t>va</w:t>
      </w:r>
      <w:proofErr w:type="gramEnd"/>
      <w:r w:rsidRPr="007739A3">
        <w:t xml:space="preserve"> uning haroratga bog’liqligi ulardan haytda foydalanish haqida ko’nikmalar hosil qilish.</w:t>
      </w:r>
    </w:p>
    <w:p w:rsidR="00334D1D" w:rsidRPr="00935B78" w:rsidRDefault="00334D1D" w:rsidP="00334D1D">
      <w:pPr>
        <w:rPr>
          <w:b/>
          <w:sz w:val="28"/>
          <w:szCs w:val="28"/>
        </w:rPr>
      </w:pPr>
      <w:r w:rsidRPr="00935B78">
        <w:rPr>
          <w:b/>
          <w:sz w:val="28"/>
          <w:szCs w:val="28"/>
          <w:lang w:val="en-GB"/>
        </w:rPr>
        <w:t>1.</w:t>
      </w:r>
      <w:r w:rsidRPr="00935B78">
        <w:rPr>
          <w:sz w:val="28"/>
          <w:szCs w:val="28"/>
          <w:lang w:val="en-GB"/>
        </w:rPr>
        <w:t xml:space="preserve"> </w:t>
      </w:r>
      <w:r w:rsidRPr="007739A3">
        <w:rPr>
          <w:lang w:val="en-GB"/>
        </w:rPr>
        <w:t xml:space="preserve">Elektr zanjirining EYuK </w:t>
      </w:r>
      <w:proofErr w:type="gramStart"/>
      <w:r w:rsidRPr="007739A3">
        <w:rPr>
          <w:lang w:val="en-GB"/>
        </w:rPr>
        <w:t>bo`</w:t>
      </w:r>
      <w:proofErr w:type="gramEnd"/>
      <w:r w:rsidRPr="007739A3">
        <w:rPr>
          <w:lang w:val="en-GB"/>
        </w:rPr>
        <w:t xml:space="preserve">lmagan ya’ni zanjirning bir qismi bilan ish ko`rayotgan bo`laylik. Bizni zanjirdan oqadigan tok </w:t>
      </w:r>
      <w:proofErr w:type="gramStart"/>
      <w:r w:rsidRPr="007739A3">
        <w:rPr>
          <w:lang w:val="en-GB"/>
        </w:rPr>
        <w:t>kuchining  A</w:t>
      </w:r>
      <w:proofErr w:type="gramEnd"/>
      <w:r w:rsidRPr="007739A3">
        <w:rPr>
          <w:lang w:val="en-GB"/>
        </w:rPr>
        <w:t xml:space="preserve"> va B nuqtalar orasidagi potentsiallar farqiga, yani kuchlanishga</w:t>
      </w:r>
    </w:p>
    <w:p w:rsidR="00334D1D" w:rsidRPr="002B08AE" w:rsidRDefault="00334D1D" w:rsidP="00334D1D">
      <w:r w:rsidRPr="007739A3">
        <w:rPr>
          <w:b/>
        </w:rPr>
        <w:t xml:space="preserve"> </w:t>
      </w:r>
      <w:r w:rsidRPr="007739A3">
        <w:t>U</w:t>
      </w:r>
      <w:r w:rsidRPr="007739A3">
        <w:rPr>
          <w:b/>
        </w:rPr>
        <w:t>=</w:t>
      </w:r>
      <w:r w:rsidRPr="007739A3">
        <w:rPr>
          <w:noProof/>
          <w:vertAlign w:val="subscript"/>
          <w:lang w:val="ru-RU" w:eastAsia="ru-RU"/>
        </w:rPr>
        <w:drawing>
          <wp:inline distT="0" distB="0" distL="0" distR="0" wp14:anchorId="6B095300" wp14:editId="5FC2216F">
            <wp:extent cx="546100" cy="213995"/>
            <wp:effectExtent l="0" t="0" r="6350" b="0"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9A3">
        <w:rPr>
          <w:b/>
        </w:rPr>
        <w:t xml:space="preserve"> </w:t>
      </w:r>
      <w:r w:rsidRPr="007739A3">
        <w:t>qanday bog’liqligi qiziqtirsin. Nemis fizigi G.Om tajribalar asosida, bir jinsli o`tkazgichdan oqayotgan tok kuchi</w:t>
      </w:r>
    </w:p>
    <w:p w:rsidR="00334D1D" w:rsidRPr="00935B78" w:rsidRDefault="00334D1D" w:rsidP="00334D1D">
      <w:pPr>
        <w:rPr>
          <w:sz w:val="28"/>
          <w:szCs w:val="28"/>
        </w:rPr>
      </w:pPr>
      <w:r w:rsidRPr="00935B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935B78">
        <w:rPr>
          <w:sz w:val="28"/>
          <w:szCs w:val="28"/>
        </w:rPr>
        <w:t xml:space="preserve">  </w:t>
      </w:r>
      <w:r w:rsidRPr="00935B78">
        <w:rPr>
          <w:position w:val="22"/>
          <w:sz w:val="28"/>
          <w:szCs w:val="28"/>
        </w:rPr>
        <w:t>I=</w:t>
      </w:r>
      <w:r w:rsidRPr="00935B78">
        <w:rPr>
          <w:noProof/>
          <w:sz w:val="28"/>
          <w:szCs w:val="28"/>
          <w:vertAlign w:val="subscript"/>
          <w:lang w:val="ru-RU" w:eastAsia="ru-RU"/>
        </w:rPr>
        <w:drawing>
          <wp:inline distT="0" distB="0" distL="0" distR="0" wp14:anchorId="7844778B" wp14:editId="75AB128B">
            <wp:extent cx="189865" cy="391795"/>
            <wp:effectExtent l="19050" t="0" r="0" b="0"/>
            <wp:docPr id="4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78">
        <w:rPr>
          <w:sz w:val="28"/>
          <w:szCs w:val="28"/>
        </w:rPr>
        <w:t xml:space="preserve">       yoki  </w:t>
      </w:r>
      <w:r w:rsidRPr="00935B78">
        <w:rPr>
          <w:noProof/>
          <w:sz w:val="28"/>
          <w:szCs w:val="28"/>
          <w:vertAlign w:val="subscript"/>
          <w:lang w:val="ru-RU" w:eastAsia="ru-RU"/>
        </w:rPr>
        <w:drawing>
          <wp:inline distT="0" distB="0" distL="0" distR="0" wp14:anchorId="3EF352DC" wp14:editId="17BE9F36">
            <wp:extent cx="962025" cy="415925"/>
            <wp:effectExtent l="0" t="0" r="9525" b="0"/>
            <wp:docPr id="4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78">
        <w:rPr>
          <w:sz w:val="28"/>
          <w:szCs w:val="28"/>
        </w:rPr>
        <w:t xml:space="preserve">  </w:t>
      </w:r>
      <w:r w:rsidRPr="00935B78">
        <w:rPr>
          <w:position w:val="24"/>
          <w:sz w:val="28"/>
          <w:szCs w:val="28"/>
        </w:rPr>
        <w:t>= 1 Om</w:t>
      </w:r>
      <w:r w:rsidRPr="00935B78">
        <w:rPr>
          <w:sz w:val="28"/>
          <w:szCs w:val="28"/>
        </w:rPr>
        <w:t xml:space="preserve">                         </w:t>
      </w:r>
    </w:p>
    <w:p w:rsidR="00334D1D" w:rsidRPr="007739A3" w:rsidRDefault="00334D1D" w:rsidP="00334D1D">
      <w:r w:rsidRPr="007739A3">
        <w:t xml:space="preserve">Bu ifoda </w:t>
      </w:r>
      <w:proofErr w:type="gramStart"/>
      <w:r w:rsidRPr="007739A3">
        <w:t>zanjirning  bir</w:t>
      </w:r>
      <w:proofErr w:type="gramEnd"/>
      <w:r w:rsidRPr="007739A3">
        <w:t xml:space="preserve"> qismi uchun Om qonunini ifodalaydi Elektr o`tkazuvchanlikning SI dagi birligi –simens (Sm)</w:t>
      </w:r>
    </w:p>
    <w:p w:rsidR="00334D1D" w:rsidRPr="00935B78" w:rsidRDefault="00334D1D" w:rsidP="00334D1D">
      <w:pPr>
        <w:pStyle w:val="21"/>
        <w:spacing w:line="36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935B78">
        <w:rPr>
          <w:rFonts w:ascii="Times New Roman" w:hAnsi="Times New Roman" w:cs="Times New Roman"/>
          <w:noProof/>
          <w:sz w:val="28"/>
          <w:szCs w:val="28"/>
          <w:vertAlign w:val="subscript"/>
          <w:lang w:val="ru-RU" w:eastAsia="ru-RU"/>
        </w:rPr>
        <w:drawing>
          <wp:inline distT="0" distB="0" distL="0" distR="0" wp14:anchorId="540607BC" wp14:editId="0663A0E0">
            <wp:extent cx="1247140" cy="415925"/>
            <wp:effectExtent l="0" t="0" r="0" b="0"/>
            <wp:docPr id="4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78">
        <w:rPr>
          <w:rFonts w:ascii="Times New Roman" w:hAnsi="Times New Roman" w:cs="Times New Roman"/>
          <w:position w:val="24"/>
          <w:sz w:val="28"/>
          <w:szCs w:val="28"/>
        </w:rPr>
        <w:t>Sm</w:t>
      </w:r>
    </w:p>
    <w:p w:rsidR="00334D1D" w:rsidRPr="007739A3" w:rsidRDefault="00334D1D" w:rsidP="00334D1D">
      <w:r w:rsidRPr="007739A3">
        <w:t xml:space="preserve"> O`tkazgichning qarshiligi uning o`lchamlari, shakli </w:t>
      </w:r>
      <w:proofErr w:type="gramStart"/>
      <w:r w:rsidRPr="007739A3">
        <w:t>va</w:t>
      </w:r>
      <w:proofErr w:type="gramEnd"/>
      <w:r w:rsidRPr="007739A3">
        <w:t xml:space="preserve"> qanday materialdan yasalganiga bog’liq. </w:t>
      </w:r>
      <w:proofErr w:type="gramStart"/>
      <w:r w:rsidRPr="007739A3">
        <w:t>Elektr o`tkazuvchanlikning klassik nazariyasiga muvofiq elektr qarshiligining mavjudligiga sabab harakatlanayotgan erkin elektronlarning kristall panjara tugunlaridagi musbat ionlar bilan to`knashishidir.</w:t>
      </w:r>
      <w:proofErr w:type="gramEnd"/>
      <w:r w:rsidRPr="007739A3">
        <w:t xml:space="preserve"> Agar o`tkazgich qancha uzun </w:t>
      </w:r>
      <w:proofErr w:type="gramStart"/>
      <w:r w:rsidRPr="007739A3">
        <w:t>bo`</w:t>
      </w:r>
      <w:proofErr w:type="gramEnd"/>
      <w:r w:rsidRPr="007739A3">
        <w:t xml:space="preserve">lsa, to`qnashishlar ham shuncha ko`p va demak elektr qarshiligi katta, agar o`tkazgichning ko`ndalang kesim yuzasi qancha katta bo`lsa, to`qnashishlar   ehtimoli ham shuncha kam va demak elektr qarshiligi ham kichik bo`ladi. </w:t>
      </w:r>
      <w:proofErr w:type="gramStart"/>
      <w:r w:rsidRPr="007739A3">
        <w:t>Xulosa qilib qo`yidagini yozish mumkin.</w:t>
      </w:r>
      <w:proofErr w:type="gramEnd"/>
      <w:r w:rsidRPr="007739A3">
        <w:t xml:space="preserve"> Bir jinsli chiziqli o`tkazgichning qarshiligi R uning uzunligi </w:t>
      </w:r>
      <w:r w:rsidRPr="007739A3">
        <w:rPr>
          <w:noProof/>
          <w:vertAlign w:val="subscript"/>
          <w:lang w:val="ru-RU" w:eastAsia="ru-RU"/>
        </w:rPr>
        <w:drawing>
          <wp:inline distT="0" distB="0" distL="0" distR="0" wp14:anchorId="4A083565" wp14:editId="37F533DE">
            <wp:extent cx="118745" cy="178435"/>
            <wp:effectExtent l="19050" t="0" r="0" b="0"/>
            <wp:docPr id="4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9A3">
        <w:t xml:space="preserve"> ga to`</w:t>
      </w:r>
      <w:proofErr w:type="gramStart"/>
      <w:r w:rsidRPr="007739A3">
        <w:t>g’ri  ko</w:t>
      </w:r>
      <w:proofErr w:type="gramEnd"/>
      <w:r w:rsidRPr="007739A3">
        <w:t>`ndalang kesim yuzasi  S ga esa teskari proportsionaldir.</w:t>
      </w:r>
    </w:p>
    <w:p w:rsidR="00334D1D" w:rsidRPr="00935B78" w:rsidRDefault="00334D1D" w:rsidP="00334D1D">
      <w:pPr>
        <w:jc w:val="center"/>
      </w:pPr>
      <w:r w:rsidRPr="00935B78">
        <w:rPr>
          <w:noProof/>
          <w:vertAlign w:val="subscript"/>
          <w:lang w:val="ru-RU" w:eastAsia="ru-RU"/>
        </w:rPr>
        <w:drawing>
          <wp:inline distT="0" distB="0" distL="0" distR="0" wp14:anchorId="52CBE8C2" wp14:editId="73AD4519">
            <wp:extent cx="565785" cy="391795"/>
            <wp:effectExtent l="0" t="0" r="0" b="0"/>
            <wp:docPr id="5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1D" w:rsidRPr="00935B78" w:rsidRDefault="00334D1D" w:rsidP="00334D1D">
      <w:proofErr w:type="gramStart"/>
      <w:r w:rsidRPr="007739A3">
        <w:rPr>
          <w:sz w:val="24"/>
          <w:szCs w:val="24"/>
        </w:rPr>
        <w:t>bu</w:t>
      </w:r>
      <w:proofErr w:type="gramEnd"/>
      <w:r w:rsidRPr="007739A3">
        <w:rPr>
          <w:sz w:val="24"/>
          <w:szCs w:val="24"/>
        </w:rPr>
        <w:t xml:space="preserve"> yerda </w:t>
      </w:r>
      <w:r w:rsidRPr="007739A3">
        <w:rPr>
          <w:noProof/>
          <w:sz w:val="24"/>
          <w:szCs w:val="24"/>
          <w:vertAlign w:val="subscript"/>
          <w:lang w:val="ru-RU" w:eastAsia="ru-RU"/>
        </w:rPr>
        <w:drawing>
          <wp:inline distT="0" distB="0" distL="0" distR="0" wp14:anchorId="237E14FB" wp14:editId="36F7B69A">
            <wp:extent cx="152400" cy="163195"/>
            <wp:effectExtent l="19050" t="0" r="0" b="0"/>
            <wp:docPr id="5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9A3">
        <w:rPr>
          <w:sz w:val="24"/>
          <w:szCs w:val="24"/>
        </w:rPr>
        <w:t xml:space="preserve"> - o`tkazgich materialini xarakterlovchi koeffitsient bo`lib, unga solishtirma elektr qarshiligi deyiladi</w:t>
      </w:r>
      <w:r w:rsidRPr="00935B78">
        <w:t>.</w:t>
      </w:r>
    </w:p>
    <w:p w:rsidR="00334D1D" w:rsidRPr="00935B78" w:rsidRDefault="00334D1D" w:rsidP="00334D1D">
      <w:pPr>
        <w:jc w:val="center"/>
        <w:rPr>
          <w:position w:val="24"/>
        </w:rPr>
      </w:pPr>
      <w:r w:rsidRPr="00935B78">
        <w:rPr>
          <w:noProof/>
          <w:vertAlign w:val="subscript"/>
          <w:lang w:val="ru-RU" w:eastAsia="ru-RU"/>
        </w:rPr>
        <w:drawing>
          <wp:inline distT="0" distB="0" distL="0" distR="0" wp14:anchorId="20A96B0A" wp14:editId="1E7C16C2">
            <wp:extent cx="544195" cy="391795"/>
            <wp:effectExtent l="0" t="0" r="0" b="0"/>
            <wp:docPr id="4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35B78">
        <w:rPr>
          <w:position w:val="24"/>
        </w:rPr>
        <w:t>birligi</w:t>
      </w:r>
      <w:proofErr w:type="gramEnd"/>
      <w:r w:rsidRPr="00935B78">
        <w:t xml:space="preserve">   </w:t>
      </w:r>
      <w:r w:rsidRPr="00935B78">
        <w:rPr>
          <w:noProof/>
          <w:vertAlign w:val="subscript"/>
          <w:lang w:val="ru-RU" w:eastAsia="ru-RU"/>
        </w:rPr>
        <w:drawing>
          <wp:inline distT="0" distB="0" distL="0" distR="0" wp14:anchorId="1981C5D4" wp14:editId="228F1615">
            <wp:extent cx="1894205" cy="446405"/>
            <wp:effectExtent l="0" t="0" r="0" b="0"/>
            <wp:docPr id="4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78">
        <w:t xml:space="preserve"> </w:t>
      </w:r>
      <w:r w:rsidRPr="00935B78">
        <w:rPr>
          <w:position w:val="24"/>
        </w:rPr>
        <w:t>Om.m</w:t>
      </w:r>
    </w:p>
    <w:p w:rsidR="00334D1D" w:rsidRPr="007739A3" w:rsidRDefault="00334D1D" w:rsidP="00334D1D">
      <w:pPr>
        <w:rPr>
          <w:sz w:val="24"/>
          <w:szCs w:val="24"/>
        </w:rPr>
      </w:pPr>
      <w:r w:rsidRPr="007739A3">
        <w:rPr>
          <w:sz w:val="24"/>
          <w:szCs w:val="24"/>
        </w:rPr>
        <w:lastRenderedPageBreak/>
        <w:t>Ba’zi o`tkazgichlarning solishtirma qarshiliklari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4792"/>
      </w:tblGrid>
      <w:tr w:rsidR="00334D1D" w:rsidRPr="00935B78" w:rsidTr="008772D3">
        <w:trPr>
          <w:trHeight w:val="3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Material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noProof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 wp14:anchorId="7C3A168E" wp14:editId="5B802EEF">
                  <wp:extent cx="809625" cy="228600"/>
                  <wp:effectExtent l="0" t="0" r="0" b="0"/>
                  <wp:docPr id="5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9A3">
              <w:rPr>
                <w:noProof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 wp14:anchorId="5F956F7F" wp14:editId="02E351D4">
                  <wp:extent cx="419100" cy="142875"/>
                  <wp:effectExtent l="19050" t="0" r="0" b="0"/>
                  <wp:docPr id="5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9A3">
              <w:rPr>
                <w:sz w:val="24"/>
                <w:szCs w:val="24"/>
              </w:rPr>
              <w:t xml:space="preserve"> </w:t>
            </w:r>
          </w:p>
        </w:tc>
      </w:tr>
      <w:tr w:rsidR="00334D1D" w:rsidRPr="00935B78" w:rsidTr="008772D3">
        <w:trPr>
          <w:trHeight w:val="111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Kumush</w:t>
            </w:r>
          </w:p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Mis</w:t>
            </w:r>
          </w:p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Alyuminiy</w:t>
            </w:r>
          </w:p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Temir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1,6</w:t>
            </w:r>
          </w:p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1,7</w:t>
            </w:r>
          </w:p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2,9</w:t>
            </w:r>
          </w:p>
          <w:p w:rsidR="00334D1D" w:rsidRPr="007739A3" w:rsidRDefault="00334D1D" w:rsidP="008772D3">
            <w:pPr>
              <w:rPr>
                <w:sz w:val="24"/>
                <w:szCs w:val="24"/>
              </w:rPr>
            </w:pPr>
            <w:r w:rsidRPr="007739A3">
              <w:rPr>
                <w:sz w:val="24"/>
                <w:szCs w:val="24"/>
              </w:rPr>
              <w:t>9,8</w:t>
            </w:r>
          </w:p>
        </w:tc>
      </w:tr>
    </w:tbl>
    <w:p w:rsidR="00334D1D" w:rsidRDefault="00334D1D" w:rsidP="00334D1D">
      <w:pPr>
        <w:pStyle w:val="21"/>
        <w:spacing w:line="276" w:lineRule="auto"/>
        <w:ind w:right="-82"/>
        <w:rPr>
          <w:rFonts w:ascii="Times New Roman" w:hAnsi="Times New Roman" w:cs="Times New Roman"/>
          <w:sz w:val="24"/>
          <w:szCs w:val="24"/>
          <w:lang w:val="ru-RU"/>
        </w:rPr>
      </w:pPr>
    </w:p>
    <w:p w:rsidR="00334D1D" w:rsidRPr="006D1C3D" w:rsidRDefault="00334D1D" w:rsidP="00334D1D">
      <w:pPr>
        <w:rPr>
          <w:lang w:val="ru-RU"/>
        </w:rPr>
      </w:pPr>
      <w:proofErr w:type="gramStart"/>
      <w:r w:rsidRPr="006D1C3D">
        <w:t>Solishtirma</w:t>
      </w:r>
      <w:r w:rsidRPr="006D1C3D">
        <w:rPr>
          <w:lang w:val="ru-RU"/>
        </w:rPr>
        <w:t xml:space="preserve"> </w:t>
      </w:r>
      <w:r w:rsidRPr="006D1C3D">
        <w:t>elektr</w:t>
      </w:r>
      <w:r w:rsidRPr="006D1C3D">
        <w:rPr>
          <w:lang w:val="ru-RU"/>
        </w:rPr>
        <w:t xml:space="preserve"> </w:t>
      </w:r>
      <w:r w:rsidRPr="006D1C3D">
        <w:t>qarshilikka</w:t>
      </w:r>
      <w:r w:rsidRPr="006D1C3D">
        <w:rPr>
          <w:lang w:val="ru-RU"/>
        </w:rPr>
        <w:t xml:space="preserve"> </w:t>
      </w:r>
      <w:r w:rsidRPr="006D1C3D">
        <w:t>teskari</w:t>
      </w:r>
      <w:r w:rsidRPr="006D1C3D">
        <w:rPr>
          <w:lang w:val="ru-RU"/>
        </w:rPr>
        <w:t xml:space="preserve"> </w:t>
      </w:r>
      <w:r w:rsidRPr="006D1C3D">
        <w:t>kattalikka</w:t>
      </w:r>
      <w:r w:rsidRPr="006D1C3D">
        <w:rPr>
          <w:lang w:val="ru-RU"/>
        </w:rPr>
        <w:t xml:space="preserve"> </w:t>
      </w:r>
      <w:r w:rsidRPr="006D1C3D">
        <w:t>solishtirma</w:t>
      </w:r>
      <w:r w:rsidRPr="006D1C3D">
        <w:rPr>
          <w:lang w:val="ru-RU"/>
        </w:rPr>
        <w:t xml:space="preserve"> </w:t>
      </w:r>
      <w:r w:rsidRPr="006D1C3D">
        <w:t>elektr</w:t>
      </w:r>
      <w:r w:rsidRPr="006D1C3D">
        <w:rPr>
          <w:lang w:val="ru-RU"/>
        </w:rPr>
        <w:t xml:space="preserve"> </w:t>
      </w:r>
      <w:r w:rsidRPr="006D1C3D">
        <w:t>o</w:t>
      </w:r>
      <w:r w:rsidRPr="006D1C3D">
        <w:rPr>
          <w:lang w:val="ru-RU"/>
        </w:rPr>
        <w:t>`</w:t>
      </w:r>
      <w:r w:rsidRPr="006D1C3D">
        <w:t>tkazuvchanlik</w:t>
      </w:r>
      <w:r w:rsidRPr="006D1C3D">
        <w:rPr>
          <w:lang w:val="ru-RU"/>
        </w:rPr>
        <w:t xml:space="preserve"> </w:t>
      </w:r>
      <w:r w:rsidRPr="006D1C3D">
        <w:t>deyiladi</w:t>
      </w:r>
      <w:r w:rsidRPr="006D1C3D">
        <w:rPr>
          <w:lang w:val="ru-RU"/>
        </w:rPr>
        <w:t>.</w:t>
      </w:r>
      <w:proofErr w:type="gramEnd"/>
    </w:p>
    <w:p w:rsidR="00334D1D" w:rsidRPr="00935B78" w:rsidRDefault="00334D1D" w:rsidP="00334D1D">
      <w:pPr>
        <w:jc w:val="center"/>
        <w:rPr>
          <w:sz w:val="28"/>
          <w:vertAlign w:val="subscript"/>
        </w:rPr>
      </w:pPr>
      <w:r w:rsidRPr="00935B78">
        <w:rPr>
          <w:noProof/>
          <w:sz w:val="28"/>
          <w:vertAlign w:val="subscript"/>
          <w:lang w:val="ru-RU" w:eastAsia="ru-RU"/>
        </w:rPr>
        <w:drawing>
          <wp:inline distT="0" distB="0" distL="0" distR="0" wp14:anchorId="44CC9534" wp14:editId="7784C3C7">
            <wp:extent cx="424815" cy="424815"/>
            <wp:effectExtent l="0" t="0" r="0" b="0"/>
            <wp:docPr id="5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739A3">
        <w:t>birligi</w:t>
      </w:r>
      <w:proofErr w:type="gramEnd"/>
      <w:r w:rsidRPr="00935B78">
        <w:rPr>
          <w:sz w:val="28"/>
          <w:vertAlign w:val="subscript"/>
          <w:lang w:val="en-GB"/>
        </w:rPr>
        <w:t xml:space="preserve"> </w:t>
      </w:r>
      <w:r w:rsidRPr="00935B78">
        <w:rPr>
          <w:sz w:val="28"/>
          <w:vertAlign w:val="subscript"/>
        </w:rPr>
        <w:t xml:space="preserve">  </w:t>
      </w:r>
      <w:r w:rsidRPr="00935B78">
        <w:rPr>
          <w:noProof/>
          <w:sz w:val="28"/>
          <w:vertAlign w:val="subscript"/>
          <w:lang w:val="ru-RU" w:eastAsia="ru-RU"/>
        </w:rPr>
        <w:drawing>
          <wp:inline distT="0" distB="0" distL="0" distR="0" wp14:anchorId="3B57ABF8" wp14:editId="2D6D1A8B">
            <wp:extent cx="272415" cy="391795"/>
            <wp:effectExtent l="0" t="0" r="0" b="0"/>
            <wp:docPr id="5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1D" w:rsidRPr="002B08AE" w:rsidRDefault="00334D1D" w:rsidP="00334D1D">
      <w:pPr>
        <w:rPr>
          <w:b/>
        </w:rPr>
      </w:pPr>
    </w:p>
    <w:p w:rsidR="00334D1D" w:rsidRPr="002B08AE" w:rsidRDefault="00334D1D" w:rsidP="00334D1D">
      <w:r w:rsidRPr="007739A3">
        <w:rPr>
          <w:b/>
        </w:rPr>
        <w:t>O`tkazgich qarshiligining temperaturaga bog’liqligi</w:t>
      </w:r>
      <w:r w:rsidRPr="007739A3">
        <w:t xml:space="preserve">. O`tkazgichning solishtirma qarshiligi nafaqat materialning tabiatiga </w:t>
      </w:r>
      <w:proofErr w:type="gramStart"/>
      <w:r w:rsidRPr="007739A3">
        <w:t>va</w:t>
      </w:r>
      <w:proofErr w:type="gramEnd"/>
      <w:r w:rsidRPr="007739A3">
        <w:t xml:space="preserve"> balki uning temperaturasiga ham bog’liqdir. Solishtirma </w:t>
      </w:r>
      <w:proofErr w:type="gramStart"/>
      <w:r w:rsidRPr="007739A3">
        <w:t>qarshilik  va</w:t>
      </w:r>
      <w:proofErr w:type="gramEnd"/>
      <w:r w:rsidRPr="007739A3">
        <w:t xml:space="preserve"> demak qarshilik ham temperaturaga chiziqli bog’liq, ya’ni </w:t>
      </w:r>
    </w:p>
    <w:p w:rsidR="00334D1D" w:rsidRPr="00935B78" w:rsidRDefault="00334D1D" w:rsidP="00334D1D">
      <w:pPr>
        <w:jc w:val="center"/>
        <w:rPr>
          <w:sz w:val="28"/>
        </w:rPr>
      </w:pPr>
      <w:r w:rsidRPr="00935B78">
        <w:rPr>
          <w:noProof/>
          <w:sz w:val="28"/>
          <w:vertAlign w:val="subscript"/>
          <w:lang w:val="ru-RU" w:eastAsia="ru-RU"/>
        </w:rPr>
        <w:drawing>
          <wp:inline distT="0" distB="0" distL="0" distR="0" wp14:anchorId="767DC37D" wp14:editId="51C18ABF">
            <wp:extent cx="903605" cy="228600"/>
            <wp:effectExtent l="19050" t="0" r="0" b="0"/>
            <wp:docPr id="921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B78">
        <w:rPr>
          <w:sz w:val="28"/>
        </w:rPr>
        <w:t xml:space="preserve">,       </w:t>
      </w:r>
      <w:r w:rsidRPr="00935B78">
        <w:rPr>
          <w:noProof/>
          <w:sz w:val="28"/>
          <w:vertAlign w:val="subscript"/>
          <w:lang w:val="ru-RU" w:eastAsia="ru-RU"/>
        </w:rPr>
        <w:drawing>
          <wp:inline distT="0" distB="0" distL="0" distR="0" wp14:anchorId="08F4904A" wp14:editId="295024A0">
            <wp:extent cx="903605" cy="228600"/>
            <wp:effectExtent l="19050" t="0" r="0" b="0"/>
            <wp:docPr id="921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1D" w:rsidRPr="00935B78" w:rsidRDefault="00334D1D" w:rsidP="00334D1D">
      <w:pPr>
        <w:rPr>
          <w:sz w:val="28"/>
        </w:rPr>
      </w:pPr>
      <w:proofErr w:type="gramStart"/>
      <w:r w:rsidRPr="007739A3">
        <w:rPr>
          <w:szCs w:val="24"/>
        </w:rPr>
        <w:t>bu</w:t>
      </w:r>
      <w:proofErr w:type="gramEnd"/>
      <w:r w:rsidRPr="007739A3">
        <w:rPr>
          <w:szCs w:val="24"/>
        </w:rPr>
        <w:t xml:space="preserve"> yerda </w:t>
      </w:r>
      <w:r w:rsidRPr="007739A3">
        <w:rPr>
          <w:noProof/>
          <w:szCs w:val="24"/>
          <w:vertAlign w:val="subscript"/>
          <w:lang w:val="ru-RU" w:eastAsia="ru-RU"/>
        </w:rPr>
        <w:drawing>
          <wp:inline distT="0" distB="0" distL="0" distR="0" wp14:anchorId="6381D621" wp14:editId="07008B2F">
            <wp:extent cx="196215" cy="228600"/>
            <wp:effectExtent l="19050" t="0" r="0" b="0"/>
            <wp:docPr id="6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9A3">
        <w:rPr>
          <w:szCs w:val="24"/>
        </w:rPr>
        <w:t xml:space="preserve">   va   </w:t>
      </w:r>
      <w:r w:rsidRPr="007739A3">
        <w:rPr>
          <w:noProof/>
          <w:szCs w:val="24"/>
          <w:vertAlign w:val="subscript"/>
          <w:lang w:val="ru-RU" w:eastAsia="ru-RU"/>
        </w:rPr>
        <w:drawing>
          <wp:inline distT="0" distB="0" distL="0" distR="0" wp14:anchorId="3AE8305D" wp14:editId="789432A7">
            <wp:extent cx="196215" cy="228600"/>
            <wp:effectExtent l="19050" t="0" r="0" b="0"/>
            <wp:docPr id="6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9A3">
        <w:rPr>
          <w:szCs w:val="24"/>
        </w:rPr>
        <w:t xml:space="preserve"> - o`tkazgichning </w:t>
      </w:r>
      <w:r w:rsidRPr="007739A3">
        <w:rPr>
          <w:noProof/>
          <w:szCs w:val="24"/>
          <w:vertAlign w:val="subscript"/>
          <w:lang w:val="ru-RU" w:eastAsia="ru-RU"/>
        </w:rPr>
        <w:drawing>
          <wp:inline distT="0" distB="0" distL="0" distR="0" wp14:anchorId="68682CD2" wp14:editId="7F8C73BD">
            <wp:extent cx="315595" cy="196215"/>
            <wp:effectExtent l="19050" t="0" r="8255" b="0"/>
            <wp:docPr id="6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9A3">
        <w:rPr>
          <w:szCs w:val="24"/>
        </w:rPr>
        <w:t xml:space="preserve"> dagi, </w:t>
      </w:r>
      <w:r w:rsidRPr="007739A3">
        <w:rPr>
          <w:noProof/>
          <w:szCs w:val="24"/>
          <w:vertAlign w:val="subscript"/>
          <w:lang w:val="ru-RU" w:eastAsia="ru-RU"/>
        </w:rPr>
        <w:drawing>
          <wp:inline distT="0" distB="0" distL="0" distR="0" wp14:anchorId="4A4118BD" wp14:editId="3E5EE6E6">
            <wp:extent cx="152400" cy="163195"/>
            <wp:effectExtent l="19050" t="0" r="0" b="0"/>
            <wp:docPr id="6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9A3">
        <w:rPr>
          <w:szCs w:val="24"/>
        </w:rPr>
        <w:t xml:space="preserve"> va R lar esa t dagi,   solishtirma qarshiligi va qarshiligi, </w:t>
      </w:r>
      <w:r w:rsidRPr="007739A3">
        <w:rPr>
          <w:noProof/>
          <w:szCs w:val="24"/>
          <w:vertAlign w:val="subscript"/>
          <w:lang w:val="ru-RU" w:eastAsia="ru-RU"/>
        </w:rPr>
        <w:drawing>
          <wp:inline distT="0" distB="0" distL="0" distR="0" wp14:anchorId="59CCD008" wp14:editId="2155B1E1">
            <wp:extent cx="141605" cy="14160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9A3">
        <w:rPr>
          <w:szCs w:val="24"/>
        </w:rPr>
        <w:t xml:space="preserve"> - qarshilikning temperatura koeffitsienti deyiladi</w:t>
      </w:r>
      <w:r w:rsidRPr="00935B78">
        <w:rPr>
          <w:sz w:val="28"/>
        </w:rPr>
        <w:t xml:space="preserve">. </w:t>
      </w:r>
    </w:p>
    <w:p w:rsidR="00334D1D" w:rsidRPr="00935B78" w:rsidRDefault="00334D1D" w:rsidP="00334D1D">
      <w:pPr>
        <w:jc w:val="center"/>
        <w:rPr>
          <w:sz w:val="28"/>
        </w:rPr>
      </w:pPr>
      <w:r w:rsidRPr="00935B78">
        <w:rPr>
          <w:noProof/>
          <w:sz w:val="28"/>
          <w:vertAlign w:val="subscript"/>
          <w:lang w:val="ru-RU" w:eastAsia="ru-RU"/>
        </w:rPr>
        <w:drawing>
          <wp:inline distT="0" distB="0" distL="0" distR="0" wp14:anchorId="5DD74701" wp14:editId="26CBDC96">
            <wp:extent cx="751205" cy="446405"/>
            <wp:effectExtent l="19050" t="0" r="0" b="0"/>
            <wp:docPr id="5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1D" w:rsidRPr="007739A3" w:rsidRDefault="00334D1D" w:rsidP="00334D1D">
      <w:proofErr w:type="gramStart"/>
      <w:r w:rsidRPr="007739A3">
        <w:t>o`</w:t>
      </w:r>
      <w:proofErr w:type="gramEnd"/>
      <w:r w:rsidRPr="007739A3">
        <w:t xml:space="preserve">tkazgichning temperaturasi bir gradusga o`zgarganda uning qarshiligining nisbiy o`zgarishini ko`rsatadi. Uncha past </w:t>
      </w:r>
      <w:proofErr w:type="gramStart"/>
      <w:r w:rsidRPr="007739A3">
        <w:t>bo`</w:t>
      </w:r>
      <w:proofErr w:type="gramEnd"/>
      <w:r w:rsidRPr="007739A3">
        <w:t xml:space="preserve">lmagan temperaturalarda toza metallar uchun          </w:t>
      </w:r>
    </w:p>
    <w:p w:rsidR="00334D1D" w:rsidRPr="00935B78" w:rsidRDefault="00334D1D" w:rsidP="00334D1D">
      <w:pPr>
        <w:jc w:val="center"/>
        <w:rPr>
          <w:sz w:val="28"/>
          <w:lang w:val="en-GB"/>
        </w:rPr>
      </w:pPr>
      <w:r w:rsidRPr="00935B78">
        <w:rPr>
          <w:noProof/>
          <w:sz w:val="28"/>
          <w:vertAlign w:val="subscript"/>
          <w:lang w:val="ru-RU" w:eastAsia="ru-RU"/>
        </w:rPr>
        <w:drawing>
          <wp:inline distT="0" distB="0" distL="0" distR="0" wp14:anchorId="37ED82BC" wp14:editId="2DBD2DA1">
            <wp:extent cx="805815" cy="39179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1D" w:rsidRPr="006D1C3D" w:rsidRDefault="00334D1D" w:rsidP="00334D1D">
      <w:pPr>
        <w:rPr>
          <w:szCs w:val="24"/>
        </w:rPr>
      </w:pPr>
      <w:r w:rsidRPr="00935B78">
        <w:rPr>
          <w:sz w:val="28"/>
          <w:lang w:val="en-GB"/>
        </w:rPr>
        <w:t xml:space="preserve">  </w:t>
      </w:r>
      <w:r w:rsidRPr="007739A3">
        <w:t>Ifodadan</w:t>
      </w:r>
      <w:r w:rsidRPr="007739A3">
        <w:rPr>
          <w:lang w:val="en-GB"/>
        </w:rPr>
        <w:t xml:space="preserve"> </w:t>
      </w:r>
      <w:proofErr w:type="gramStart"/>
      <w:r w:rsidRPr="007739A3">
        <w:t>ko</w:t>
      </w:r>
      <w:r w:rsidRPr="007739A3">
        <w:rPr>
          <w:lang w:val="en-GB"/>
        </w:rPr>
        <w:t>`</w:t>
      </w:r>
      <w:proofErr w:type="gramEnd"/>
      <w:r w:rsidRPr="007739A3">
        <w:t>rinib</w:t>
      </w:r>
      <w:r w:rsidRPr="007739A3">
        <w:rPr>
          <w:lang w:val="en-GB"/>
        </w:rPr>
        <w:t xml:space="preserve"> </w:t>
      </w:r>
      <w:r w:rsidRPr="007739A3">
        <w:t>turibdiki</w:t>
      </w:r>
      <w:r w:rsidRPr="007739A3">
        <w:rPr>
          <w:lang w:val="en-GB"/>
        </w:rPr>
        <w:t xml:space="preserve"> </w:t>
      </w:r>
      <w:r w:rsidRPr="007739A3">
        <w:t>qizdirilganganda</w:t>
      </w:r>
      <w:r w:rsidRPr="007739A3">
        <w:rPr>
          <w:lang w:val="en-GB"/>
        </w:rPr>
        <w:t xml:space="preserve"> </w:t>
      </w:r>
      <w:r w:rsidRPr="007739A3">
        <w:t>metallarning</w:t>
      </w:r>
      <w:r w:rsidRPr="007739A3">
        <w:rPr>
          <w:lang w:val="en-GB"/>
        </w:rPr>
        <w:t xml:space="preserve"> </w:t>
      </w:r>
      <w:r w:rsidRPr="007739A3">
        <w:t>qarshiligi</w:t>
      </w:r>
      <w:r w:rsidRPr="007739A3">
        <w:rPr>
          <w:lang w:val="en-GB"/>
        </w:rPr>
        <w:t xml:space="preserve"> </w:t>
      </w:r>
      <w:r w:rsidRPr="007739A3">
        <w:t>ortadi</w:t>
      </w:r>
      <w:r w:rsidRPr="007739A3">
        <w:rPr>
          <w:lang w:val="en-GB"/>
        </w:rPr>
        <w:t xml:space="preserve">, </w:t>
      </w:r>
      <w:r w:rsidRPr="007739A3">
        <w:t>sovutilganda</w:t>
      </w:r>
      <w:r w:rsidRPr="007739A3">
        <w:rPr>
          <w:lang w:val="en-GB"/>
        </w:rPr>
        <w:t xml:space="preserve"> </w:t>
      </w:r>
      <w:r w:rsidRPr="007739A3">
        <w:t>esa</w:t>
      </w:r>
      <w:r w:rsidRPr="007739A3">
        <w:rPr>
          <w:lang w:val="en-GB"/>
        </w:rPr>
        <w:t xml:space="preserve"> </w:t>
      </w:r>
      <w:r>
        <w:t>kamayad</w:t>
      </w:r>
      <w:r w:rsidRPr="006D1C3D">
        <w:rPr>
          <w:lang w:val="en-GB"/>
        </w:rPr>
        <w:t xml:space="preserve"> </w:t>
      </w:r>
      <w:r w:rsidRPr="006D1C3D">
        <w:rPr>
          <w:szCs w:val="24"/>
        </w:rPr>
        <w:t>Bunga sabab temperatura ortishi bilan ham erkin elektronlarning, ham kristall panjara tugunlaridagi musbat ionlarning issiqlik harakat tezligi ortishidir. Bu esa o`z navbatida ularning ko`proq to`qnashuviga, elektronlar energiyasining ko`proq yo`</w:t>
      </w:r>
      <w:proofErr w:type="gramStart"/>
      <w:r w:rsidRPr="006D1C3D">
        <w:rPr>
          <w:szCs w:val="24"/>
        </w:rPr>
        <w:t>qotilishiga.,</w:t>
      </w:r>
      <w:proofErr w:type="gramEnd"/>
      <w:r w:rsidRPr="006D1C3D">
        <w:rPr>
          <w:szCs w:val="24"/>
        </w:rPr>
        <w:t xml:space="preserve"> yani elektr qarshiligining ortishiga olib keladi. Bir qancha metallar (Al, Pb, Zu va hakozalar) va ularning qotishmalarining kritik deyiluvchi juda past temperaturalarda </w:t>
      </w:r>
      <w:proofErr w:type="gramStart"/>
      <w:r w:rsidRPr="006D1C3D">
        <w:rPr>
          <w:szCs w:val="24"/>
        </w:rPr>
        <w:t>T</w:t>
      </w:r>
      <w:r w:rsidRPr="006D1C3D">
        <w:rPr>
          <w:szCs w:val="24"/>
          <w:vertAlign w:val="subscript"/>
        </w:rPr>
        <w:t>k</w:t>
      </w:r>
      <w:r w:rsidRPr="006D1C3D">
        <w:rPr>
          <w:szCs w:val="24"/>
        </w:rPr>
        <w:t>(</w:t>
      </w:r>
      <w:proofErr w:type="gramEnd"/>
      <w:r w:rsidRPr="006D1C3D">
        <w:rPr>
          <w:szCs w:val="24"/>
        </w:rPr>
        <w:t>0,14-20K) qarshiliklari sakrab nolgacha kamayishi (120-rasm, 2-chiziq) va ular o</w:t>
      </w:r>
      <w:r w:rsidRPr="006D1C3D">
        <w:rPr>
          <w:b/>
          <w:szCs w:val="24"/>
        </w:rPr>
        <w:t>`ta-</w:t>
      </w:r>
      <w:r w:rsidRPr="006D1C3D">
        <w:rPr>
          <w:szCs w:val="24"/>
        </w:rPr>
        <w:t xml:space="preserve">o`tkazuvchan bo`lib qolish kuzatilgan. Bu hodisa birinchi </w:t>
      </w:r>
      <w:proofErr w:type="gramStart"/>
      <w:r w:rsidRPr="006D1C3D">
        <w:rPr>
          <w:szCs w:val="24"/>
        </w:rPr>
        <w:t>bo`</w:t>
      </w:r>
      <w:proofErr w:type="gramEnd"/>
      <w:r w:rsidRPr="006D1C3D">
        <w:rPr>
          <w:szCs w:val="24"/>
        </w:rPr>
        <w:t>lib 1911 yilda simob bu</w:t>
      </w:r>
      <w:r w:rsidRPr="006D1C3D">
        <w:rPr>
          <w:szCs w:val="24"/>
          <w:lang w:val="en-GB"/>
        </w:rPr>
        <w:t>g’</w:t>
      </w:r>
      <w:r w:rsidRPr="006D1C3D">
        <w:rPr>
          <w:szCs w:val="24"/>
        </w:rPr>
        <w:t>lari uchun G.Kamerling-Onnes tomonidan kuzatilgan. O`ta o`tkazuvchanlik hodisasi kvant nazariyasi asosida tushintiriladi.</w:t>
      </w:r>
      <w:r w:rsidRPr="00935B78">
        <w:rPr>
          <w:sz w:val="28"/>
        </w:rPr>
        <w:t xml:space="preserve"> </w:t>
      </w:r>
    </w:p>
    <w:p w:rsidR="00334D1D" w:rsidRPr="006D1C3D" w:rsidRDefault="00334D1D" w:rsidP="00334D1D">
      <w:pPr>
        <w:rPr>
          <w:szCs w:val="24"/>
        </w:rPr>
      </w:pPr>
      <w:r w:rsidRPr="006D1C3D">
        <w:rPr>
          <w:szCs w:val="24"/>
        </w:rPr>
        <w:t xml:space="preserve"> O`ta-o`tkazuvchanlik hodisasidan amalda foydalanish kritik temperaturaning pastligi natijasida qiyinchiliklar tu</w:t>
      </w:r>
      <w:r w:rsidRPr="006D1C3D">
        <w:rPr>
          <w:szCs w:val="24"/>
          <w:lang w:val="en-GB"/>
        </w:rPr>
        <w:t>g’</w:t>
      </w:r>
      <w:r w:rsidRPr="006D1C3D">
        <w:rPr>
          <w:szCs w:val="24"/>
        </w:rPr>
        <w:t xml:space="preserve">dirmoqda. Lekin hozirgi paytda kritik temperaturasi 100K atrofida </w:t>
      </w:r>
      <w:proofErr w:type="gramStart"/>
      <w:r w:rsidRPr="006D1C3D">
        <w:rPr>
          <w:szCs w:val="24"/>
        </w:rPr>
        <w:t>bo`</w:t>
      </w:r>
      <w:proofErr w:type="gramEnd"/>
      <w:r w:rsidRPr="006D1C3D">
        <w:rPr>
          <w:szCs w:val="24"/>
        </w:rPr>
        <w:t>lgan o`ta-o`tkazuvchan keramik moddalar mavjud. O`ta-o`tkazuvchanlik hodisasini amalda qo`llash juda ulkan mablag’ni iqtisod qilishini e’tiborga olib bu soxada jadal izlanishlar olib borilmoqda.  </w:t>
      </w:r>
    </w:p>
    <w:p w:rsidR="00334D1D" w:rsidRPr="006D1C3D" w:rsidRDefault="00334D1D" w:rsidP="00334D1D">
      <w:proofErr w:type="gramStart"/>
      <w:r w:rsidRPr="006D1C3D">
        <w:t>Qarshilik termometrlarining ish prinsipi metallar elektr qarshiligining temperaturaga bog’liqligiga asoslangan.</w:t>
      </w:r>
      <w:proofErr w:type="gramEnd"/>
      <w:r w:rsidRPr="006D1C3D">
        <w:t xml:space="preserve"> </w:t>
      </w:r>
      <w:proofErr w:type="gramStart"/>
      <w:r w:rsidRPr="006D1C3D">
        <w:t>Bunday termometrlar temperaturani 0,003 K gacha aniqlikda ulchashga imkon beradi.</w:t>
      </w:r>
      <w:proofErr w:type="gramEnd"/>
      <w:r w:rsidRPr="006D1C3D">
        <w:t xml:space="preserve"> Ayniqsa suyuqlik termometrlarini qo`llash qiyin </w:t>
      </w:r>
      <w:proofErr w:type="gramStart"/>
      <w:r w:rsidRPr="006D1C3D">
        <w:t>bo`</w:t>
      </w:r>
      <w:proofErr w:type="gramEnd"/>
      <w:r w:rsidRPr="006D1C3D">
        <w:t>lgan joylarda ularning xizmati bekiyosdir.</w:t>
      </w:r>
    </w:p>
    <w:p w:rsidR="00334D1D" w:rsidRPr="00947EB8" w:rsidRDefault="00334D1D" w:rsidP="00334D1D">
      <w:r w:rsidRPr="00935B7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35B78">
        <w:rPr>
          <w:rFonts w:ascii="Times New Roman" w:hAnsi="Times New Roman" w:cs="Times New Roman"/>
          <w:sz w:val="28"/>
          <w:szCs w:val="28"/>
        </w:rPr>
        <w:t xml:space="preserve">  </w:t>
      </w:r>
      <w:r w:rsidRPr="00947EB8">
        <w:t xml:space="preserve">R qarshilikli tashqi qism </w:t>
      </w:r>
      <w:proofErr w:type="gramStart"/>
      <w:r w:rsidRPr="00947EB8">
        <w:t>va</w:t>
      </w:r>
      <w:proofErr w:type="gramEnd"/>
      <w:r w:rsidRPr="00947EB8">
        <w:t xml:space="preserve"> r ichki qarshilikli tok manbaidan iborat yopiq zanjirni qaraylik. Energiyaning saqlanish qonuniga muvofiq tok manbaining EYUK zanjirning tashqi </w:t>
      </w:r>
      <w:proofErr w:type="gramStart"/>
      <w:r w:rsidRPr="00947EB8">
        <w:t>va</w:t>
      </w:r>
      <w:proofErr w:type="gramEnd"/>
      <w:r w:rsidRPr="00947EB8">
        <w:t xml:space="preserve"> ichki qismlaridagi kuchlanish tushishlarining yig’indisiga teng. Chunki yopiq zanjir </w:t>
      </w:r>
      <w:proofErr w:type="gramStart"/>
      <w:r w:rsidRPr="00947EB8">
        <w:t>bo`</w:t>
      </w:r>
      <w:proofErr w:type="gramEnd"/>
      <w:r w:rsidRPr="00947EB8">
        <w:t xml:space="preserve">ylab ko`chadigan zaryad o`sha potentsiali dastlabki holatdagi nuqtaga qaytib keladi, ya’ni: φA= φB </w:t>
      </w:r>
    </w:p>
    <w:p w:rsidR="00334D1D" w:rsidRPr="00935B78" w:rsidRDefault="00334D1D" w:rsidP="00334D1D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35B78">
        <w:rPr>
          <w:rFonts w:ascii="Times New Roman" w:hAnsi="Times New Roman" w:cs="Times New Roman"/>
          <w:sz w:val="28"/>
          <w:szCs w:val="28"/>
        </w:rPr>
        <w:t>ε</w:t>
      </w:r>
      <w:r w:rsidRPr="00935B78">
        <w:rPr>
          <w:rFonts w:ascii="Times New Roman" w:hAnsi="Times New Roman" w:cs="Times New Roman"/>
          <w:sz w:val="28"/>
          <w:szCs w:val="28"/>
          <w:lang w:val="en-GB"/>
        </w:rPr>
        <w:t xml:space="preserve"> = IR + Ir</w:t>
      </w:r>
    </w:p>
    <w:p w:rsidR="00334D1D" w:rsidRPr="006D1C3D" w:rsidRDefault="00334D1D" w:rsidP="00334D1D">
      <w:r w:rsidRPr="00935B78">
        <w:rPr>
          <w:sz w:val="28"/>
          <w:szCs w:val="28"/>
          <w:lang w:val="en-GB"/>
        </w:rPr>
        <w:t> </w:t>
      </w:r>
      <w:proofErr w:type="gramStart"/>
      <w:r w:rsidRPr="006D1C3D">
        <w:rPr>
          <w:lang w:val="en-GB"/>
        </w:rPr>
        <w:t>bu</w:t>
      </w:r>
      <w:proofErr w:type="gramEnd"/>
      <w:r w:rsidRPr="006D1C3D">
        <w:rPr>
          <w:lang w:val="en-GB"/>
        </w:rPr>
        <w:t xml:space="preserve"> yerda IR va Ir mos ravishda, zanjirning tashqi va ichki qismlaridagi kuchlanish tushishlari. </w:t>
      </w:r>
      <w:r w:rsidRPr="006D1C3D">
        <w:t>Undan hosil qilingan</w:t>
      </w:r>
    </w:p>
    <w:p w:rsidR="00334D1D" w:rsidRPr="00935B78" w:rsidRDefault="00334D1D" w:rsidP="00334D1D">
      <w:pPr>
        <w:jc w:val="center"/>
      </w:pPr>
      <w:r w:rsidRPr="00935B78">
        <w:rPr>
          <w:noProof/>
          <w:vertAlign w:val="subscript"/>
          <w:lang w:val="ru-RU" w:eastAsia="ru-RU"/>
        </w:rPr>
        <w:drawing>
          <wp:inline distT="0" distB="0" distL="0" distR="0" wp14:anchorId="67B6EA5F" wp14:editId="6F4A2456">
            <wp:extent cx="605790" cy="391795"/>
            <wp:effectExtent l="19050" t="0" r="381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1D" w:rsidRPr="006D1C3D" w:rsidRDefault="00334D1D" w:rsidP="00334D1D">
      <w:proofErr w:type="gramStart"/>
      <w:r w:rsidRPr="006D1C3D">
        <w:t>Ushbu  ifoda</w:t>
      </w:r>
      <w:proofErr w:type="gramEnd"/>
      <w:r w:rsidRPr="006D1C3D">
        <w:t xml:space="preserve"> to`la zanjir uchun Om qonunini ifodalaydi.</w:t>
      </w:r>
    </w:p>
    <w:p w:rsidR="00334D1D" w:rsidRPr="006D1C3D" w:rsidRDefault="00334D1D" w:rsidP="00334D1D">
      <w:r w:rsidRPr="006D1C3D">
        <w:t>Tok kuchi zanjirdagi EYUK ga to`</w:t>
      </w:r>
      <w:proofErr w:type="gramStart"/>
      <w:r w:rsidRPr="006D1C3D">
        <w:rPr>
          <w:lang w:val="en-GB"/>
        </w:rPr>
        <w:t>g’</w:t>
      </w:r>
      <w:r w:rsidRPr="006D1C3D">
        <w:t>ri</w:t>
      </w:r>
      <w:proofErr w:type="gramEnd"/>
      <w:r w:rsidRPr="006D1C3D">
        <w:t xml:space="preserve"> proportsional, zanjirning qarshiligi va tok manbaining ichki qarshiligi yi</w:t>
      </w:r>
      <w:r w:rsidRPr="006D1C3D">
        <w:rPr>
          <w:lang w:val="en-GB"/>
        </w:rPr>
        <w:t>g’</w:t>
      </w:r>
      <w:r w:rsidRPr="006D1C3D">
        <w:t>indisiga esa teskari proportsionaldir.</w:t>
      </w:r>
    </w:p>
    <w:p w:rsidR="00AD53DE" w:rsidRDefault="008C34C5" w:rsidP="00334D1D"/>
    <w:sectPr w:rsidR="00A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60236AA2"/>
    <w:multiLevelType w:val="hybridMultilevel"/>
    <w:tmpl w:val="49129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7"/>
    <w:rsid w:val="00334D1D"/>
    <w:rsid w:val="008757C1"/>
    <w:rsid w:val="008C34C5"/>
    <w:rsid w:val="00987AB7"/>
    <w:rsid w:val="00BF2B80"/>
    <w:rsid w:val="00CF1B10"/>
    <w:rsid w:val="00D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D1D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34D1D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34D1D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34D1D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34D1D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34D1D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34D1D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34D1D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34D1D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34D1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34D1D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34D1D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34D1D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34D1D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34D1D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34D1D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34D1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34D1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34D1D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334D1D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D1D"/>
    <w:pPr>
      <w:spacing w:after="0" w:line="240" w:lineRule="auto"/>
      <w:ind w:leftChars="400" w:left="800"/>
    </w:pPr>
    <w:rPr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334D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4D1D"/>
    <w:rPr>
      <w:rFonts w:eastAsiaTheme="minorEastAsia"/>
      <w:kern w:val="2"/>
      <w:sz w:val="20"/>
      <w:szCs w:val="20"/>
      <w:lang w:val="en-US" w:eastAsia="ko-KR"/>
    </w:rPr>
  </w:style>
  <w:style w:type="paragraph" w:styleId="a5">
    <w:name w:val="Balloon Text"/>
    <w:basedOn w:val="a"/>
    <w:link w:val="a6"/>
    <w:uiPriority w:val="99"/>
    <w:semiHidden/>
    <w:unhideWhenUsed/>
    <w:rsid w:val="0033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1D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D1D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34D1D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34D1D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34D1D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34D1D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34D1D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34D1D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34D1D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34D1D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34D1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34D1D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34D1D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34D1D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34D1D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34D1D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34D1D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34D1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34D1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34D1D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334D1D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D1D"/>
    <w:pPr>
      <w:spacing w:after="0" w:line="240" w:lineRule="auto"/>
      <w:ind w:leftChars="400" w:left="800"/>
    </w:pPr>
    <w:rPr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334D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4D1D"/>
    <w:rPr>
      <w:rFonts w:eastAsiaTheme="minorEastAsia"/>
      <w:kern w:val="2"/>
      <w:sz w:val="20"/>
      <w:szCs w:val="20"/>
      <w:lang w:val="en-US" w:eastAsia="ko-KR"/>
    </w:rPr>
  </w:style>
  <w:style w:type="paragraph" w:styleId="a5">
    <w:name w:val="Balloon Text"/>
    <w:basedOn w:val="a"/>
    <w:link w:val="a6"/>
    <w:uiPriority w:val="99"/>
    <w:semiHidden/>
    <w:unhideWhenUsed/>
    <w:rsid w:val="0033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1D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Kenjatoy</dc:creator>
  <cp:keywords/>
  <dc:description/>
  <cp:lastModifiedBy>Kenjatoy</cp:lastModifiedBy>
  <cp:revision>6</cp:revision>
  <dcterms:created xsi:type="dcterms:W3CDTF">2023-01-11T05:56:00Z</dcterms:created>
  <dcterms:modified xsi:type="dcterms:W3CDTF">2023-01-11T05:57:00Z</dcterms:modified>
</cp:coreProperties>
</file>