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3E" w:rsidRDefault="00CC4990" w:rsidP="00773F3E">
      <w:pPr>
        <w:tabs>
          <w:tab w:val="left" w:pos="7938"/>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MAVZU: ISHLA</w:t>
      </w:r>
      <w:r w:rsidR="00773F3E">
        <w:rPr>
          <w:rFonts w:ascii="Times New Roman" w:hAnsi="Times New Roman" w:cs="Times New Roman"/>
          <w:b/>
          <w:sz w:val="24"/>
          <w:szCs w:val="24"/>
          <w:lang w:val="en-US"/>
        </w:rPr>
        <w:t xml:space="preserve">B CHIQARISHDA </w:t>
      </w:r>
      <w:r w:rsidR="00773F3E" w:rsidRPr="00773F3E">
        <w:rPr>
          <w:rFonts w:ascii="Times New Roman" w:hAnsi="Times New Roman" w:cs="Times New Roman"/>
          <w:b/>
          <w:sz w:val="24"/>
          <w:szCs w:val="24"/>
          <w:lang w:val="uz-Cyrl-UZ"/>
        </w:rPr>
        <w:t>ELEKTR XAVFSIZLIGI</w:t>
      </w:r>
      <w:r w:rsidR="00773F3E">
        <w:rPr>
          <w:rFonts w:ascii="Times New Roman" w:hAnsi="Times New Roman" w:cs="Times New Roman"/>
          <w:b/>
          <w:sz w:val="24"/>
          <w:szCs w:val="24"/>
          <w:lang w:val="en-US"/>
        </w:rPr>
        <w:t xml:space="preserve"> </w:t>
      </w:r>
      <w:bookmarkStart w:id="0" w:name="_GoBack"/>
      <w:bookmarkEnd w:id="0"/>
    </w:p>
    <w:p w:rsidR="00773F3E" w:rsidRDefault="00773F3E" w:rsidP="00773F3E">
      <w:pPr>
        <w:tabs>
          <w:tab w:val="left" w:pos="7938"/>
        </w:tabs>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Reja</w:t>
      </w:r>
      <w:proofErr w:type="spellEnd"/>
      <w:r>
        <w:rPr>
          <w:rFonts w:ascii="Times New Roman" w:hAnsi="Times New Roman" w:cs="Times New Roman"/>
          <w:b/>
          <w:sz w:val="24"/>
          <w:szCs w:val="24"/>
          <w:lang w:val="en-US"/>
        </w:rPr>
        <w:t>:</w:t>
      </w:r>
    </w:p>
    <w:p w:rsidR="00773F3E" w:rsidRPr="00773F3E" w:rsidRDefault="00773F3E" w:rsidP="00773F3E">
      <w:pPr>
        <w:tabs>
          <w:tab w:val="left" w:pos="7938"/>
        </w:tabs>
        <w:spacing w:after="0" w:line="360" w:lineRule="auto"/>
        <w:rPr>
          <w:rFonts w:ascii="Times New Roman" w:hAnsi="Times New Roman" w:cs="Times New Roman"/>
          <w:b/>
          <w:sz w:val="24"/>
          <w:szCs w:val="24"/>
          <w:lang w:val="en-US"/>
        </w:rPr>
      </w:pPr>
      <w:r w:rsidRPr="00773F3E">
        <w:rPr>
          <w:rFonts w:ascii="Times New Roman" w:hAnsi="Times New Roman" w:cs="Times New Roman"/>
          <w:b/>
          <w:sz w:val="24"/>
          <w:szCs w:val="24"/>
          <w:lang w:val="en-US"/>
        </w:rPr>
        <w:t>1.</w:t>
      </w:r>
      <w:r w:rsidRPr="00773F3E">
        <w:rPr>
          <w:rFonts w:ascii="Times New Roman" w:hAnsi="Times New Roman" w:cs="Times New Roman"/>
          <w:b/>
          <w:sz w:val="24"/>
          <w:szCs w:val="24"/>
          <w:lang w:val="uz-Cyrl-UZ"/>
        </w:rPr>
        <w:t xml:space="preserve"> Elektromontaj ishlari xavfsizligi</w:t>
      </w:r>
    </w:p>
    <w:p w:rsidR="00773F3E" w:rsidRPr="00773F3E" w:rsidRDefault="00773F3E" w:rsidP="00773F3E">
      <w:pPr>
        <w:tabs>
          <w:tab w:val="left" w:pos="7938"/>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b/>
          <w:sz w:val="24"/>
          <w:szCs w:val="24"/>
          <w:lang w:val="en-US"/>
        </w:rPr>
        <w:t>2.</w:t>
      </w:r>
      <w:r w:rsidRPr="00773F3E">
        <w:rPr>
          <w:rFonts w:ascii="Times New Roman" w:hAnsi="Times New Roman" w:cs="Times New Roman"/>
          <w:b/>
          <w:sz w:val="24"/>
          <w:szCs w:val="24"/>
          <w:lang w:val="uz-Cyrl-UZ"/>
        </w:rPr>
        <w:t xml:space="preserve"> Elektr kurilmalaridan foydalanishda xavfsizlik tadbirlari.</w:t>
      </w:r>
      <w:r w:rsidRPr="00773F3E">
        <w:rPr>
          <w:rFonts w:ascii="Times New Roman" w:hAnsi="Times New Roman" w:cs="Times New Roman"/>
          <w:sz w:val="24"/>
          <w:szCs w:val="24"/>
          <w:lang w:val="uz-Cyrl-UZ"/>
        </w:rPr>
        <w:t xml:space="preserve"> </w:t>
      </w:r>
    </w:p>
    <w:p w:rsidR="00773F3E" w:rsidRPr="00CC4990" w:rsidRDefault="00773F3E" w:rsidP="00773F3E">
      <w:pPr>
        <w:tabs>
          <w:tab w:val="left" w:pos="7938"/>
        </w:tabs>
        <w:spacing w:after="0" w:line="360" w:lineRule="auto"/>
        <w:rPr>
          <w:rFonts w:ascii="Times New Roman" w:hAnsi="Times New Roman" w:cs="Times New Roman"/>
          <w:b/>
          <w:sz w:val="24"/>
          <w:szCs w:val="24"/>
          <w:lang w:val="uz-Cyrl-UZ"/>
        </w:rPr>
      </w:pPr>
      <w:r w:rsidRPr="00CC4990">
        <w:rPr>
          <w:rFonts w:ascii="Times New Roman" w:hAnsi="Times New Roman" w:cs="Times New Roman"/>
          <w:b/>
          <w:sz w:val="24"/>
          <w:szCs w:val="24"/>
          <w:lang w:val="uz-Cyrl-UZ"/>
        </w:rPr>
        <w:t>3.</w:t>
      </w:r>
      <w:r w:rsidRPr="00773F3E">
        <w:rPr>
          <w:rFonts w:ascii="Times New Roman" w:hAnsi="Times New Roman" w:cs="Times New Roman"/>
          <w:b/>
          <w:color w:val="000000"/>
          <w:spacing w:val="-1"/>
          <w:sz w:val="24"/>
          <w:szCs w:val="24"/>
          <w:lang w:val="uz-Cyrl-UZ"/>
        </w:rPr>
        <w:t xml:space="preserve"> Elektr toki zarbasi</w:t>
      </w:r>
    </w:p>
    <w:p w:rsidR="00773F3E" w:rsidRPr="00CC4990" w:rsidRDefault="00773F3E" w:rsidP="00773F3E">
      <w:pPr>
        <w:tabs>
          <w:tab w:val="left" w:pos="567"/>
        </w:tabs>
        <w:spacing w:after="0" w:line="360" w:lineRule="auto"/>
        <w:jc w:val="both"/>
        <w:rPr>
          <w:rFonts w:ascii="Times New Roman" w:hAnsi="Times New Roman" w:cs="Times New Roman"/>
          <w:sz w:val="24"/>
          <w:szCs w:val="24"/>
          <w:lang w:val="uz-Cyrl-UZ"/>
        </w:rPr>
      </w:pPr>
    </w:p>
    <w:p w:rsidR="00773F3E" w:rsidRPr="00773F3E" w:rsidRDefault="00773F3E" w:rsidP="00773F3E">
      <w:pPr>
        <w:tabs>
          <w:tab w:val="left" w:pos="567"/>
        </w:tabs>
        <w:spacing w:after="0" w:line="360" w:lineRule="auto"/>
        <w:jc w:val="both"/>
        <w:rPr>
          <w:rFonts w:ascii="Times New Roman" w:hAnsi="Times New Roman" w:cs="Times New Roman"/>
          <w:sz w:val="24"/>
          <w:szCs w:val="24"/>
          <w:lang w:val="uz-Cyrl-UZ"/>
        </w:rPr>
      </w:pPr>
      <w:r w:rsidRPr="00CC4990">
        <w:rPr>
          <w:rFonts w:ascii="Times New Roman" w:hAnsi="Times New Roman" w:cs="Times New Roman"/>
          <w:sz w:val="24"/>
          <w:szCs w:val="24"/>
          <w:lang w:val="uz-Cyrl-UZ"/>
        </w:rPr>
        <w:tab/>
      </w:r>
      <w:r w:rsidRPr="00773F3E">
        <w:rPr>
          <w:rFonts w:ascii="Times New Roman" w:hAnsi="Times New Roman" w:cs="Times New Roman"/>
          <w:sz w:val="24"/>
          <w:szCs w:val="24"/>
          <w:lang w:val="uz-Cyrl-UZ"/>
        </w:rPr>
        <w:t>Elektr-montaj ishlarida ko’pincha ishlarni balandlikda  olib borishga  to’g’ri keladi, va baxtsiz  xodisalari xam ko’pincha  balandlikdan  odamning tushib  ketishi yoki odamlarning ustiga tepadan  biror narsalarning  tushib ketishi okibatida yuz berdi. Shu sababli elektr- montajchilar  o’kuv xavfsizlik  koidalariga rioya kilishi muxim axamiyatga ega . Balandlikka chikish uchun narvonlar, xavozalar, surilar kullanadi. Ularning balandligi bajariladigan  ish xarakteriga  mos bulishi kerak:  ularni kilinishiga  (stullar, yashiklar yordamida) yul kuyilmaydi. Tirab kuyiladigan  narvonlarning va ikki oyo</w:t>
      </w:r>
      <w:r w:rsidRPr="00773F3E">
        <w:rPr>
          <w:rFonts w:ascii="Times New Roman" w:hAnsi="Times New Roman" w:cs="Times New Roman"/>
          <w:sz w:val="24"/>
          <w:szCs w:val="24"/>
          <w:lang w:val="en-US"/>
        </w:rPr>
        <w:t>q</w:t>
      </w:r>
      <w:r w:rsidRPr="00773F3E">
        <w:rPr>
          <w:rFonts w:ascii="Times New Roman" w:hAnsi="Times New Roman" w:cs="Times New Roman"/>
          <w:sz w:val="24"/>
          <w:szCs w:val="24"/>
          <w:lang w:val="uz-Cyrl-UZ"/>
        </w:rPr>
        <w:t xml:space="preserve">li  narvonlarning tepadan ikki pogonasida turib ishlashi xam man kilinadi. Narvonning balandligi </w:t>
      </w:r>
      <w:smartTag w:uri="urn:schemas-microsoft-com:office:smarttags" w:element="metricconverter">
        <w:smartTagPr>
          <w:attr w:name="ProductID" w:val="5 m"/>
        </w:smartTagPr>
        <w:r w:rsidRPr="00773F3E">
          <w:rPr>
            <w:rFonts w:ascii="Times New Roman" w:hAnsi="Times New Roman" w:cs="Times New Roman"/>
            <w:sz w:val="24"/>
            <w:szCs w:val="24"/>
            <w:lang w:val="uz-Cyrl-UZ"/>
          </w:rPr>
          <w:t>5 m</w:t>
        </w:r>
      </w:smartTag>
      <w:r w:rsidRPr="00773F3E">
        <w:rPr>
          <w:rFonts w:ascii="Times New Roman" w:hAnsi="Times New Roman" w:cs="Times New Roman"/>
          <w:sz w:val="24"/>
          <w:szCs w:val="24"/>
          <w:lang w:val="uz-Cyrl-UZ"/>
        </w:rPr>
        <w:t xml:space="preserve"> dan oshmasligi kerak. Narvonlarni  vakt-vakti bilan sinovdan  utkazib turish lozim. Buning uchun narvonni  tirab  (gorizont bilan 60 -70 burchak xosil kilib ) bitta  pogonasini  urtasiga yuk 2 minut osiladi ( 6 oyda 1 marta ). </w:t>
      </w:r>
    </w:p>
    <w:p w:rsidR="00773F3E" w:rsidRPr="00773F3E" w:rsidRDefault="00773F3E" w:rsidP="00773F3E">
      <w:pPr>
        <w:tabs>
          <w:tab w:val="left" w:pos="0"/>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sz w:val="24"/>
          <w:szCs w:val="24"/>
          <w:lang w:val="uz-Cyrl-UZ"/>
        </w:rPr>
        <w:tab/>
        <w:t xml:space="preserve">Agar yuk olinganda shu joyda  deformasiya  bulsa demak narvonlarni  ishlatish man etiladi ( oyokka belgi bosiladi). Agar ishlar </w:t>
      </w:r>
      <w:smartTag w:uri="urn:schemas-microsoft-com:office:smarttags" w:element="metricconverter">
        <w:smartTagPr>
          <w:attr w:name="ProductID" w:val="4 m"/>
        </w:smartTagPr>
        <w:r w:rsidRPr="00773F3E">
          <w:rPr>
            <w:rFonts w:ascii="Times New Roman" w:hAnsi="Times New Roman" w:cs="Times New Roman"/>
            <w:sz w:val="24"/>
            <w:szCs w:val="24"/>
            <w:lang w:val="uz-Cyrl-UZ"/>
          </w:rPr>
          <w:t>4 m</w:t>
        </w:r>
      </w:smartTag>
      <w:r w:rsidRPr="00773F3E">
        <w:rPr>
          <w:rFonts w:ascii="Times New Roman" w:hAnsi="Times New Roman" w:cs="Times New Roman"/>
          <w:sz w:val="24"/>
          <w:szCs w:val="24"/>
          <w:lang w:val="uz-Cyrl-UZ"/>
        </w:rPr>
        <w:t xml:space="preserve"> dan ortik, ammo  </w:t>
      </w:r>
      <w:smartTag w:uri="urn:schemas-microsoft-com:office:smarttags" w:element="metricconverter">
        <w:smartTagPr>
          <w:attr w:name="ProductID" w:val="7 m"/>
        </w:smartTagPr>
        <w:r w:rsidRPr="00773F3E">
          <w:rPr>
            <w:rFonts w:ascii="Times New Roman" w:hAnsi="Times New Roman" w:cs="Times New Roman"/>
            <w:sz w:val="24"/>
            <w:szCs w:val="24"/>
            <w:lang w:val="uz-Cyrl-UZ"/>
          </w:rPr>
          <w:t>7 m</w:t>
        </w:r>
      </w:smartTag>
      <w:r w:rsidRPr="00773F3E">
        <w:rPr>
          <w:rFonts w:ascii="Times New Roman" w:hAnsi="Times New Roman" w:cs="Times New Roman"/>
          <w:sz w:val="24"/>
          <w:szCs w:val="24"/>
          <w:lang w:val="uz-Cyrl-UZ"/>
        </w:rPr>
        <w:t xml:space="preserve"> dan past  balandlikda  olib borilsa  bunda kuchma xavozalarda  (piramida yoki platformalardan) foydalaniladi. Bular kamida ikki kishiga muljalangan, maydonchasi panjarali bo’lgan, roliklarda gildiratib yuriladigan vishkalardir. Ishlash vaktida piramidalarning roliklari kotiriladi, surishda  esa ularning ustida odamlar xam  asboblar xam yuk bulishi kerak.</w:t>
      </w:r>
    </w:p>
    <w:p w:rsidR="00773F3E" w:rsidRPr="00773F3E" w:rsidRDefault="00773F3E" w:rsidP="00773F3E">
      <w:pPr>
        <w:tabs>
          <w:tab w:val="left" w:pos="7938"/>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sz w:val="24"/>
          <w:szCs w:val="24"/>
          <w:lang w:val="uz-Cyrl-UZ"/>
        </w:rPr>
        <w:t xml:space="preserve">    Agar </w:t>
      </w:r>
      <w:smartTag w:uri="urn:schemas-microsoft-com:office:smarttags" w:element="metricconverter">
        <w:smartTagPr>
          <w:attr w:name="ProductID" w:val="7 m"/>
        </w:smartTagPr>
        <w:r w:rsidRPr="00773F3E">
          <w:rPr>
            <w:rFonts w:ascii="Times New Roman" w:hAnsi="Times New Roman" w:cs="Times New Roman"/>
            <w:sz w:val="24"/>
            <w:szCs w:val="24"/>
            <w:lang w:val="uz-Cyrl-UZ"/>
          </w:rPr>
          <w:t>7 m</w:t>
        </w:r>
      </w:smartTag>
      <w:r w:rsidRPr="00773F3E">
        <w:rPr>
          <w:rFonts w:ascii="Times New Roman" w:hAnsi="Times New Roman" w:cs="Times New Roman"/>
          <w:sz w:val="24"/>
          <w:szCs w:val="24"/>
          <w:lang w:val="uz-Cyrl-UZ"/>
        </w:rPr>
        <w:t xml:space="preserve"> dan yukori  bo’lgan balandlikda  ishlar olib borilsa , bunda  kuzgalmas xavozalardan foydalaniladi. Bularni eni kamida </w:t>
      </w:r>
      <w:smartTag w:uri="urn:schemas-microsoft-com:office:smarttags" w:element="metricconverter">
        <w:smartTagPr>
          <w:attr w:name="ProductID" w:val="1 m"/>
        </w:smartTagPr>
        <w:r w:rsidRPr="00773F3E">
          <w:rPr>
            <w:rFonts w:ascii="Times New Roman" w:hAnsi="Times New Roman" w:cs="Times New Roman"/>
            <w:sz w:val="24"/>
            <w:szCs w:val="24"/>
            <w:lang w:val="uz-Cyrl-UZ"/>
          </w:rPr>
          <w:t>1 m</w:t>
        </w:r>
      </w:smartTag>
      <w:r w:rsidRPr="00773F3E">
        <w:rPr>
          <w:rFonts w:ascii="Times New Roman" w:hAnsi="Times New Roman" w:cs="Times New Roman"/>
          <w:sz w:val="24"/>
          <w:szCs w:val="24"/>
          <w:lang w:val="uz-Cyrl-UZ"/>
        </w:rPr>
        <w:t xml:space="preserve"> bulishi lozim . Ular  panjara bilan ixotalangan bulishi kerak. Panjara balandligi  </w:t>
      </w:r>
      <w:smartTag w:uri="urn:schemas-microsoft-com:office:smarttags" w:element="metricconverter">
        <w:smartTagPr>
          <w:attr w:name="ProductID" w:val="1 m"/>
        </w:smartTagPr>
        <w:r w:rsidRPr="00773F3E">
          <w:rPr>
            <w:rFonts w:ascii="Times New Roman" w:hAnsi="Times New Roman" w:cs="Times New Roman"/>
            <w:sz w:val="24"/>
            <w:szCs w:val="24"/>
            <w:lang w:val="uz-Cyrl-UZ"/>
          </w:rPr>
          <w:t>1 m</w:t>
        </w:r>
      </w:smartTag>
      <w:r w:rsidRPr="00773F3E">
        <w:rPr>
          <w:rFonts w:ascii="Times New Roman" w:hAnsi="Times New Roman" w:cs="Times New Roman"/>
          <w:sz w:val="24"/>
          <w:szCs w:val="24"/>
          <w:lang w:val="uz-Cyrl-UZ"/>
        </w:rPr>
        <w:t xml:space="preserve"> kam bulishi mumkin emas  va maydonchadarga  maxkamlangan bulishi shart.  Ular inventar  bulishi lozim, ya’ni vaktincha ish joyida  tayyorlangan emas, zavodda  tayyorlanib , sinovlardan  utkazilib va pasportda belgilangan bulishi kerak. Balandlikda ishlashga fakat  instruktaj utgan shaxslargina, </w:t>
      </w:r>
      <w:smartTag w:uri="urn:schemas-microsoft-com:office:smarttags" w:element="metricconverter">
        <w:smartTagPr>
          <w:attr w:name="ProductID" w:val="5 m"/>
        </w:smartTagPr>
        <w:r w:rsidRPr="00773F3E">
          <w:rPr>
            <w:rFonts w:ascii="Times New Roman" w:hAnsi="Times New Roman" w:cs="Times New Roman"/>
            <w:sz w:val="24"/>
            <w:szCs w:val="24"/>
            <w:lang w:val="uz-Cyrl-UZ"/>
          </w:rPr>
          <w:t>5 m</w:t>
        </w:r>
      </w:smartTag>
      <w:r w:rsidRPr="00773F3E">
        <w:rPr>
          <w:rFonts w:ascii="Times New Roman" w:hAnsi="Times New Roman" w:cs="Times New Roman"/>
          <w:sz w:val="24"/>
          <w:szCs w:val="24"/>
          <w:lang w:val="uz-Cyrl-UZ"/>
        </w:rPr>
        <w:t xml:space="preserve"> dan ortik balandlikda  esa tibbiet  kurigidan utgan shaxslargina kuyiladi.</w:t>
      </w:r>
    </w:p>
    <w:p w:rsidR="00773F3E" w:rsidRPr="00773F3E" w:rsidRDefault="00773F3E" w:rsidP="00773F3E">
      <w:pPr>
        <w:tabs>
          <w:tab w:val="left" w:pos="7938"/>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sz w:val="24"/>
          <w:szCs w:val="24"/>
          <w:lang w:val="uz-Cyrl-UZ"/>
        </w:rPr>
        <w:t xml:space="preserve">       Tirab kuyiladigan narvonlarda kuyilgan  xollarda ishlash man kilinadi;</w:t>
      </w:r>
    </w:p>
    <w:p w:rsidR="00773F3E" w:rsidRPr="00773F3E" w:rsidRDefault="00773F3E" w:rsidP="00773F3E">
      <w:pPr>
        <w:tabs>
          <w:tab w:val="left" w:pos="7938"/>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sz w:val="24"/>
          <w:szCs w:val="24"/>
          <w:lang w:val="uz-Cyrl-UZ"/>
        </w:rPr>
        <w:t xml:space="preserve">       a) aylanib turgan  transmissiyalar, tasmalar, ishlab turgan mashinalar yonida yoki  ular ustida;</w:t>
      </w:r>
    </w:p>
    <w:p w:rsidR="00773F3E" w:rsidRPr="00773F3E" w:rsidRDefault="00773F3E" w:rsidP="00773F3E">
      <w:pPr>
        <w:tabs>
          <w:tab w:val="left" w:pos="7938"/>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sz w:val="24"/>
          <w:szCs w:val="24"/>
          <w:lang w:val="uz-Cyrl-UZ"/>
        </w:rPr>
        <w:t xml:space="preserve">     b) tasodifan tegib ketishdan ximoya kilinmagan , kuchlanish ta’sirida turgan kismlar yakinida; </w:t>
      </w:r>
    </w:p>
    <w:p w:rsidR="00773F3E" w:rsidRPr="00773F3E" w:rsidRDefault="00773F3E" w:rsidP="00773F3E">
      <w:pPr>
        <w:tabs>
          <w:tab w:val="left" w:pos="7938"/>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sz w:val="24"/>
          <w:szCs w:val="24"/>
          <w:lang w:val="uz-Cyrl-UZ"/>
        </w:rPr>
        <w:t xml:space="preserve">       v) </w:t>
      </w:r>
      <w:smartTag w:uri="urn:schemas-microsoft-com:office:smarttags" w:element="metricconverter">
        <w:smartTagPr>
          <w:attr w:name="ProductID" w:val="2,5 m"/>
        </w:smartTagPr>
        <w:r w:rsidRPr="00773F3E">
          <w:rPr>
            <w:rFonts w:ascii="Times New Roman" w:hAnsi="Times New Roman" w:cs="Times New Roman"/>
            <w:sz w:val="24"/>
            <w:szCs w:val="24"/>
            <w:lang w:val="uz-Cyrl-UZ"/>
          </w:rPr>
          <w:t>2,5 m</w:t>
        </w:r>
      </w:smartTag>
      <w:r w:rsidRPr="00773F3E">
        <w:rPr>
          <w:rFonts w:ascii="Times New Roman" w:hAnsi="Times New Roman" w:cs="Times New Roman"/>
          <w:sz w:val="24"/>
          <w:szCs w:val="24"/>
          <w:lang w:val="uz-Cyrl-UZ"/>
        </w:rPr>
        <w:t xml:space="preserve"> dan yukori balandlikda elektrlashtirilgan  yoki pnevmatik asboblardan foydalanilganda;</w:t>
      </w:r>
    </w:p>
    <w:p w:rsidR="00773F3E" w:rsidRPr="00773F3E" w:rsidRDefault="00773F3E" w:rsidP="00773F3E">
      <w:pPr>
        <w:tabs>
          <w:tab w:val="left" w:pos="7938"/>
        </w:tabs>
        <w:spacing w:after="0" w:line="360" w:lineRule="auto"/>
        <w:jc w:val="both"/>
        <w:rPr>
          <w:rFonts w:ascii="Times New Roman" w:hAnsi="Times New Roman" w:cs="Times New Roman"/>
          <w:sz w:val="24"/>
          <w:szCs w:val="24"/>
          <w:lang w:val="uz-Cyrl-UZ"/>
        </w:rPr>
      </w:pPr>
      <w:r w:rsidRPr="00773F3E">
        <w:rPr>
          <w:rFonts w:ascii="Times New Roman" w:hAnsi="Times New Roman" w:cs="Times New Roman"/>
          <w:sz w:val="24"/>
          <w:szCs w:val="24"/>
          <w:lang w:val="uz-Cyrl-UZ"/>
        </w:rPr>
        <w:lastRenderedPageBreak/>
        <w:t xml:space="preserve">       g) kesimi 4 kv.mm dan katta simlarni tortishda.</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Suv xo’jaligida elektr energiyasining, hamda elektr uskuna va qurilmalarining keng miqyosda ishlatilishi  bajariladigan ishlar unumdorligini va sifatini oshirishga olib keladi. Shu bilan birgalikda ba’zibir holatlarda, mehnat xavfsizligi nuqtai nazaridan, elektr toki ishlovchilar sog’ligi va hayoti uchun katta xavf tug’diradi. Ishlab chiqarishda yuz bergan jarohatlanishlar bo’yicha statik ma’lumotlar tahlili shuni ko’rsatadiki, elektr toki bilan jarohatlanish ishlab chiqarishdagi umumiy jarohatlanishning o’rtacha 1...1,5 foizini tashkil qiladi, lekin o’lim bilan tugagan umumiy baxtsiz hodisalarning esa 30...40 foizi elektr toki ta’siri natijasida yuz berganligi aniqlangan. Bu ma’lumotlar elektr tokining ishlab chiqarishdagi o’ta xavfli  omillardan bittasi ekanligini ko’rsatadi. </w:t>
      </w:r>
      <w:r w:rsidRPr="00773F3E">
        <w:rPr>
          <w:rFonts w:ascii="Times New Roman" w:hAnsi="Times New Roman" w:cs="Times New Roman"/>
          <w:color w:val="000000"/>
          <w:spacing w:val="2"/>
          <w:sz w:val="24"/>
          <w:szCs w:val="24"/>
          <w:lang w:val="uz-Cyrl-UZ"/>
        </w:rPr>
        <w:t xml:space="preserve">Bundan elektr </w:t>
      </w:r>
      <w:r w:rsidRPr="00773F3E">
        <w:rPr>
          <w:rFonts w:ascii="Times New Roman" w:hAnsi="Times New Roman" w:cs="Times New Roman"/>
          <w:color w:val="000000"/>
          <w:spacing w:val="7"/>
          <w:sz w:val="24"/>
          <w:szCs w:val="24"/>
          <w:lang w:val="uz-Cyrl-UZ"/>
        </w:rPr>
        <w:t>qurilmalarida</w:t>
      </w:r>
      <w:r w:rsidRPr="00773F3E">
        <w:rPr>
          <w:rFonts w:ascii="Times New Roman" w:hAnsi="Times New Roman" w:cs="Times New Roman"/>
          <w:color w:val="000000"/>
          <w:spacing w:val="2"/>
          <w:sz w:val="24"/>
          <w:szCs w:val="24"/>
          <w:lang w:val="uz-Cyrl-UZ"/>
        </w:rPr>
        <w:t xml:space="preserve"> ishlashda texnika xavfsizligining ijtimoiy - iqtisodiy </w:t>
      </w:r>
      <w:r w:rsidRPr="00773F3E">
        <w:rPr>
          <w:rFonts w:ascii="Times New Roman" w:hAnsi="Times New Roman" w:cs="Times New Roman"/>
          <w:color w:val="000000"/>
          <w:spacing w:val="4"/>
          <w:sz w:val="24"/>
          <w:szCs w:val="24"/>
          <w:lang w:val="uz-Cyrl-UZ"/>
        </w:rPr>
        <w:t xml:space="preserve">ahamiyati qanchalik </w:t>
      </w:r>
      <w:r w:rsidRPr="00773F3E">
        <w:rPr>
          <w:rFonts w:ascii="Times New Roman" w:hAnsi="Times New Roman" w:cs="Times New Roman"/>
          <w:color w:val="000000"/>
          <w:spacing w:val="3"/>
          <w:sz w:val="24"/>
          <w:szCs w:val="24"/>
          <w:lang w:val="uz-Cyrl-UZ"/>
        </w:rPr>
        <w:t>katta ekanligi ko’rinib turibdi.</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pacing w:val="2"/>
          <w:sz w:val="24"/>
          <w:szCs w:val="24"/>
          <w:lang w:val="uz-Cyrl-UZ"/>
        </w:rPr>
      </w:pPr>
      <w:r w:rsidRPr="00773F3E">
        <w:rPr>
          <w:rFonts w:ascii="Times New Roman" w:hAnsi="Times New Roman" w:cs="Times New Roman"/>
          <w:color w:val="000000"/>
          <w:spacing w:val="1"/>
          <w:sz w:val="24"/>
          <w:szCs w:val="24"/>
          <w:lang w:val="uz-Cyrl-UZ"/>
        </w:rPr>
        <w:t>Demak, e</w:t>
      </w:r>
      <w:r w:rsidRPr="00773F3E">
        <w:rPr>
          <w:rFonts w:ascii="Times New Roman" w:hAnsi="Times New Roman" w:cs="Times New Roman"/>
          <w:color w:val="000000"/>
          <w:spacing w:val="7"/>
          <w:sz w:val="24"/>
          <w:szCs w:val="24"/>
          <w:lang w:val="uz-Cyrl-UZ"/>
        </w:rPr>
        <w:t xml:space="preserve">lektr qurilmalaridagi elektr toki xavfli </w:t>
      </w:r>
      <w:r w:rsidRPr="00773F3E">
        <w:rPr>
          <w:rFonts w:ascii="Times New Roman" w:hAnsi="Times New Roman" w:cs="Times New Roman"/>
          <w:color w:val="000000"/>
          <w:spacing w:val="1"/>
          <w:sz w:val="24"/>
          <w:szCs w:val="24"/>
          <w:lang w:val="uz-Cyrl-UZ"/>
        </w:rPr>
        <w:t>omil</w:t>
      </w:r>
      <w:r w:rsidRPr="00773F3E">
        <w:rPr>
          <w:rFonts w:ascii="Times New Roman" w:hAnsi="Times New Roman" w:cs="Times New Roman"/>
          <w:color w:val="000000"/>
          <w:spacing w:val="7"/>
          <w:sz w:val="24"/>
          <w:szCs w:val="24"/>
          <w:lang w:val="uz-Cyrl-UZ"/>
        </w:rPr>
        <w:t xml:space="preserve"> </w:t>
      </w:r>
      <w:r w:rsidRPr="00773F3E">
        <w:rPr>
          <w:rFonts w:ascii="Times New Roman" w:hAnsi="Times New Roman" w:cs="Times New Roman"/>
          <w:color w:val="000000"/>
          <w:spacing w:val="2"/>
          <w:sz w:val="24"/>
          <w:szCs w:val="24"/>
          <w:lang w:val="uz-Cyrl-UZ"/>
        </w:rPr>
        <w:t>hisoblanadi. Ishlayotganlarga ishlab chiqarish xavf</w:t>
      </w:r>
      <w:r w:rsidRPr="00773F3E">
        <w:rPr>
          <w:rFonts w:ascii="Times New Roman" w:hAnsi="Times New Roman" w:cs="Times New Roman"/>
          <w:color w:val="000000"/>
          <w:spacing w:val="2"/>
          <w:sz w:val="24"/>
          <w:szCs w:val="24"/>
          <w:lang w:val="uz-Cyrl-UZ"/>
        </w:rPr>
        <w:softHyphen/>
      </w:r>
      <w:r w:rsidRPr="00773F3E">
        <w:rPr>
          <w:rFonts w:ascii="Times New Roman" w:hAnsi="Times New Roman" w:cs="Times New Roman"/>
          <w:color w:val="000000"/>
          <w:spacing w:val="7"/>
          <w:sz w:val="24"/>
          <w:szCs w:val="24"/>
          <w:lang w:val="uz-Cyrl-UZ"/>
        </w:rPr>
        <w:t xml:space="preserve">li </w:t>
      </w:r>
      <w:r w:rsidRPr="00773F3E">
        <w:rPr>
          <w:rFonts w:ascii="Times New Roman" w:hAnsi="Times New Roman" w:cs="Times New Roman"/>
          <w:color w:val="000000"/>
          <w:spacing w:val="2"/>
          <w:sz w:val="24"/>
          <w:szCs w:val="24"/>
          <w:lang w:val="uz-Cyrl-UZ"/>
        </w:rPr>
        <w:t>omillar</w:t>
      </w:r>
      <w:r w:rsidRPr="00773F3E">
        <w:rPr>
          <w:rFonts w:ascii="Times New Roman" w:hAnsi="Times New Roman" w:cs="Times New Roman"/>
          <w:color w:val="000000"/>
          <w:spacing w:val="7"/>
          <w:sz w:val="24"/>
          <w:szCs w:val="24"/>
          <w:lang w:val="uz-Cyrl-UZ"/>
        </w:rPr>
        <w:t xml:space="preserve">i ta’sirining oldini oluvchi tashkiliy </w:t>
      </w:r>
      <w:r w:rsidRPr="00773F3E">
        <w:rPr>
          <w:rFonts w:ascii="Times New Roman" w:hAnsi="Times New Roman" w:cs="Times New Roman"/>
          <w:color w:val="000000"/>
          <w:spacing w:val="2"/>
          <w:sz w:val="24"/>
          <w:szCs w:val="24"/>
          <w:lang w:val="uz-Cyrl-UZ"/>
        </w:rPr>
        <w:t xml:space="preserve">va texnik tadbirlar hamda vositalar tizimi </w:t>
      </w:r>
      <w:r w:rsidRPr="00773F3E">
        <w:rPr>
          <w:rFonts w:ascii="Times New Roman" w:hAnsi="Times New Roman" w:cs="Times New Roman"/>
          <w:iCs/>
          <w:color w:val="000000"/>
          <w:spacing w:val="2"/>
          <w:sz w:val="24"/>
          <w:szCs w:val="24"/>
          <w:lang w:val="uz-Cyrl-UZ"/>
        </w:rPr>
        <w:t>texnika xavfsizligi</w:t>
      </w:r>
      <w:r w:rsidRPr="00773F3E">
        <w:rPr>
          <w:rFonts w:ascii="Times New Roman" w:hAnsi="Times New Roman" w:cs="Times New Roman"/>
          <w:color w:val="000000"/>
          <w:spacing w:val="2"/>
          <w:sz w:val="24"/>
          <w:szCs w:val="24"/>
          <w:lang w:val="uz-Cyrl-UZ"/>
        </w:rPr>
        <w:t xml:space="preserve"> deyiladi.</w:t>
      </w:r>
      <w:r w:rsidRPr="00773F3E">
        <w:rPr>
          <w:rFonts w:ascii="Times New Roman" w:hAnsi="Times New Roman" w:cs="Times New Roman"/>
          <w:iCs/>
          <w:color w:val="000000"/>
          <w:spacing w:val="2"/>
          <w:sz w:val="24"/>
          <w:szCs w:val="24"/>
          <w:lang w:val="uz-Cyrl-UZ"/>
        </w:rPr>
        <w:t xml:space="preserve"> </w:t>
      </w:r>
      <w:r w:rsidRPr="00773F3E">
        <w:rPr>
          <w:rFonts w:ascii="Times New Roman" w:hAnsi="Times New Roman" w:cs="Times New Roman"/>
          <w:color w:val="000000"/>
          <w:spacing w:val="2"/>
          <w:sz w:val="24"/>
          <w:szCs w:val="24"/>
          <w:lang w:val="uz-Cyrl-UZ"/>
        </w:rPr>
        <w:t>Ishlovchilarga elektr toki, statik elektrlanish, atmosfera elektri va elektromagnit maydonining xavf</w:t>
      </w:r>
      <w:r w:rsidRPr="00773F3E">
        <w:rPr>
          <w:rFonts w:ascii="Times New Roman" w:hAnsi="Times New Roman" w:cs="Times New Roman"/>
          <w:color w:val="000000"/>
          <w:spacing w:val="2"/>
          <w:sz w:val="24"/>
          <w:szCs w:val="24"/>
          <w:lang w:val="uz-Cyrl-UZ"/>
        </w:rPr>
        <w:softHyphen/>
      </w:r>
      <w:r w:rsidRPr="00773F3E">
        <w:rPr>
          <w:rFonts w:ascii="Times New Roman" w:hAnsi="Times New Roman" w:cs="Times New Roman"/>
          <w:color w:val="000000"/>
          <w:spacing w:val="7"/>
          <w:sz w:val="24"/>
          <w:szCs w:val="24"/>
          <w:lang w:val="uz-Cyrl-UZ"/>
        </w:rPr>
        <w:t xml:space="preserve">li </w:t>
      </w:r>
      <w:r w:rsidRPr="00773F3E">
        <w:rPr>
          <w:rFonts w:ascii="Times New Roman" w:hAnsi="Times New Roman" w:cs="Times New Roman"/>
          <w:color w:val="000000"/>
          <w:spacing w:val="2"/>
          <w:sz w:val="24"/>
          <w:szCs w:val="24"/>
          <w:lang w:val="uz-Cyrl-UZ"/>
        </w:rPr>
        <w:t>omillar</w:t>
      </w:r>
      <w:r w:rsidRPr="00773F3E">
        <w:rPr>
          <w:rFonts w:ascii="Times New Roman" w:hAnsi="Times New Roman" w:cs="Times New Roman"/>
          <w:color w:val="000000"/>
          <w:spacing w:val="7"/>
          <w:sz w:val="24"/>
          <w:szCs w:val="24"/>
          <w:lang w:val="uz-Cyrl-UZ"/>
        </w:rPr>
        <w:t xml:space="preserve">i ta’sirining oldini oluvchi tashkiliy </w:t>
      </w:r>
      <w:r w:rsidRPr="00773F3E">
        <w:rPr>
          <w:rFonts w:ascii="Times New Roman" w:hAnsi="Times New Roman" w:cs="Times New Roman"/>
          <w:color w:val="000000"/>
          <w:spacing w:val="2"/>
          <w:sz w:val="24"/>
          <w:szCs w:val="24"/>
          <w:lang w:val="uz-Cyrl-UZ"/>
        </w:rPr>
        <w:t>va texnik tadbirlar hamda vositalar tizimi elektr</w:t>
      </w:r>
      <w:r w:rsidRPr="00773F3E">
        <w:rPr>
          <w:rFonts w:ascii="Times New Roman" w:hAnsi="Times New Roman" w:cs="Times New Roman"/>
          <w:iCs/>
          <w:color w:val="000000"/>
          <w:spacing w:val="2"/>
          <w:sz w:val="24"/>
          <w:szCs w:val="24"/>
          <w:lang w:val="uz-Cyrl-UZ"/>
        </w:rPr>
        <w:t xml:space="preserve"> xavfsizligi</w:t>
      </w:r>
      <w:r w:rsidRPr="00773F3E">
        <w:rPr>
          <w:rFonts w:ascii="Times New Roman" w:hAnsi="Times New Roman" w:cs="Times New Roman"/>
          <w:color w:val="000000"/>
          <w:spacing w:val="2"/>
          <w:sz w:val="24"/>
          <w:szCs w:val="24"/>
          <w:lang w:val="uz-Cyrl-UZ"/>
        </w:rPr>
        <w:t xml:space="preserve"> deyiladi.</w:t>
      </w:r>
      <w:r w:rsidRPr="00773F3E">
        <w:rPr>
          <w:rFonts w:ascii="Times New Roman" w:hAnsi="Times New Roman" w:cs="Times New Roman"/>
          <w:iCs/>
          <w:color w:val="000000"/>
          <w:spacing w:val="2"/>
          <w:sz w:val="24"/>
          <w:szCs w:val="24"/>
          <w:lang w:val="uz-Cyrl-UZ"/>
        </w:rPr>
        <w:t xml:space="preserve"> </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z w:val="24"/>
          <w:szCs w:val="24"/>
          <w:lang w:val="uz-Cyrl-UZ"/>
        </w:rPr>
      </w:pPr>
      <w:r w:rsidRPr="00773F3E">
        <w:rPr>
          <w:rFonts w:ascii="Times New Roman" w:hAnsi="Times New Roman" w:cs="Times New Roman"/>
          <w:color w:val="000000"/>
          <w:spacing w:val="2"/>
          <w:sz w:val="24"/>
          <w:szCs w:val="24"/>
          <w:lang w:val="uz-Cyrl-UZ"/>
        </w:rPr>
        <w:t>Elektr</w:t>
      </w:r>
      <w:r w:rsidRPr="00773F3E">
        <w:rPr>
          <w:rFonts w:ascii="Times New Roman" w:hAnsi="Times New Roman" w:cs="Times New Roman"/>
          <w:color w:val="000000"/>
          <w:spacing w:val="7"/>
          <w:sz w:val="24"/>
          <w:szCs w:val="24"/>
          <w:lang w:val="uz-Cyrl-UZ"/>
        </w:rPr>
        <w:t xml:space="preserve"> qurilmalarida</w:t>
      </w:r>
      <w:r w:rsidRPr="00773F3E">
        <w:rPr>
          <w:rFonts w:ascii="Times New Roman" w:hAnsi="Times New Roman" w:cs="Times New Roman"/>
          <w:color w:val="000000"/>
          <w:spacing w:val="2"/>
          <w:sz w:val="24"/>
          <w:szCs w:val="24"/>
          <w:lang w:val="uz-Cyrl-UZ"/>
        </w:rPr>
        <w:t>gi texnika xavfsizligi, av</w:t>
      </w:r>
      <w:r w:rsidRPr="00773F3E">
        <w:rPr>
          <w:rStyle w:val="22"/>
          <w:rFonts w:eastAsiaTheme="minorEastAsia"/>
          <w:b w:val="0"/>
          <w:color w:val="000000"/>
          <w:sz w:val="24"/>
          <w:szCs w:val="24"/>
          <w:u w:val="none"/>
          <w:lang w:val="uz-Cyrl-UZ"/>
        </w:rPr>
        <w:t>valo elekgr tokidan shikastlanish</w:t>
      </w:r>
      <w:r w:rsidRPr="00773F3E">
        <w:rPr>
          <w:rStyle w:val="22"/>
          <w:rFonts w:eastAsiaTheme="minorEastAsia"/>
          <w:color w:val="000000"/>
          <w:sz w:val="24"/>
          <w:szCs w:val="24"/>
          <w:u w:val="none"/>
          <w:lang w:val="uz-Cyrl-UZ"/>
        </w:rPr>
        <w:t xml:space="preserve"> </w:t>
      </w:r>
      <w:r w:rsidRPr="00773F3E">
        <w:rPr>
          <w:rStyle w:val="22"/>
          <w:rFonts w:eastAsiaTheme="minorEastAsia"/>
          <w:b w:val="0"/>
          <w:color w:val="000000"/>
          <w:sz w:val="24"/>
          <w:szCs w:val="24"/>
          <w:u w:val="none"/>
          <w:lang w:val="en-US"/>
        </w:rPr>
        <w:t>h</w:t>
      </w:r>
      <w:r w:rsidRPr="00773F3E">
        <w:rPr>
          <w:rStyle w:val="22"/>
          <w:rFonts w:eastAsiaTheme="minorEastAsia"/>
          <w:b w:val="0"/>
          <w:color w:val="000000"/>
          <w:sz w:val="24"/>
          <w:szCs w:val="24"/>
          <w:u w:val="none"/>
          <w:lang w:val="uz-Cyrl-UZ"/>
        </w:rPr>
        <w:t xml:space="preserve">ollarining oldini </w:t>
      </w:r>
      <w:r w:rsidRPr="00773F3E">
        <w:rPr>
          <w:rFonts w:ascii="Times New Roman" w:hAnsi="Times New Roman" w:cs="Times New Roman"/>
          <w:color w:val="000000"/>
          <w:spacing w:val="2"/>
          <w:sz w:val="24"/>
          <w:szCs w:val="24"/>
          <w:lang w:val="uz-Cyrl-UZ"/>
        </w:rPr>
        <w:t>olishga qaratilgan. Elektr tokidan shikastlanish oqi</w:t>
      </w:r>
      <w:r w:rsidRPr="00773F3E">
        <w:rPr>
          <w:rStyle w:val="22"/>
          <w:rFonts w:eastAsiaTheme="minorEastAsia"/>
          <w:b w:val="0"/>
          <w:color w:val="000000"/>
          <w:sz w:val="24"/>
          <w:szCs w:val="24"/>
          <w:u w:val="none"/>
          <w:lang w:val="uz-Cyrl-UZ"/>
        </w:rPr>
        <w:t>batida ro’y beradigan baxtsiz hodisalarning ko’p qismi</w:t>
      </w:r>
      <w:r w:rsidRPr="00773F3E">
        <w:rPr>
          <w:rStyle w:val="22"/>
          <w:rFonts w:eastAsiaTheme="minorEastAsia"/>
          <w:color w:val="000000"/>
          <w:sz w:val="24"/>
          <w:szCs w:val="24"/>
          <w:u w:val="none"/>
          <w:lang w:val="uz-Cyrl-UZ"/>
        </w:rPr>
        <w:t xml:space="preserve"> </w:t>
      </w:r>
      <w:r w:rsidRPr="00773F3E">
        <w:rPr>
          <w:rFonts w:ascii="Times New Roman" w:hAnsi="Times New Roman" w:cs="Times New Roman"/>
          <w:color w:val="000000"/>
          <w:spacing w:val="-1"/>
          <w:sz w:val="24"/>
          <w:szCs w:val="24"/>
          <w:lang w:val="uz-Cyrl-UZ"/>
        </w:rPr>
        <w:t xml:space="preserve">kuchlanishi 1000 V gacha (380/220/127 V) bo’lgan elektr </w:t>
      </w:r>
      <w:r w:rsidRPr="00773F3E">
        <w:rPr>
          <w:rFonts w:ascii="Times New Roman" w:hAnsi="Times New Roman" w:cs="Times New Roman"/>
          <w:color w:val="000000"/>
          <w:spacing w:val="7"/>
          <w:sz w:val="24"/>
          <w:szCs w:val="24"/>
          <w:lang w:val="uz-Cyrl-UZ"/>
        </w:rPr>
        <w:t>qurilmalarida</w:t>
      </w:r>
      <w:r w:rsidRPr="00773F3E">
        <w:rPr>
          <w:rFonts w:ascii="Times New Roman" w:hAnsi="Times New Roman" w:cs="Times New Roman"/>
          <w:color w:val="000000"/>
          <w:spacing w:val="1"/>
          <w:sz w:val="24"/>
          <w:szCs w:val="24"/>
          <w:lang w:val="uz-Cyrl-UZ"/>
        </w:rPr>
        <w:t xml:space="preserve"> sodir bo’lishi aniqlangan. Binobarin, kuchlanishi 1000 V gacha bo’lgan elektr </w:t>
      </w:r>
      <w:r w:rsidRPr="00773F3E">
        <w:rPr>
          <w:rFonts w:ascii="Times New Roman" w:hAnsi="Times New Roman" w:cs="Times New Roman"/>
          <w:color w:val="000000"/>
          <w:spacing w:val="7"/>
          <w:sz w:val="24"/>
          <w:szCs w:val="24"/>
          <w:lang w:val="uz-Cyrl-UZ"/>
        </w:rPr>
        <w:t>qurilmalarida</w:t>
      </w:r>
      <w:r w:rsidRPr="00773F3E">
        <w:rPr>
          <w:rFonts w:ascii="Times New Roman" w:hAnsi="Times New Roman" w:cs="Times New Roman"/>
          <w:color w:val="000000"/>
          <w:spacing w:val="1"/>
          <w:sz w:val="24"/>
          <w:szCs w:val="24"/>
          <w:lang w:val="uz-Cyrl-UZ"/>
        </w:rPr>
        <w:t xml:space="preserve"> </w:t>
      </w:r>
      <w:r w:rsidRPr="00773F3E">
        <w:rPr>
          <w:rFonts w:ascii="Times New Roman" w:hAnsi="Times New Roman" w:cs="Times New Roman"/>
          <w:color w:val="000000"/>
          <w:spacing w:val="10"/>
          <w:sz w:val="24"/>
          <w:szCs w:val="24"/>
          <w:lang w:val="uz-Cyrl-UZ"/>
        </w:rPr>
        <w:t xml:space="preserve">ishlovchilar, elektrtexnikaga doir bilimlaridan </w:t>
      </w:r>
      <w:r w:rsidRPr="00773F3E">
        <w:rPr>
          <w:rFonts w:ascii="Times New Roman" w:hAnsi="Times New Roman" w:cs="Times New Roman"/>
          <w:color w:val="000000"/>
          <w:spacing w:val="1"/>
          <w:sz w:val="24"/>
          <w:szCs w:val="24"/>
          <w:lang w:val="uz-Cyrl-UZ"/>
        </w:rPr>
        <w:t xml:space="preserve">qat’iy nazar, ko’pchilikni tashkil etadi. Odam sezgi organlarining elektr toki xavfini oldindan sezmasligi </w:t>
      </w:r>
      <w:r w:rsidRPr="00773F3E">
        <w:rPr>
          <w:rFonts w:ascii="Times New Roman" w:hAnsi="Times New Roman" w:cs="Times New Roman"/>
          <w:color w:val="000000"/>
          <w:spacing w:val="6"/>
          <w:sz w:val="24"/>
          <w:szCs w:val="24"/>
          <w:lang w:val="uz-Cyrl-UZ"/>
        </w:rPr>
        <w:t>kuchlanish ta’siriga tushish ehtimolligini oshiradi.</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pacing w:val="6"/>
          <w:sz w:val="24"/>
          <w:szCs w:val="24"/>
          <w:lang w:val="uz-Cyrl-UZ"/>
        </w:rPr>
      </w:pPr>
      <w:r w:rsidRPr="00773F3E">
        <w:rPr>
          <w:rFonts w:ascii="Times New Roman" w:hAnsi="Times New Roman" w:cs="Times New Roman"/>
          <w:color w:val="000000"/>
          <w:spacing w:val="1"/>
          <w:sz w:val="24"/>
          <w:szCs w:val="24"/>
          <w:lang w:val="uz-Cyrl-UZ"/>
        </w:rPr>
        <w:t xml:space="preserve">Elektr </w:t>
      </w:r>
      <w:r w:rsidRPr="00773F3E">
        <w:rPr>
          <w:rFonts w:ascii="Times New Roman" w:hAnsi="Times New Roman" w:cs="Times New Roman"/>
          <w:color w:val="000000"/>
          <w:spacing w:val="7"/>
          <w:sz w:val="24"/>
          <w:szCs w:val="24"/>
          <w:lang w:val="uz-Cyrl-UZ"/>
        </w:rPr>
        <w:t>qurilmalarida</w:t>
      </w:r>
      <w:r w:rsidRPr="00773F3E">
        <w:rPr>
          <w:rFonts w:ascii="Times New Roman" w:hAnsi="Times New Roman" w:cs="Times New Roman"/>
          <w:color w:val="000000"/>
          <w:spacing w:val="1"/>
          <w:sz w:val="24"/>
          <w:szCs w:val="24"/>
          <w:lang w:val="uz-Cyrl-UZ"/>
        </w:rPr>
        <w:t xml:space="preserve"> sodir bo’ladigan baxtsiz </w:t>
      </w:r>
      <w:r w:rsidRPr="00773F3E">
        <w:rPr>
          <w:rFonts w:ascii="Times New Roman" w:hAnsi="Times New Roman" w:cs="Times New Roman"/>
          <w:color w:val="000000"/>
          <w:spacing w:val="6"/>
          <w:sz w:val="24"/>
          <w:szCs w:val="24"/>
          <w:lang w:val="en-US"/>
        </w:rPr>
        <w:t>h</w:t>
      </w:r>
      <w:r w:rsidRPr="00773F3E">
        <w:rPr>
          <w:rFonts w:ascii="Times New Roman" w:hAnsi="Times New Roman" w:cs="Times New Roman"/>
          <w:color w:val="000000"/>
          <w:spacing w:val="6"/>
          <w:sz w:val="24"/>
          <w:szCs w:val="24"/>
          <w:lang w:val="uz-Cyrl-UZ"/>
        </w:rPr>
        <w:t xml:space="preserve">odisalarning asosiy sabablari </w:t>
      </w:r>
      <w:r w:rsidRPr="00773F3E">
        <w:rPr>
          <w:rFonts w:ascii="Times New Roman" w:hAnsi="Times New Roman" w:cs="Times New Roman"/>
          <w:color w:val="000000"/>
          <w:spacing w:val="6"/>
          <w:sz w:val="24"/>
          <w:szCs w:val="24"/>
          <w:lang w:val="en-US"/>
        </w:rPr>
        <w:t>q</w:t>
      </w:r>
      <w:r w:rsidRPr="00773F3E">
        <w:rPr>
          <w:rFonts w:ascii="Times New Roman" w:hAnsi="Times New Roman" w:cs="Times New Roman"/>
          <w:color w:val="000000"/>
          <w:spacing w:val="6"/>
          <w:sz w:val="24"/>
          <w:szCs w:val="24"/>
          <w:lang w:val="uz-Cyrl-UZ"/>
        </w:rPr>
        <w:t xml:space="preserve">uyidagilar: </w:t>
      </w:r>
    </w:p>
    <w:p w:rsidR="00773F3E" w:rsidRPr="00773F3E" w:rsidRDefault="00773F3E" w:rsidP="00773F3E">
      <w:pPr>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color w:val="000000"/>
          <w:sz w:val="24"/>
          <w:szCs w:val="24"/>
          <w:lang w:val="uz-Cyrl-UZ"/>
        </w:rPr>
      </w:pPr>
      <w:r w:rsidRPr="00773F3E">
        <w:rPr>
          <w:rFonts w:ascii="Times New Roman" w:hAnsi="Times New Roman" w:cs="Times New Roman"/>
          <w:color w:val="000000"/>
          <w:spacing w:val="6"/>
          <w:sz w:val="24"/>
          <w:szCs w:val="24"/>
          <w:lang w:val="uz-Cyrl-UZ"/>
        </w:rPr>
        <w:t>kuchla</w:t>
      </w:r>
      <w:r w:rsidRPr="00773F3E">
        <w:rPr>
          <w:rFonts w:ascii="Times New Roman" w:hAnsi="Times New Roman" w:cs="Times New Roman"/>
          <w:color w:val="000000"/>
          <w:spacing w:val="2"/>
          <w:sz w:val="24"/>
          <w:szCs w:val="24"/>
          <w:lang w:val="uz-Cyrl-UZ"/>
        </w:rPr>
        <w:t xml:space="preserve">nish ostida bo’lgan tok o’tkazuvchi qismlarga tasodifan tegib ketish yoki ularga xavfli masofada yaqinlashish; </w:t>
      </w:r>
    </w:p>
    <w:p w:rsidR="00773F3E" w:rsidRPr="00773F3E" w:rsidRDefault="00773F3E" w:rsidP="00773F3E">
      <w:pPr>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color w:val="000000"/>
          <w:sz w:val="24"/>
          <w:szCs w:val="24"/>
          <w:lang w:val="uz-Cyrl-UZ"/>
        </w:rPr>
      </w:pPr>
      <w:r w:rsidRPr="00773F3E">
        <w:rPr>
          <w:rFonts w:ascii="Times New Roman" w:hAnsi="Times New Roman" w:cs="Times New Roman"/>
          <w:color w:val="000000"/>
          <w:spacing w:val="2"/>
          <w:sz w:val="24"/>
          <w:szCs w:val="24"/>
          <w:lang w:val="uz-Cyrl-UZ"/>
        </w:rPr>
        <w:t xml:space="preserve">tokning yerga yoki elektr jihozning korpusiga tutashishi </w:t>
      </w:r>
      <w:r w:rsidRPr="00773F3E">
        <w:rPr>
          <w:rFonts w:ascii="Times New Roman" w:hAnsi="Times New Roman" w:cs="Times New Roman"/>
          <w:color w:val="000000"/>
          <w:spacing w:val="9"/>
          <w:sz w:val="24"/>
          <w:szCs w:val="24"/>
          <w:lang w:val="uz-Cyrl-UZ"/>
        </w:rPr>
        <w:t xml:space="preserve">va normal sharoitda kuchlanish ostida bo’lmaydigan </w:t>
      </w:r>
      <w:r w:rsidRPr="00773F3E">
        <w:rPr>
          <w:rFonts w:ascii="Times New Roman" w:hAnsi="Times New Roman" w:cs="Times New Roman"/>
          <w:color w:val="000000"/>
          <w:spacing w:val="7"/>
          <w:sz w:val="24"/>
          <w:szCs w:val="24"/>
          <w:lang w:val="uz-Cyrl-UZ"/>
        </w:rPr>
        <w:t xml:space="preserve">metall qismlarda kuchlanishnint vujudga kelishi; </w:t>
      </w:r>
    </w:p>
    <w:p w:rsidR="00773F3E" w:rsidRPr="00773F3E" w:rsidRDefault="00773F3E" w:rsidP="00773F3E">
      <w:pPr>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color w:val="000000"/>
          <w:sz w:val="24"/>
          <w:szCs w:val="24"/>
          <w:lang w:val="uz-Cyrl-UZ"/>
        </w:rPr>
      </w:pPr>
      <w:r w:rsidRPr="00773F3E">
        <w:rPr>
          <w:rFonts w:ascii="Times New Roman" w:hAnsi="Times New Roman" w:cs="Times New Roman"/>
          <w:color w:val="000000"/>
          <w:spacing w:val="7"/>
          <w:sz w:val="24"/>
          <w:szCs w:val="24"/>
          <w:lang w:val="uz-Cyrl-UZ"/>
        </w:rPr>
        <w:t>ishchining</w:t>
      </w:r>
      <w:r w:rsidRPr="00773F3E">
        <w:rPr>
          <w:rStyle w:val="22"/>
          <w:rFonts w:eastAsiaTheme="minorEastAsia"/>
          <w:color w:val="000000"/>
          <w:sz w:val="24"/>
          <w:szCs w:val="24"/>
          <w:u w:val="none"/>
          <w:lang w:val="uz-Cyrl-UZ"/>
        </w:rPr>
        <w:t xml:space="preserve"> </w:t>
      </w:r>
      <w:r w:rsidRPr="00773F3E">
        <w:rPr>
          <w:rStyle w:val="22"/>
          <w:rFonts w:eastAsiaTheme="minorEastAsia"/>
          <w:b w:val="0"/>
          <w:color w:val="000000"/>
          <w:sz w:val="24"/>
          <w:szCs w:val="24"/>
          <w:u w:val="none"/>
          <w:lang w:val="uz-Cyrl-UZ"/>
        </w:rPr>
        <w:t>yanglish harakati, shuningdek,</w:t>
      </w:r>
      <w:r w:rsidRPr="00773F3E">
        <w:rPr>
          <w:rStyle w:val="22"/>
          <w:rFonts w:eastAsiaTheme="minorEastAsia"/>
          <w:color w:val="000000"/>
          <w:sz w:val="24"/>
          <w:szCs w:val="24"/>
          <w:u w:val="none"/>
          <w:lang w:val="uz-Cyrl-UZ"/>
        </w:rPr>
        <w:t xml:space="preserve"> </w:t>
      </w:r>
      <w:r w:rsidRPr="00773F3E">
        <w:rPr>
          <w:rStyle w:val="22"/>
          <w:rFonts w:eastAsiaTheme="minorEastAsia"/>
          <w:b w:val="0"/>
          <w:color w:val="000000"/>
          <w:sz w:val="24"/>
          <w:szCs w:val="24"/>
          <w:u w:val="none"/>
          <w:lang w:val="uz-Cyrl-UZ"/>
        </w:rPr>
        <w:t>kommutasion</w:t>
      </w:r>
      <w:r w:rsidRPr="00773F3E">
        <w:rPr>
          <w:rStyle w:val="22"/>
          <w:rFonts w:eastAsiaTheme="minorEastAsia"/>
          <w:color w:val="000000"/>
          <w:sz w:val="24"/>
          <w:szCs w:val="24"/>
          <w:u w:val="none"/>
          <w:lang w:val="uz-Cyrl-UZ"/>
        </w:rPr>
        <w:t xml:space="preserve"> </w:t>
      </w:r>
      <w:r w:rsidRPr="00773F3E">
        <w:rPr>
          <w:rFonts w:ascii="Times New Roman" w:hAnsi="Times New Roman" w:cs="Times New Roman"/>
          <w:color w:val="000000"/>
          <w:spacing w:val="7"/>
          <w:sz w:val="24"/>
          <w:szCs w:val="24"/>
          <w:lang w:val="uz-Cyrl-UZ"/>
        </w:rPr>
        <w:t>apparatlar bilan noto’g’ri ishlashi natijasida ishchi</w:t>
      </w:r>
      <w:r w:rsidRPr="00773F3E">
        <w:rPr>
          <w:rFonts w:ascii="Times New Roman" w:hAnsi="Times New Roman" w:cs="Times New Roman"/>
          <w:color w:val="000000"/>
          <w:spacing w:val="4"/>
          <w:sz w:val="24"/>
          <w:szCs w:val="24"/>
          <w:lang w:val="uz-Cyrl-UZ"/>
        </w:rPr>
        <w:t>lar ishlayotgan uzib qo’yilgan qismlarda kuchlanish pay</w:t>
      </w:r>
      <w:r w:rsidRPr="00773F3E">
        <w:rPr>
          <w:rFonts w:ascii="Times New Roman" w:hAnsi="Times New Roman" w:cs="Times New Roman"/>
          <w:color w:val="000000"/>
          <w:spacing w:val="1"/>
          <w:sz w:val="24"/>
          <w:szCs w:val="24"/>
          <w:lang w:val="uz-Cyrl-UZ"/>
        </w:rPr>
        <w:t>do bo’lishi va h.k.</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z w:val="24"/>
          <w:szCs w:val="24"/>
          <w:lang w:val="uz-Cyrl-UZ"/>
        </w:rPr>
      </w:pPr>
      <w:r w:rsidRPr="00773F3E">
        <w:rPr>
          <w:rFonts w:ascii="Times New Roman" w:hAnsi="Times New Roman" w:cs="Times New Roman"/>
          <w:color w:val="000000"/>
          <w:sz w:val="24"/>
          <w:szCs w:val="24"/>
          <w:lang w:val="uz-Cyrl-UZ"/>
        </w:rPr>
        <w:t xml:space="preserve">Texnik va tashkiliy himoya choralari tok o’tkazuvchi </w:t>
      </w:r>
      <w:r w:rsidRPr="00773F3E">
        <w:rPr>
          <w:rFonts w:ascii="Times New Roman" w:hAnsi="Times New Roman" w:cs="Times New Roman"/>
          <w:color w:val="000000"/>
          <w:spacing w:val="9"/>
          <w:sz w:val="24"/>
          <w:szCs w:val="24"/>
          <w:lang w:val="uz-Cyrl-UZ"/>
        </w:rPr>
        <w:t>qismlarga yaqin kelmaslikni  va ularga tasodifan te</w:t>
      </w:r>
      <w:r w:rsidRPr="00773F3E">
        <w:rPr>
          <w:rFonts w:ascii="Times New Roman" w:hAnsi="Times New Roman" w:cs="Times New Roman"/>
          <w:color w:val="000000"/>
          <w:spacing w:val="4"/>
          <w:sz w:val="24"/>
          <w:szCs w:val="24"/>
          <w:lang w:val="uz-Cyrl-UZ"/>
        </w:rPr>
        <w:t>gib ketmaslikni ta’minlashi; tokning korpusga yoki yer</w:t>
      </w:r>
      <w:r w:rsidRPr="00773F3E">
        <w:rPr>
          <w:rFonts w:ascii="Times New Roman" w:hAnsi="Times New Roman" w:cs="Times New Roman"/>
          <w:color w:val="000000"/>
          <w:spacing w:val="5"/>
          <w:sz w:val="24"/>
          <w:szCs w:val="24"/>
          <w:lang w:val="uz-Cyrl-UZ"/>
        </w:rPr>
        <w:t>ga tutashganida shikastlanish xavfini bartaraf qili</w:t>
      </w:r>
      <w:r w:rsidRPr="00773F3E">
        <w:rPr>
          <w:rFonts w:ascii="Times New Roman" w:hAnsi="Times New Roman" w:cs="Times New Roman"/>
          <w:color w:val="000000"/>
          <w:spacing w:val="1"/>
          <w:sz w:val="24"/>
          <w:szCs w:val="24"/>
          <w:lang w:val="uz-Cyrl-UZ"/>
        </w:rPr>
        <w:t>shi, shaxsniig elektr ustanovkalardagi yanglish haraka</w:t>
      </w:r>
      <w:r w:rsidRPr="00773F3E">
        <w:rPr>
          <w:rFonts w:ascii="Times New Roman" w:hAnsi="Times New Roman" w:cs="Times New Roman"/>
          <w:color w:val="000000"/>
          <w:spacing w:val="4"/>
          <w:sz w:val="24"/>
          <w:szCs w:val="24"/>
          <w:lang w:val="uz-Cyrl-UZ"/>
        </w:rPr>
        <w:t xml:space="preserve">tining </w:t>
      </w:r>
      <w:r w:rsidRPr="00773F3E">
        <w:rPr>
          <w:rFonts w:ascii="Times New Roman" w:hAnsi="Times New Roman" w:cs="Times New Roman"/>
          <w:color w:val="000000"/>
          <w:spacing w:val="4"/>
          <w:sz w:val="24"/>
          <w:szCs w:val="24"/>
          <w:lang w:val="uz-Cyrl-UZ"/>
        </w:rPr>
        <w:lastRenderedPageBreak/>
        <w:t xml:space="preserve">oldini olishi kerak. Elektr ustanovkalarda </w:t>
      </w:r>
      <w:r w:rsidRPr="00773F3E">
        <w:rPr>
          <w:rFonts w:ascii="Times New Roman" w:hAnsi="Times New Roman" w:cs="Times New Roman"/>
          <w:color w:val="000000"/>
          <w:sz w:val="24"/>
          <w:szCs w:val="24"/>
          <w:lang w:val="uz-Cyrl-UZ"/>
        </w:rPr>
        <w:t xml:space="preserve">ishlovchi shaxs muntazam o’qitib turilishi, </w:t>
      </w:r>
      <w:r w:rsidRPr="00773F3E">
        <w:rPr>
          <w:rFonts w:ascii="Times New Roman" w:hAnsi="Times New Roman" w:cs="Times New Roman"/>
          <w:color w:val="000000"/>
          <w:spacing w:val="2"/>
          <w:sz w:val="24"/>
          <w:szCs w:val="24"/>
          <w:lang w:val="uz-Cyrl-UZ"/>
        </w:rPr>
        <w:t xml:space="preserve">texnika xavfsizligi </w:t>
      </w:r>
      <w:r w:rsidRPr="00773F3E">
        <w:rPr>
          <w:rFonts w:ascii="Times New Roman" w:hAnsi="Times New Roman" w:cs="Times New Roman"/>
          <w:color w:val="000000"/>
          <w:spacing w:val="4"/>
          <w:sz w:val="24"/>
          <w:szCs w:val="24"/>
          <w:lang w:val="uz-Cyrl-UZ"/>
        </w:rPr>
        <w:t>bo’yicha uning bilim va mashqlari tekshiri</w:t>
      </w:r>
      <w:r w:rsidRPr="00773F3E">
        <w:rPr>
          <w:rFonts w:ascii="Times New Roman" w:hAnsi="Times New Roman" w:cs="Times New Roman"/>
          <w:color w:val="000000"/>
          <w:sz w:val="24"/>
          <w:szCs w:val="24"/>
          <w:lang w:val="uz-Cyrl-UZ"/>
        </w:rPr>
        <w:t xml:space="preserve">lishi kerak, u doim shaxsiy himoya vositalaridan </w:t>
      </w:r>
      <w:r w:rsidRPr="00773F3E">
        <w:rPr>
          <w:rFonts w:ascii="Times New Roman" w:hAnsi="Times New Roman" w:cs="Times New Roman"/>
          <w:color w:val="000000"/>
          <w:spacing w:val="1"/>
          <w:sz w:val="24"/>
          <w:szCs w:val="24"/>
          <w:lang w:val="uz-Cyrl-UZ"/>
        </w:rPr>
        <w:t xml:space="preserve">foydalanib ishlashi shart. Shunday qilib, xavfsizlik </w:t>
      </w:r>
      <w:r w:rsidRPr="00773F3E">
        <w:rPr>
          <w:rFonts w:ascii="Times New Roman" w:hAnsi="Times New Roman" w:cs="Times New Roman"/>
          <w:color w:val="000000"/>
          <w:spacing w:val="5"/>
          <w:sz w:val="24"/>
          <w:szCs w:val="24"/>
          <w:lang w:val="uz-Cyrl-UZ"/>
        </w:rPr>
        <w:t>talablari faqat jihozgagina emas, balki xizmatchi</w:t>
      </w:r>
      <w:r w:rsidRPr="00773F3E">
        <w:rPr>
          <w:rFonts w:ascii="Times New Roman" w:hAnsi="Times New Roman" w:cs="Times New Roman"/>
          <w:color w:val="000000"/>
          <w:spacing w:val="7"/>
          <w:sz w:val="24"/>
          <w:szCs w:val="24"/>
          <w:lang w:val="uz-Cyrl-UZ"/>
        </w:rPr>
        <w:t>larning malakasi va xulqiga ham qo’yiladi.</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z w:val="24"/>
          <w:szCs w:val="24"/>
          <w:lang w:val="uz-Cyrl-UZ"/>
        </w:rPr>
      </w:pPr>
      <w:r w:rsidRPr="00773F3E">
        <w:rPr>
          <w:rFonts w:ascii="Times New Roman" w:hAnsi="Times New Roman" w:cs="Times New Roman"/>
          <w:color w:val="000000"/>
          <w:spacing w:val="2"/>
          <w:sz w:val="24"/>
          <w:szCs w:val="24"/>
          <w:lang w:val="uz-Cyrl-UZ"/>
        </w:rPr>
        <w:t xml:space="preserve">Elektr </w:t>
      </w:r>
      <w:r w:rsidRPr="00773F3E">
        <w:rPr>
          <w:rFonts w:ascii="Times New Roman" w:hAnsi="Times New Roman" w:cs="Times New Roman"/>
          <w:color w:val="000000"/>
          <w:spacing w:val="7"/>
          <w:sz w:val="24"/>
          <w:szCs w:val="24"/>
          <w:lang w:val="uz-Cyrl-UZ"/>
        </w:rPr>
        <w:t>qurilmalarida</w:t>
      </w:r>
      <w:r w:rsidRPr="00773F3E">
        <w:rPr>
          <w:rFonts w:ascii="Times New Roman" w:hAnsi="Times New Roman" w:cs="Times New Roman"/>
          <w:color w:val="000000"/>
          <w:spacing w:val="2"/>
          <w:sz w:val="24"/>
          <w:szCs w:val="24"/>
          <w:lang w:val="uz-Cyrl-UZ"/>
        </w:rPr>
        <w:t>gi texnika xavfsizligi mehnat xavfsizligi standartlar tizimi (MXST), elektr</w:t>
      </w:r>
      <w:r w:rsidRPr="00773F3E">
        <w:rPr>
          <w:rFonts w:ascii="Times New Roman" w:hAnsi="Times New Roman" w:cs="Times New Roman"/>
          <w:color w:val="000000"/>
          <w:spacing w:val="7"/>
          <w:sz w:val="24"/>
          <w:szCs w:val="24"/>
          <w:lang w:val="uz-Cyrl-UZ"/>
        </w:rPr>
        <w:t xml:space="preserve"> qurilmalari</w:t>
      </w:r>
      <w:r w:rsidRPr="00773F3E">
        <w:rPr>
          <w:rFonts w:ascii="Times New Roman" w:hAnsi="Times New Roman" w:cs="Times New Roman"/>
          <w:color w:val="000000"/>
          <w:spacing w:val="2"/>
          <w:sz w:val="24"/>
          <w:szCs w:val="24"/>
          <w:lang w:val="uz-Cyrl-UZ"/>
        </w:rPr>
        <w:t>ning o’rnatilishi, texnika xavfsizligi</w:t>
      </w:r>
      <w:r w:rsidRPr="00773F3E">
        <w:rPr>
          <w:rFonts w:ascii="Times New Roman" w:hAnsi="Times New Roman" w:cs="Times New Roman"/>
          <w:color w:val="000000"/>
          <w:spacing w:val="1"/>
          <w:sz w:val="24"/>
          <w:szCs w:val="24"/>
          <w:lang w:val="uz-Cyrl-UZ"/>
        </w:rPr>
        <w:t xml:space="preserve"> va texnik foydalanish qoidalari, (GOSTlar: </w:t>
      </w:r>
      <w:r w:rsidRPr="00773F3E">
        <w:rPr>
          <w:rFonts w:ascii="Times New Roman" w:hAnsi="Times New Roman" w:cs="Times New Roman"/>
          <w:color w:val="000000"/>
          <w:spacing w:val="-5"/>
          <w:sz w:val="24"/>
          <w:szCs w:val="24"/>
          <w:lang w:val="uz-Cyrl-UZ"/>
        </w:rPr>
        <w:t xml:space="preserve">12.1.009—76, 12.1.006—76, 12.2.007.0—75—12.2.007.14—75, </w:t>
      </w:r>
      <w:r w:rsidRPr="00773F3E">
        <w:rPr>
          <w:rFonts w:ascii="Times New Roman" w:hAnsi="Times New Roman" w:cs="Times New Roman"/>
          <w:color w:val="000000"/>
          <w:spacing w:val="-2"/>
          <w:sz w:val="24"/>
          <w:szCs w:val="24"/>
          <w:lang w:val="uz-Cyrl-UZ"/>
        </w:rPr>
        <w:t>12.1.019—79, 12.1.018—79, 12.2.020—76) bilan regla</w:t>
      </w:r>
      <w:r w:rsidRPr="00773F3E">
        <w:rPr>
          <w:rFonts w:ascii="Times New Roman" w:hAnsi="Times New Roman" w:cs="Times New Roman"/>
          <w:color w:val="000000"/>
          <w:spacing w:val="-1"/>
          <w:sz w:val="24"/>
          <w:szCs w:val="24"/>
          <w:lang w:val="uz-Cyrl-UZ"/>
        </w:rPr>
        <w:t>mentlangan.</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pacing w:val="7"/>
          <w:sz w:val="24"/>
          <w:szCs w:val="24"/>
          <w:lang w:val="uz-Cyrl-UZ"/>
        </w:rPr>
      </w:pPr>
      <w:r w:rsidRPr="00773F3E">
        <w:rPr>
          <w:rFonts w:ascii="Times New Roman" w:hAnsi="Times New Roman" w:cs="Times New Roman"/>
          <w:color w:val="000000"/>
          <w:spacing w:val="1"/>
          <w:sz w:val="24"/>
          <w:szCs w:val="24"/>
          <w:lang w:val="uz-Cyrl-UZ"/>
        </w:rPr>
        <w:t>Elektr xavfsizligi bo’limining maqsadi — talabalarni</w:t>
      </w:r>
      <w:r w:rsidRPr="00773F3E">
        <w:rPr>
          <w:rFonts w:ascii="Times New Roman" w:hAnsi="Times New Roman" w:cs="Times New Roman"/>
          <w:color w:val="000000"/>
          <w:spacing w:val="7"/>
          <w:sz w:val="24"/>
          <w:szCs w:val="24"/>
          <w:lang w:val="uz-Cyrl-UZ"/>
        </w:rPr>
        <w:t xml:space="preserve"> suv xo’jaligida qo’llaniladigan elektr uskanalarida yuzaga keladigan</w:t>
      </w:r>
      <w:r w:rsidRPr="00773F3E">
        <w:rPr>
          <w:rFonts w:ascii="Times New Roman" w:hAnsi="Times New Roman" w:cs="Times New Roman"/>
          <w:color w:val="000000"/>
          <w:spacing w:val="4"/>
          <w:sz w:val="24"/>
          <w:szCs w:val="24"/>
          <w:lang w:val="uz-Cyrl-UZ"/>
        </w:rPr>
        <w:t xml:space="preserve"> xavf bilan, elektr toki ta’siridan </w:t>
      </w:r>
      <w:r w:rsidRPr="00773F3E">
        <w:rPr>
          <w:rFonts w:ascii="Times New Roman" w:hAnsi="Times New Roman" w:cs="Times New Roman"/>
          <w:color w:val="000000"/>
          <w:spacing w:val="7"/>
          <w:sz w:val="24"/>
          <w:szCs w:val="24"/>
          <w:lang w:val="uz-Cyrl-UZ"/>
        </w:rPr>
        <w:t xml:space="preserve">himoyalanish usullari va vositalari bilan, </w:t>
      </w:r>
      <w:r w:rsidRPr="00773F3E">
        <w:rPr>
          <w:rFonts w:ascii="Times New Roman" w:hAnsi="Times New Roman" w:cs="Times New Roman"/>
          <w:color w:val="000000"/>
          <w:spacing w:val="4"/>
          <w:sz w:val="24"/>
          <w:szCs w:val="24"/>
          <w:lang w:val="uz-Cyrl-UZ"/>
        </w:rPr>
        <w:t xml:space="preserve">elektr </w:t>
      </w:r>
      <w:r w:rsidRPr="00773F3E">
        <w:rPr>
          <w:rFonts w:ascii="Times New Roman" w:hAnsi="Times New Roman" w:cs="Times New Roman"/>
          <w:color w:val="000000"/>
          <w:spacing w:val="7"/>
          <w:sz w:val="24"/>
          <w:szCs w:val="24"/>
          <w:lang w:val="uz-Cyrl-UZ"/>
        </w:rPr>
        <w:t>uskanalari</w:t>
      </w:r>
      <w:r w:rsidRPr="00773F3E">
        <w:rPr>
          <w:rFonts w:ascii="Times New Roman" w:hAnsi="Times New Roman" w:cs="Times New Roman"/>
          <w:color w:val="000000"/>
          <w:spacing w:val="4"/>
          <w:sz w:val="24"/>
          <w:szCs w:val="24"/>
          <w:lang w:val="uz-Cyrl-UZ"/>
        </w:rPr>
        <w:t>da ishlarni xavfsiz bajarish qoida</w:t>
      </w:r>
      <w:r w:rsidRPr="00773F3E">
        <w:rPr>
          <w:rFonts w:ascii="Times New Roman" w:hAnsi="Times New Roman" w:cs="Times New Roman"/>
          <w:color w:val="000000"/>
          <w:spacing w:val="5"/>
          <w:sz w:val="24"/>
          <w:szCs w:val="24"/>
          <w:lang w:val="uz-Cyrl-UZ"/>
        </w:rPr>
        <w:t xml:space="preserve">lari, shuningdek, baxtsiz hodisalar sodir bo’lganda </w:t>
      </w:r>
      <w:r w:rsidRPr="00773F3E">
        <w:rPr>
          <w:rFonts w:ascii="Times New Roman" w:hAnsi="Times New Roman" w:cs="Times New Roman"/>
          <w:color w:val="000000"/>
          <w:spacing w:val="1"/>
          <w:sz w:val="24"/>
          <w:szCs w:val="24"/>
          <w:lang w:val="uz-Cyrl-UZ"/>
        </w:rPr>
        <w:t>birinchi yordam ko’rsatish qoidalari bilan tanishtirish</w:t>
      </w:r>
      <w:r w:rsidRPr="00773F3E">
        <w:rPr>
          <w:rFonts w:ascii="Times New Roman" w:hAnsi="Times New Roman" w:cs="Times New Roman"/>
          <w:color w:val="000000"/>
          <w:spacing w:val="7"/>
          <w:sz w:val="24"/>
          <w:szCs w:val="24"/>
          <w:lang w:val="uz-Cyrl-UZ"/>
        </w:rPr>
        <w:t>dan iboratdir.</w:t>
      </w:r>
    </w:p>
    <w:p w:rsidR="00773F3E" w:rsidRPr="00773F3E" w:rsidRDefault="00773F3E" w:rsidP="00773F3E">
      <w:pPr>
        <w:shd w:val="clear" w:color="auto" w:fill="FFFFFF"/>
        <w:tabs>
          <w:tab w:val="left" w:pos="1105"/>
        </w:tabs>
        <w:spacing w:after="0" w:line="360" w:lineRule="auto"/>
        <w:ind w:left="14" w:right="19" w:firstLine="312"/>
        <w:rPr>
          <w:rFonts w:ascii="Times New Roman" w:hAnsi="Times New Roman" w:cs="Times New Roman"/>
          <w:color w:val="000000"/>
          <w:spacing w:val="4"/>
          <w:sz w:val="24"/>
          <w:szCs w:val="24"/>
          <w:lang w:val="uz-Cyrl-UZ"/>
        </w:rPr>
      </w:pPr>
      <w:r w:rsidRPr="00773F3E">
        <w:rPr>
          <w:rFonts w:ascii="Times New Roman" w:hAnsi="Times New Roman" w:cs="Times New Roman"/>
          <w:b/>
          <w:bCs/>
          <w:color w:val="000000"/>
          <w:spacing w:val="-3"/>
          <w:sz w:val="24"/>
          <w:szCs w:val="24"/>
          <w:lang w:val="uz-Cyrl-UZ"/>
        </w:rPr>
        <w:tab/>
      </w:r>
      <w:r w:rsidRPr="00773F3E">
        <w:rPr>
          <w:rFonts w:ascii="Times New Roman" w:hAnsi="Times New Roman" w:cs="Times New Roman"/>
          <w:color w:val="000000"/>
          <w:spacing w:val="1"/>
          <w:sz w:val="24"/>
          <w:szCs w:val="24"/>
          <w:lang w:val="uz-Cyrl-UZ"/>
        </w:rPr>
        <w:t xml:space="preserve">Elektr toki ishlab chiqarishdagi o’ta xavfli omillardan bittasidir. </w:t>
      </w:r>
      <w:r w:rsidRPr="00773F3E">
        <w:rPr>
          <w:rFonts w:ascii="Times New Roman" w:hAnsi="Times New Roman" w:cs="Times New Roman"/>
          <w:color w:val="000000"/>
          <w:spacing w:val="4"/>
          <w:sz w:val="24"/>
          <w:szCs w:val="24"/>
          <w:lang w:val="uz-Cyrl-UZ"/>
        </w:rPr>
        <w:t>Elektr tokining xavfli omil sifatida 5 ta o’ziga xos xususiyati mavjud:</w:t>
      </w:r>
    </w:p>
    <w:p w:rsidR="00773F3E" w:rsidRPr="00773F3E" w:rsidRDefault="00773F3E" w:rsidP="00773F3E">
      <w:pPr>
        <w:widowControl w:val="0"/>
        <w:numPr>
          <w:ilvl w:val="0"/>
          <w:numId w:val="33"/>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elektr toki ta’siriga tushib qolish xavfi tashqi belgilarining   yo’qligi, ya’ni inson elektr toki xavfini oldindan ko’zi bilan ko’ra olmaydi, quloqi bilan eshitmaydi va na hid bilish organlari bilan seza oladi;</w:t>
      </w:r>
    </w:p>
    <w:p w:rsidR="00773F3E" w:rsidRPr="00773F3E" w:rsidRDefault="00773F3E" w:rsidP="00773F3E">
      <w:pPr>
        <w:widowControl w:val="0"/>
        <w:numPr>
          <w:ilvl w:val="0"/>
          <w:numId w:val="33"/>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elektr toki bilan jarohatlanish oqibatining og’irligi: elektr tokidan jarohatlanish natijasida mehnat qobiliyatini yo’qotishning uzoq muddatli bo’lishi, jarohatlanishlarda o’lim hodisasi chastotasining nisbatan yuqoriligi, jarohatlanish sodir bo’lgan birinchi kunlardagi ishchining o’zini yaxshi sezishiga qaramasdan, tok ta’sirida uning organizmida boshlangan qaytarib bo’lmas patologik buzilishlar asta-sekin rivolanishi natijasida uning  bir necha oydan keyin ham ish qobiliyatini yo’qotishi yoki umuman halok bo’lishi;</w:t>
      </w:r>
    </w:p>
    <w:p w:rsidR="00773F3E" w:rsidRPr="00773F3E" w:rsidRDefault="00773F3E" w:rsidP="00773F3E">
      <w:pPr>
        <w:widowControl w:val="0"/>
        <w:numPr>
          <w:ilvl w:val="0"/>
          <w:numId w:val="33"/>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insonning o’tkazgichga tok ta’sirida “yopishib qolish” holatining yuzaga kelishi: sanoat chastotasidagi, kuchi 15...25 mA bo’lgan tok ta’sirida inson muskullarida jadal titrash va tortilib qolish holati sodir bo’ladi, buning natijasida u o’zini mustaqil ravishda tok ta’siridan qutqara olmaydi;</w:t>
      </w:r>
    </w:p>
    <w:p w:rsidR="00773F3E" w:rsidRPr="00773F3E" w:rsidRDefault="00773F3E" w:rsidP="00773F3E">
      <w:pPr>
        <w:widowControl w:val="0"/>
        <w:numPr>
          <w:ilvl w:val="0"/>
          <w:numId w:val="33"/>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tok ta’siri oqibatida inson tomonidan mexanik jarohat olish ehtimolining mavjudligi: tok ta’sirida inson tanasi muskullarining beixtiyor talvasali ravishda qisqarishi  natijasida mexanik jarohatlanishlar yuz beradi. Bunda terida yorilishlar, qon tomirlarida va nerv tolalarida uzilishlar, suyak chiqishlari va sinishlari sodir bo’ladi. Undan tashqari ishchi balandlikda ishlayotganda tok ta’siriga tushsa, hushini yo’qotadi va yiqilib tushishi natijasida mexanik jarohat ham olishi mumkin.</w:t>
      </w:r>
    </w:p>
    <w:p w:rsidR="00773F3E" w:rsidRPr="00773F3E" w:rsidRDefault="00773F3E" w:rsidP="00773F3E">
      <w:pPr>
        <w:widowControl w:val="0"/>
        <w:numPr>
          <w:ilvl w:val="0"/>
          <w:numId w:val="33"/>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lastRenderedPageBreak/>
        <w:t>elektroftalmiya: elektr yoyida hosil bo’ladigan kuchli ultrabinafsha nurlarining ta’sirida inson ko’zi to’qimalarining shikastlanishi.</w:t>
      </w:r>
    </w:p>
    <w:p w:rsidR="00773F3E" w:rsidRPr="00773F3E" w:rsidRDefault="00773F3E" w:rsidP="00773F3E">
      <w:pPr>
        <w:shd w:val="clear" w:color="auto" w:fill="FFFFFF"/>
        <w:spacing w:after="0" w:line="360" w:lineRule="auto"/>
        <w:ind w:firstLine="708"/>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 xml:space="preserve">Elektr tokining xavfli omil sifatida tirik to’qimalarga (organizmga) ta’sir qilishining ham, boshqa xavfli omillarga o’xshamagan, o’ziga xos xususiyatlari mavjud. Elektr toki tirik organizmga </w:t>
      </w:r>
      <w:r w:rsidRPr="00773F3E">
        <w:rPr>
          <w:rFonts w:ascii="Times New Roman" w:hAnsi="Times New Roman" w:cs="Times New Roman"/>
          <w:color w:val="000000"/>
          <w:spacing w:val="4"/>
          <w:sz w:val="24"/>
          <w:szCs w:val="24"/>
          <w:lang w:val="en-US"/>
        </w:rPr>
        <w:t>q</w:t>
      </w:r>
      <w:r w:rsidRPr="00773F3E">
        <w:rPr>
          <w:rFonts w:ascii="Times New Roman" w:hAnsi="Times New Roman" w:cs="Times New Roman"/>
          <w:color w:val="000000"/>
          <w:spacing w:val="4"/>
          <w:sz w:val="24"/>
          <w:szCs w:val="24"/>
          <w:lang w:val="uz-Cyrl-UZ"/>
        </w:rPr>
        <w:t>uyidagicha ta’sirlar ko’rsatadi:</w:t>
      </w:r>
    </w:p>
    <w:p w:rsidR="00773F3E" w:rsidRPr="00773F3E" w:rsidRDefault="00773F3E" w:rsidP="00773F3E">
      <w:pPr>
        <w:widowControl w:val="0"/>
        <w:numPr>
          <w:ilvl w:val="0"/>
          <w:numId w:val="34"/>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tokning termik ta’siri: bu ta’sir organizmdagi qon tomirlari, nerv tizimining, yurak, miya va boshqa ichki organlarning qizishi, kuyishi va ulardagi katta darajadagi funksional buzilishlar sodir bo’lishi bilan xarakterlanadi;</w:t>
      </w:r>
    </w:p>
    <w:p w:rsidR="00773F3E" w:rsidRPr="00773F3E" w:rsidRDefault="00773F3E" w:rsidP="00773F3E">
      <w:pPr>
        <w:widowControl w:val="0"/>
        <w:numPr>
          <w:ilvl w:val="0"/>
          <w:numId w:val="34"/>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tokning elektrolitik ta’siri: bu ta’sir organizmdagi qon va boshqa organik suyuqliklarning, hamda to’qimalarning parchalanishi va tarkibining buzilishiga olib keladi;</w:t>
      </w:r>
    </w:p>
    <w:p w:rsidR="00773F3E" w:rsidRPr="00773F3E" w:rsidRDefault="00773F3E" w:rsidP="00773F3E">
      <w:pPr>
        <w:widowControl w:val="0"/>
        <w:numPr>
          <w:ilvl w:val="0"/>
          <w:numId w:val="34"/>
        </w:numPr>
        <w:shd w:val="clear" w:color="auto" w:fill="FFFFFF"/>
        <w:autoSpaceDE w:val="0"/>
        <w:autoSpaceDN w:val="0"/>
        <w:adjustRightInd w:val="0"/>
        <w:spacing w:after="0" w:line="360" w:lineRule="auto"/>
        <w:jc w:val="both"/>
        <w:rPr>
          <w:rFonts w:ascii="Times New Roman" w:hAnsi="Times New Roman" w:cs="Times New Roman"/>
          <w:color w:val="000000"/>
          <w:spacing w:val="4"/>
          <w:sz w:val="24"/>
          <w:szCs w:val="24"/>
          <w:lang w:val="uz-Cyrl-UZ"/>
        </w:rPr>
      </w:pPr>
      <w:r w:rsidRPr="00773F3E">
        <w:rPr>
          <w:rFonts w:ascii="Times New Roman" w:hAnsi="Times New Roman" w:cs="Times New Roman"/>
          <w:color w:val="000000"/>
          <w:spacing w:val="4"/>
          <w:sz w:val="24"/>
          <w:szCs w:val="24"/>
          <w:lang w:val="uz-Cyrl-UZ"/>
        </w:rPr>
        <w:t>tokning biologik ta’siri: tokning bu ta’siri asosan sog’lom organizmga xos bo’lgan bioelektr jarayonlarni izdan chiqarishi bilan xarakterlanadi, bu bioelektr jarayonlar organizmning hayotiy funksiyalari bilan yaqindan bog’langandir, masalan, tashqi tok ta’sirida organizmdagi biotoklar oqishining buzilishi natijasida to’qimalarni va muskullarni boshqarish izdan chiqadi, ixtiyorsiz titrash va qisqarishlar yuz beradi.</w:t>
      </w:r>
    </w:p>
    <w:p w:rsidR="00773F3E" w:rsidRPr="00773F3E" w:rsidRDefault="00773F3E" w:rsidP="00773F3E">
      <w:pPr>
        <w:shd w:val="clear" w:color="auto" w:fill="FFFFFF"/>
        <w:spacing w:after="0" w:line="360" w:lineRule="auto"/>
        <w:ind w:firstLine="709"/>
        <w:jc w:val="both"/>
        <w:rPr>
          <w:rFonts w:ascii="Times New Roman" w:hAnsi="Times New Roman" w:cs="Times New Roman"/>
          <w:iCs/>
          <w:color w:val="000000"/>
          <w:spacing w:val="3"/>
          <w:sz w:val="24"/>
          <w:szCs w:val="24"/>
          <w:lang w:val="uz-Cyrl-UZ"/>
        </w:rPr>
      </w:pPr>
      <w:r w:rsidRPr="00773F3E">
        <w:rPr>
          <w:rFonts w:ascii="Times New Roman" w:hAnsi="Times New Roman" w:cs="Times New Roman"/>
          <w:color w:val="000000"/>
          <w:spacing w:val="1"/>
          <w:sz w:val="24"/>
          <w:szCs w:val="24"/>
          <w:lang w:val="uz-Cyrl-UZ"/>
        </w:rPr>
        <w:t xml:space="preserve">Elektr tokining inson organizmiga xilma – xil ta’sirini shartli ravishda ikkita guruhga ajratish mumkin: </w:t>
      </w:r>
      <w:r w:rsidRPr="00773F3E">
        <w:rPr>
          <w:rFonts w:ascii="Times New Roman" w:hAnsi="Times New Roman" w:cs="Times New Roman"/>
          <w:iCs/>
          <w:color w:val="000000"/>
          <w:sz w:val="24"/>
          <w:szCs w:val="24"/>
          <w:lang w:val="uz-Cyrl-UZ"/>
        </w:rPr>
        <w:t xml:space="preserve">elektr </w:t>
      </w:r>
      <w:r w:rsidRPr="00773F3E">
        <w:rPr>
          <w:rFonts w:ascii="Times New Roman" w:hAnsi="Times New Roman" w:cs="Times New Roman"/>
          <w:iCs/>
          <w:color w:val="000000"/>
          <w:spacing w:val="3"/>
          <w:sz w:val="24"/>
          <w:szCs w:val="24"/>
          <w:lang w:val="uz-Cyrl-UZ"/>
        </w:rPr>
        <w:t xml:space="preserve">jarohatlanishlar  va elektr toki zarbasi (tok urishi).  Ko’p </w:t>
      </w:r>
      <w:r w:rsidRPr="00773F3E">
        <w:rPr>
          <w:rFonts w:ascii="Times New Roman" w:hAnsi="Times New Roman" w:cs="Times New Roman"/>
          <w:iCs/>
          <w:color w:val="000000"/>
          <w:spacing w:val="3"/>
          <w:sz w:val="24"/>
          <w:szCs w:val="24"/>
          <w:lang w:val="en-US"/>
        </w:rPr>
        <w:t>h</w:t>
      </w:r>
      <w:r w:rsidRPr="00773F3E">
        <w:rPr>
          <w:rFonts w:ascii="Times New Roman" w:hAnsi="Times New Roman" w:cs="Times New Roman"/>
          <w:iCs/>
          <w:color w:val="000000"/>
          <w:spacing w:val="3"/>
          <w:sz w:val="24"/>
          <w:szCs w:val="24"/>
          <w:lang w:val="uz-Cyrl-UZ"/>
        </w:rPr>
        <w:t>olatlarda bu ikki turdagi elektr tokidan shikastlanishlar birgalikda sodir bo’ladi. Ishlab chiqarishda ular o’rtasidagi nisbat (foiz hisobida) quyidagichadir:</w:t>
      </w:r>
    </w:p>
    <w:p w:rsidR="00773F3E" w:rsidRPr="00773F3E" w:rsidRDefault="00773F3E" w:rsidP="00773F3E">
      <w:pPr>
        <w:shd w:val="clear" w:color="auto" w:fill="FFFFFF"/>
        <w:spacing w:after="0" w:line="360" w:lineRule="auto"/>
        <w:ind w:firstLine="709"/>
        <w:jc w:val="both"/>
        <w:rPr>
          <w:rFonts w:ascii="Times New Roman" w:hAnsi="Times New Roman" w:cs="Times New Roman"/>
          <w:iCs/>
          <w:color w:val="000000"/>
          <w:spacing w:val="3"/>
          <w:sz w:val="24"/>
          <w:szCs w:val="24"/>
          <w:lang w:val="uz-Cyrl-UZ"/>
        </w:rPr>
      </w:pPr>
      <w:r w:rsidRPr="00773F3E">
        <w:rPr>
          <w:rFonts w:ascii="Times New Roman" w:hAnsi="Times New Roman" w:cs="Times New Roman"/>
          <w:iCs/>
          <w:color w:val="000000"/>
          <w:spacing w:val="3"/>
          <w:sz w:val="24"/>
          <w:szCs w:val="24"/>
          <w:lang w:val="uz-Cyrl-UZ"/>
        </w:rPr>
        <w:t xml:space="preserve">19 % - </w:t>
      </w:r>
      <w:r w:rsidRPr="00773F3E">
        <w:rPr>
          <w:rFonts w:ascii="Times New Roman" w:hAnsi="Times New Roman" w:cs="Times New Roman"/>
          <w:iCs/>
          <w:color w:val="000000"/>
          <w:sz w:val="24"/>
          <w:szCs w:val="24"/>
          <w:lang w:val="uz-Cyrl-UZ"/>
        </w:rPr>
        <w:t xml:space="preserve">elektr </w:t>
      </w:r>
      <w:r w:rsidRPr="00773F3E">
        <w:rPr>
          <w:rFonts w:ascii="Times New Roman" w:hAnsi="Times New Roman" w:cs="Times New Roman"/>
          <w:iCs/>
          <w:color w:val="000000"/>
          <w:spacing w:val="3"/>
          <w:sz w:val="24"/>
          <w:szCs w:val="24"/>
          <w:lang w:val="uz-Cyrl-UZ"/>
        </w:rPr>
        <w:t>jarohatlanishlar;</w:t>
      </w:r>
    </w:p>
    <w:p w:rsidR="00773F3E" w:rsidRPr="00773F3E" w:rsidRDefault="00773F3E" w:rsidP="00773F3E">
      <w:pPr>
        <w:shd w:val="clear" w:color="auto" w:fill="FFFFFF"/>
        <w:spacing w:after="0" w:line="360" w:lineRule="auto"/>
        <w:ind w:left="43" w:firstLine="677"/>
        <w:jc w:val="both"/>
        <w:rPr>
          <w:rFonts w:ascii="Times New Roman" w:hAnsi="Times New Roman" w:cs="Times New Roman"/>
          <w:iCs/>
          <w:color w:val="000000"/>
          <w:spacing w:val="3"/>
          <w:sz w:val="24"/>
          <w:szCs w:val="24"/>
          <w:lang w:val="uz-Cyrl-UZ"/>
        </w:rPr>
      </w:pPr>
      <w:r w:rsidRPr="00773F3E">
        <w:rPr>
          <w:rFonts w:ascii="Times New Roman" w:hAnsi="Times New Roman" w:cs="Times New Roman"/>
          <w:iCs/>
          <w:color w:val="000000"/>
          <w:spacing w:val="3"/>
          <w:sz w:val="24"/>
          <w:szCs w:val="24"/>
          <w:lang w:val="uz-Cyrl-UZ"/>
        </w:rPr>
        <w:t>26 % - tok urishi;</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pacing w:val="1"/>
          <w:sz w:val="24"/>
          <w:szCs w:val="24"/>
          <w:lang w:val="uz-Cyrl-UZ"/>
        </w:rPr>
      </w:pPr>
      <w:r w:rsidRPr="00773F3E">
        <w:rPr>
          <w:rFonts w:ascii="Times New Roman" w:hAnsi="Times New Roman" w:cs="Times New Roman"/>
          <w:iCs/>
          <w:color w:val="000000"/>
          <w:spacing w:val="3"/>
          <w:sz w:val="24"/>
          <w:szCs w:val="24"/>
          <w:lang w:val="uz-Cyrl-UZ"/>
        </w:rPr>
        <w:t>55 % - aralash shikastlanish.</w:t>
      </w:r>
    </w:p>
    <w:p w:rsidR="00773F3E" w:rsidRPr="00773F3E" w:rsidRDefault="00773F3E" w:rsidP="00773F3E">
      <w:pPr>
        <w:shd w:val="clear" w:color="auto" w:fill="FFFFFF"/>
        <w:spacing w:after="0" w:line="360" w:lineRule="auto"/>
        <w:ind w:firstLine="709"/>
        <w:jc w:val="both"/>
        <w:rPr>
          <w:rFonts w:ascii="Times New Roman" w:hAnsi="Times New Roman" w:cs="Times New Roman"/>
          <w:iCs/>
          <w:color w:val="000000"/>
          <w:spacing w:val="3"/>
          <w:sz w:val="24"/>
          <w:szCs w:val="24"/>
          <w:lang w:val="uz-Cyrl-UZ"/>
        </w:rPr>
      </w:pPr>
      <w:r w:rsidRPr="00773F3E">
        <w:rPr>
          <w:rFonts w:ascii="Times New Roman" w:hAnsi="Times New Roman" w:cs="Times New Roman"/>
          <w:color w:val="000000"/>
          <w:spacing w:val="1"/>
          <w:sz w:val="24"/>
          <w:szCs w:val="24"/>
          <w:lang w:val="uz-Cyrl-UZ"/>
        </w:rPr>
        <w:t xml:space="preserve">Inson tanasiga bevosita elektr toki yoki elektr yoyi ta’sir qilishi natijasida </w:t>
      </w:r>
      <w:r w:rsidRPr="00773F3E">
        <w:rPr>
          <w:rFonts w:ascii="Times New Roman" w:hAnsi="Times New Roman" w:cs="Times New Roman"/>
          <w:color w:val="000000"/>
          <w:sz w:val="24"/>
          <w:szCs w:val="24"/>
          <w:lang w:val="uz-Cyrl-UZ"/>
        </w:rPr>
        <w:t xml:space="preserve">elektr </w:t>
      </w:r>
      <w:r w:rsidRPr="00773F3E">
        <w:rPr>
          <w:rFonts w:ascii="Times New Roman" w:hAnsi="Times New Roman" w:cs="Times New Roman"/>
          <w:iCs/>
          <w:color w:val="000000"/>
          <w:spacing w:val="3"/>
          <w:sz w:val="24"/>
          <w:szCs w:val="24"/>
          <w:lang w:val="uz-Cyrl-UZ"/>
        </w:rPr>
        <w:t>jarohatlanishlari yuz beradi</w:t>
      </w:r>
      <w:r w:rsidRPr="00773F3E">
        <w:rPr>
          <w:rFonts w:ascii="Times New Roman" w:hAnsi="Times New Roman" w:cs="Times New Roman"/>
          <w:color w:val="000000"/>
          <w:spacing w:val="3"/>
          <w:sz w:val="24"/>
          <w:szCs w:val="24"/>
          <w:lang w:val="uz-Cyrl-UZ"/>
        </w:rPr>
        <w:t>.</w:t>
      </w:r>
      <w:r w:rsidRPr="00773F3E">
        <w:rPr>
          <w:rFonts w:ascii="Times New Roman" w:hAnsi="Times New Roman" w:cs="Times New Roman"/>
          <w:color w:val="000000"/>
          <w:spacing w:val="2"/>
          <w:sz w:val="24"/>
          <w:szCs w:val="24"/>
          <w:lang w:val="uz-Cyrl-UZ"/>
        </w:rPr>
        <w:t xml:space="preserve"> Elektr jaro</w:t>
      </w:r>
      <w:r w:rsidRPr="00773F3E">
        <w:rPr>
          <w:rFonts w:ascii="Times New Roman" w:hAnsi="Times New Roman" w:cs="Times New Roman"/>
          <w:color w:val="000000"/>
          <w:spacing w:val="2"/>
          <w:sz w:val="24"/>
          <w:szCs w:val="24"/>
          <w:lang w:val="en-US"/>
        </w:rPr>
        <w:t>h</w:t>
      </w:r>
      <w:r w:rsidRPr="00773F3E">
        <w:rPr>
          <w:rFonts w:ascii="Times New Roman" w:hAnsi="Times New Roman" w:cs="Times New Roman"/>
          <w:color w:val="000000"/>
          <w:spacing w:val="2"/>
          <w:sz w:val="24"/>
          <w:szCs w:val="24"/>
          <w:lang w:val="uz-Cyrl-UZ"/>
        </w:rPr>
        <w:t xml:space="preserve">atlanish asosan organizmining yuza </w:t>
      </w:r>
      <w:r w:rsidRPr="00773F3E">
        <w:rPr>
          <w:rFonts w:ascii="Times New Roman" w:hAnsi="Times New Roman" w:cs="Times New Roman"/>
          <w:color w:val="000000"/>
          <w:spacing w:val="2"/>
          <w:sz w:val="24"/>
          <w:szCs w:val="24"/>
          <w:lang w:val="en-US"/>
        </w:rPr>
        <w:t>q</w:t>
      </w:r>
      <w:r w:rsidRPr="00773F3E">
        <w:rPr>
          <w:rFonts w:ascii="Times New Roman" w:hAnsi="Times New Roman" w:cs="Times New Roman"/>
          <w:color w:val="000000"/>
          <w:spacing w:val="2"/>
          <w:sz w:val="24"/>
          <w:szCs w:val="24"/>
          <w:lang w:val="uz-Cyrl-UZ"/>
        </w:rPr>
        <w:t xml:space="preserve">ismi, ya’ni terisining zararlanishi shaklida yuzaga keladi. Lekin ba’zi holatlarda </w:t>
      </w:r>
      <w:r w:rsidRPr="00773F3E">
        <w:rPr>
          <w:rFonts w:ascii="Times New Roman" w:hAnsi="Times New Roman" w:cs="Times New Roman"/>
          <w:color w:val="000000"/>
          <w:sz w:val="24"/>
          <w:szCs w:val="24"/>
          <w:lang w:val="uz-Cyrl-UZ"/>
        </w:rPr>
        <w:t xml:space="preserve">elektr </w:t>
      </w:r>
      <w:r w:rsidRPr="00773F3E">
        <w:rPr>
          <w:rFonts w:ascii="Times New Roman" w:hAnsi="Times New Roman" w:cs="Times New Roman"/>
          <w:iCs/>
          <w:color w:val="000000"/>
          <w:spacing w:val="3"/>
          <w:sz w:val="24"/>
          <w:szCs w:val="24"/>
          <w:lang w:val="uz-Cyrl-UZ"/>
        </w:rPr>
        <w:t xml:space="preserve">jarohatlanish organizm </w:t>
      </w:r>
      <w:r w:rsidRPr="00773F3E">
        <w:rPr>
          <w:rFonts w:ascii="Times New Roman" w:hAnsi="Times New Roman" w:cs="Times New Roman"/>
          <w:color w:val="000000"/>
          <w:spacing w:val="2"/>
          <w:sz w:val="24"/>
          <w:szCs w:val="24"/>
          <w:lang w:val="uz-Cyrl-UZ"/>
        </w:rPr>
        <w:t xml:space="preserve">to’qimalarining va paylarining, shuningdek suyak to’qimalarining ham buzilishi shaklida sodir bo’lishi mumkin. </w:t>
      </w:r>
      <w:r w:rsidRPr="00773F3E">
        <w:rPr>
          <w:rFonts w:ascii="Times New Roman" w:hAnsi="Times New Roman" w:cs="Times New Roman"/>
          <w:color w:val="000000"/>
          <w:sz w:val="24"/>
          <w:szCs w:val="24"/>
          <w:lang w:val="uz-Cyrl-UZ"/>
        </w:rPr>
        <w:t xml:space="preserve">Elektr </w:t>
      </w:r>
      <w:r w:rsidRPr="00773F3E">
        <w:rPr>
          <w:rFonts w:ascii="Times New Roman" w:hAnsi="Times New Roman" w:cs="Times New Roman"/>
          <w:iCs/>
          <w:color w:val="000000"/>
          <w:spacing w:val="3"/>
          <w:sz w:val="24"/>
          <w:szCs w:val="24"/>
          <w:lang w:val="uz-Cyrl-UZ"/>
        </w:rPr>
        <w:t xml:space="preserve">jarohatlanish </w:t>
      </w:r>
      <w:r w:rsidRPr="00773F3E">
        <w:rPr>
          <w:rFonts w:ascii="Times New Roman" w:hAnsi="Times New Roman" w:cs="Times New Roman"/>
          <w:color w:val="000000"/>
          <w:spacing w:val="3"/>
          <w:sz w:val="24"/>
          <w:szCs w:val="24"/>
          <w:lang w:val="uz-Cyrl-UZ"/>
        </w:rPr>
        <w:t>ochiq va yashirin ko’ri</w:t>
      </w:r>
      <w:r w:rsidRPr="00773F3E">
        <w:rPr>
          <w:rFonts w:ascii="Times New Roman" w:hAnsi="Times New Roman" w:cs="Times New Roman"/>
          <w:color w:val="000000"/>
          <w:spacing w:val="-1"/>
          <w:sz w:val="24"/>
          <w:szCs w:val="24"/>
          <w:lang w:val="uz-Cyrl-UZ"/>
        </w:rPr>
        <w:t xml:space="preserve">nishda bo’lishi mumkin. </w:t>
      </w:r>
      <w:r w:rsidRPr="00773F3E">
        <w:rPr>
          <w:rFonts w:ascii="Times New Roman" w:hAnsi="Times New Roman" w:cs="Times New Roman"/>
          <w:color w:val="000000"/>
          <w:sz w:val="24"/>
          <w:szCs w:val="24"/>
          <w:lang w:val="uz-Cyrl-UZ"/>
        </w:rPr>
        <w:t xml:space="preserve">Elektr </w:t>
      </w:r>
      <w:r w:rsidRPr="00773F3E">
        <w:rPr>
          <w:rFonts w:ascii="Times New Roman" w:hAnsi="Times New Roman" w:cs="Times New Roman"/>
          <w:iCs/>
          <w:color w:val="000000"/>
          <w:spacing w:val="3"/>
          <w:sz w:val="24"/>
          <w:szCs w:val="24"/>
          <w:lang w:val="uz-Cyrl-UZ"/>
        </w:rPr>
        <w:t>jarohatlanishlarga quyidagilar kiradi:</w:t>
      </w:r>
    </w:p>
    <w:p w:rsidR="00773F3E" w:rsidRPr="00773F3E" w:rsidRDefault="00773F3E" w:rsidP="00773F3E">
      <w:pPr>
        <w:widowControl w:val="0"/>
        <w:numPr>
          <w:ilvl w:val="0"/>
          <w:numId w:val="35"/>
        </w:numPr>
        <w:shd w:val="clear" w:color="auto" w:fill="FFFFFF"/>
        <w:autoSpaceDE w:val="0"/>
        <w:autoSpaceDN w:val="0"/>
        <w:adjustRightInd w:val="0"/>
        <w:spacing w:after="0" w:line="360" w:lineRule="auto"/>
        <w:jc w:val="both"/>
        <w:rPr>
          <w:rFonts w:ascii="Times New Roman" w:hAnsi="Times New Roman" w:cs="Times New Roman"/>
          <w:color w:val="000000"/>
          <w:spacing w:val="2"/>
          <w:sz w:val="24"/>
          <w:szCs w:val="24"/>
          <w:lang w:val="uz-Cyrl-UZ"/>
        </w:rPr>
      </w:pPr>
      <w:r w:rsidRPr="00773F3E">
        <w:rPr>
          <w:rFonts w:ascii="Times New Roman" w:hAnsi="Times New Roman" w:cs="Times New Roman"/>
          <w:iCs/>
          <w:color w:val="000000"/>
          <w:spacing w:val="3"/>
          <w:sz w:val="24"/>
          <w:szCs w:val="24"/>
          <w:lang w:val="uz-Cyrl-UZ"/>
        </w:rPr>
        <w:t>elektr toki ta’siridagi kuyishlar;</w:t>
      </w:r>
    </w:p>
    <w:p w:rsidR="00773F3E" w:rsidRPr="00773F3E" w:rsidRDefault="00773F3E" w:rsidP="00773F3E">
      <w:pPr>
        <w:widowControl w:val="0"/>
        <w:numPr>
          <w:ilvl w:val="0"/>
          <w:numId w:val="35"/>
        </w:numPr>
        <w:shd w:val="clear" w:color="auto" w:fill="FFFFFF"/>
        <w:autoSpaceDE w:val="0"/>
        <w:autoSpaceDN w:val="0"/>
        <w:adjustRightInd w:val="0"/>
        <w:spacing w:after="0" w:line="360" w:lineRule="auto"/>
        <w:jc w:val="both"/>
        <w:rPr>
          <w:rFonts w:ascii="Times New Roman" w:hAnsi="Times New Roman" w:cs="Times New Roman"/>
          <w:color w:val="000000"/>
          <w:spacing w:val="2"/>
          <w:sz w:val="24"/>
          <w:szCs w:val="24"/>
          <w:lang w:val="uz-Cyrl-UZ"/>
        </w:rPr>
      </w:pPr>
      <w:r w:rsidRPr="00773F3E">
        <w:rPr>
          <w:rFonts w:ascii="Times New Roman" w:hAnsi="Times New Roman" w:cs="Times New Roman"/>
          <w:iCs/>
          <w:color w:val="000000"/>
          <w:spacing w:val="3"/>
          <w:sz w:val="24"/>
          <w:szCs w:val="24"/>
          <w:lang w:val="uz-Cyrl-UZ"/>
        </w:rPr>
        <w:t>elektr toki belgilari;</w:t>
      </w:r>
    </w:p>
    <w:p w:rsidR="00773F3E" w:rsidRPr="00773F3E" w:rsidRDefault="00773F3E" w:rsidP="00773F3E">
      <w:pPr>
        <w:widowControl w:val="0"/>
        <w:numPr>
          <w:ilvl w:val="0"/>
          <w:numId w:val="35"/>
        </w:numPr>
        <w:shd w:val="clear" w:color="auto" w:fill="FFFFFF"/>
        <w:autoSpaceDE w:val="0"/>
        <w:autoSpaceDN w:val="0"/>
        <w:adjustRightInd w:val="0"/>
        <w:spacing w:after="0" w:line="360" w:lineRule="auto"/>
        <w:jc w:val="both"/>
        <w:rPr>
          <w:rFonts w:ascii="Times New Roman" w:hAnsi="Times New Roman" w:cs="Times New Roman"/>
          <w:color w:val="000000"/>
          <w:spacing w:val="2"/>
          <w:sz w:val="24"/>
          <w:szCs w:val="24"/>
          <w:lang w:val="uz-Cyrl-UZ"/>
        </w:rPr>
      </w:pPr>
      <w:r w:rsidRPr="00773F3E">
        <w:rPr>
          <w:rFonts w:ascii="Times New Roman" w:hAnsi="Times New Roman" w:cs="Times New Roman"/>
          <w:color w:val="000000"/>
          <w:spacing w:val="2"/>
          <w:sz w:val="24"/>
          <w:szCs w:val="24"/>
          <w:lang w:val="uz-Cyrl-UZ"/>
        </w:rPr>
        <w:t>terining metallanishi;</w:t>
      </w:r>
    </w:p>
    <w:p w:rsidR="00773F3E" w:rsidRPr="00773F3E" w:rsidRDefault="00773F3E" w:rsidP="00773F3E">
      <w:pPr>
        <w:widowControl w:val="0"/>
        <w:numPr>
          <w:ilvl w:val="0"/>
          <w:numId w:val="35"/>
        </w:numPr>
        <w:shd w:val="clear" w:color="auto" w:fill="FFFFFF"/>
        <w:autoSpaceDE w:val="0"/>
        <w:autoSpaceDN w:val="0"/>
        <w:adjustRightInd w:val="0"/>
        <w:spacing w:after="0" w:line="360" w:lineRule="auto"/>
        <w:jc w:val="both"/>
        <w:rPr>
          <w:rFonts w:ascii="Times New Roman" w:hAnsi="Times New Roman" w:cs="Times New Roman"/>
          <w:color w:val="000000"/>
          <w:spacing w:val="2"/>
          <w:sz w:val="24"/>
          <w:szCs w:val="24"/>
          <w:lang w:val="uz-Cyrl-UZ"/>
        </w:rPr>
      </w:pPr>
      <w:r w:rsidRPr="00773F3E">
        <w:rPr>
          <w:rFonts w:ascii="Times New Roman" w:hAnsi="Times New Roman" w:cs="Times New Roman"/>
          <w:color w:val="000000"/>
          <w:spacing w:val="2"/>
          <w:sz w:val="24"/>
          <w:szCs w:val="24"/>
          <w:lang w:val="uz-Cyrl-UZ"/>
        </w:rPr>
        <w:t>mexanik shikastlanishlar;</w:t>
      </w:r>
    </w:p>
    <w:p w:rsidR="00773F3E" w:rsidRPr="00773F3E" w:rsidRDefault="00773F3E" w:rsidP="00773F3E">
      <w:pPr>
        <w:widowControl w:val="0"/>
        <w:numPr>
          <w:ilvl w:val="0"/>
          <w:numId w:val="35"/>
        </w:numPr>
        <w:shd w:val="clear" w:color="auto" w:fill="FFFFFF"/>
        <w:autoSpaceDE w:val="0"/>
        <w:autoSpaceDN w:val="0"/>
        <w:adjustRightInd w:val="0"/>
        <w:spacing w:after="0" w:line="360" w:lineRule="auto"/>
        <w:jc w:val="both"/>
        <w:rPr>
          <w:rFonts w:ascii="Times New Roman" w:hAnsi="Times New Roman" w:cs="Times New Roman"/>
          <w:color w:val="000000"/>
          <w:spacing w:val="2"/>
          <w:sz w:val="24"/>
          <w:szCs w:val="24"/>
          <w:lang w:val="uz-Cyrl-UZ"/>
        </w:rPr>
      </w:pPr>
      <w:r w:rsidRPr="00773F3E">
        <w:rPr>
          <w:rFonts w:ascii="Times New Roman" w:hAnsi="Times New Roman" w:cs="Times New Roman"/>
          <w:color w:val="000000"/>
          <w:spacing w:val="2"/>
          <w:sz w:val="24"/>
          <w:szCs w:val="24"/>
          <w:lang w:val="uz-Cyrl-UZ"/>
        </w:rPr>
        <w:t>elektroftalmiya;</w:t>
      </w:r>
    </w:p>
    <w:p w:rsidR="00773F3E" w:rsidRPr="00773F3E" w:rsidRDefault="00773F3E" w:rsidP="00773F3E">
      <w:pPr>
        <w:widowControl w:val="0"/>
        <w:numPr>
          <w:ilvl w:val="0"/>
          <w:numId w:val="35"/>
        </w:numPr>
        <w:shd w:val="clear" w:color="auto" w:fill="FFFFFF"/>
        <w:autoSpaceDE w:val="0"/>
        <w:autoSpaceDN w:val="0"/>
        <w:adjustRightInd w:val="0"/>
        <w:spacing w:after="0" w:line="360" w:lineRule="auto"/>
        <w:jc w:val="both"/>
        <w:rPr>
          <w:rFonts w:ascii="Times New Roman" w:hAnsi="Times New Roman" w:cs="Times New Roman"/>
          <w:color w:val="000000"/>
          <w:spacing w:val="2"/>
          <w:sz w:val="24"/>
          <w:szCs w:val="24"/>
          <w:lang w:val="uz-Cyrl-UZ"/>
        </w:rPr>
      </w:pPr>
      <w:r w:rsidRPr="00773F3E">
        <w:rPr>
          <w:rFonts w:ascii="Times New Roman" w:hAnsi="Times New Roman" w:cs="Times New Roman"/>
          <w:color w:val="000000"/>
          <w:spacing w:val="2"/>
          <w:sz w:val="24"/>
          <w:szCs w:val="24"/>
          <w:lang w:val="uz-Cyrl-UZ"/>
        </w:rPr>
        <w:t>aralash jarohatlanishlar, ya’ni kuyish bilan birgalikdagi boshqa jarohatlanishlar.</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z w:val="24"/>
          <w:szCs w:val="24"/>
          <w:lang w:val="uz-Cyrl-UZ"/>
        </w:rPr>
      </w:pPr>
      <w:r w:rsidRPr="00773F3E">
        <w:rPr>
          <w:rStyle w:val="22"/>
          <w:rFonts w:eastAsiaTheme="minorEastAsia"/>
          <w:b w:val="0"/>
          <w:color w:val="000000"/>
          <w:sz w:val="24"/>
          <w:szCs w:val="24"/>
          <w:u w:val="none"/>
          <w:lang w:val="uz-Cyrl-UZ"/>
        </w:rPr>
        <w:lastRenderedPageBreak/>
        <w:t xml:space="preserve">Terining jonsizlanib, qadoqqa o’xshab qolishi </w:t>
      </w:r>
      <w:r w:rsidRPr="00773F3E">
        <w:rPr>
          <w:rFonts w:ascii="Times New Roman" w:hAnsi="Times New Roman" w:cs="Times New Roman"/>
          <w:iCs/>
          <w:color w:val="000000"/>
          <w:sz w:val="24"/>
          <w:szCs w:val="24"/>
          <w:lang w:val="uz-Cyrl-UZ"/>
        </w:rPr>
        <w:t xml:space="preserve">tok </w:t>
      </w:r>
      <w:r w:rsidRPr="00773F3E">
        <w:rPr>
          <w:rFonts w:ascii="Times New Roman" w:hAnsi="Times New Roman" w:cs="Times New Roman"/>
          <w:iCs/>
          <w:color w:val="000000"/>
          <w:spacing w:val="6"/>
          <w:sz w:val="24"/>
          <w:szCs w:val="24"/>
          <w:lang w:val="uz-Cyrl-UZ"/>
        </w:rPr>
        <w:t>urganlik</w:t>
      </w:r>
      <w:r w:rsidRPr="00773F3E">
        <w:rPr>
          <w:rFonts w:ascii="Times New Roman" w:hAnsi="Times New Roman" w:cs="Times New Roman"/>
          <w:i/>
          <w:iCs/>
          <w:color w:val="000000"/>
          <w:spacing w:val="6"/>
          <w:sz w:val="24"/>
          <w:szCs w:val="24"/>
          <w:lang w:val="uz-Cyrl-UZ"/>
        </w:rPr>
        <w:t xml:space="preserve"> </w:t>
      </w:r>
      <w:r w:rsidRPr="00773F3E">
        <w:rPr>
          <w:rFonts w:ascii="Times New Roman" w:hAnsi="Times New Roman" w:cs="Times New Roman"/>
          <w:color w:val="000000"/>
          <w:spacing w:val="6"/>
          <w:sz w:val="24"/>
          <w:szCs w:val="24"/>
          <w:lang w:val="uz-Cyrl-UZ"/>
        </w:rPr>
        <w:t>belgisidir</w:t>
      </w:r>
      <w:r w:rsidRPr="00773F3E">
        <w:rPr>
          <w:rFonts w:ascii="Times New Roman" w:hAnsi="Times New Roman" w:cs="Times New Roman"/>
          <w:i/>
          <w:iCs/>
          <w:color w:val="000000"/>
          <w:spacing w:val="6"/>
          <w:sz w:val="24"/>
          <w:szCs w:val="24"/>
          <w:lang w:val="uz-Cyrl-UZ"/>
        </w:rPr>
        <w:t xml:space="preserve">. </w:t>
      </w:r>
      <w:r w:rsidRPr="00773F3E">
        <w:rPr>
          <w:rFonts w:ascii="Times New Roman" w:hAnsi="Times New Roman" w:cs="Times New Roman"/>
          <w:color w:val="000000"/>
          <w:spacing w:val="6"/>
          <w:sz w:val="24"/>
          <w:szCs w:val="24"/>
          <w:lang w:val="uz-Cyrl-UZ"/>
        </w:rPr>
        <w:t xml:space="preserve">Vaqt o’tishi </w:t>
      </w:r>
      <w:r w:rsidRPr="00773F3E">
        <w:rPr>
          <w:rFonts w:ascii="Times New Roman" w:hAnsi="Times New Roman" w:cs="Times New Roman"/>
          <w:color w:val="000000"/>
          <w:spacing w:val="8"/>
          <w:sz w:val="24"/>
          <w:szCs w:val="24"/>
          <w:lang w:val="uz-Cyrl-UZ"/>
        </w:rPr>
        <w:t>bilan</w:t>
      </w:r>
      <w:r w:rsidRPr="00773F3E">
        <w:rPr>
          <w:rFonts w:ascii="Times New Roman" w:hAnsi="Times New Roman" w:cs="Times New Roman"/>
          <w:color w:val="000000"/>
          <w:spacing w:val="6"/>
          <w:sz w:val="24"/>
          <w:szCs w:val="24"/>
          <w:lang w:val="uz-Cyrl-UZ"/>
        </w:rPr>
        <w:t xml:space="preserve"> (ba’zan juda uzoq </w:t>
      </w:r>
      <w:r w:rsidRPr="00773F3E">
        <w:rPr>
          <w:rFonts w:ascii="Times New Roman" w:hAnsi="Times New Roman" w:cs="Times New Roman"/>
          <w:color w:val="000000"/>
          <w:spacing w:val="8"/>
          <w:sz w:val="24"/>
          <w:szCs w:val="24"/>
          <w:lang w:val="uz-Cyrl-UZ"/>
        </w:rPr>
        <w:t>yillar davomida) bu belgi asta-sekin yo’qolib boradi.</w:t>
      </w:r>
    </w:p>
    <w:p w:rsidR="00773F3E" w:rsidRPr="00773F3E" w:rsidRDefault="00773F3E" w:rsidP="00773F3E">
      <w:pPr>
        <w:shd w:val="clear" w:color="auto" w:fill="FFFFFF"/>
        <w:spacing w:after="0" w:line="360" w:lineRule="auto"/>
        <w:ind w:firstLine="709"/>
        <w:jc w:val="both"/>
        <w:rPr>
          <w:rFonts w:ascii="Times New Roman" w:hAnsi="Times New Roman" w:cs="Times New Roman"/>
          <w:color w:val="000000"/>
          <w:sz w:val="24"/>
          <w:szCs w:val="24"/>
          <w:lang w:val="uz-Cyrl-UZ"/>
        </w:rPr>
      </w:pPr>
      <w:r w:rsidRPr="00773F3E">
        <w:rPr>
          <w:rFonts w:ascii="Times New Roman" w:hAnsi="Times New Roman" w:cs="Times New Roman"/>
          <w:color w:val="000000"/>
          <w:spacing w:val="9"/>
          <w:sz w:val="24"/>
          <w:szCs w:val="24"/>
          <w:lang w:val="uz-Cyrl-UZ"/>
        </w:rPr>
        <w:t xml:space="preserve">Bir necha ming gradus issiqlik hosil qiladigan </w:t>
      </w:r>
      <w:r w:rsidRPr="00773F3E">
        <w:rPr>
          <w:rFonts w:ascii="Times New Roman" w:hAnsi="Times New Roman" w:cs="Times New Roman"/>
          <w:color w:val="000000"/>
          <w:spacing w:val="3"/>
          <w:sz w:val="24"/>
          <w:szCs w:val="24"/>
          <w:lang w:val="uz-Cyrl-UZ"/>
        </w:rPr>
        <w:t xml:space="preserve">elektr yoy, shuningdek, inson tanasiga tok o’tkazuvchi qismning bevosita ulanib qolishi </w:t>
      </w:r>
      <w:r w:rsidRPr="00773F3E">
        <w:rPr>
          <w:rFonts w:ascii="Times New Roman" w:hAnsi="Times New Roman" w:cs="Times New Roman"/>
          <w:iCs/>
          <w:color w:val="000000"/>
          <w:spacing w:val="3"/>
          <w:sz w:val="24"/>
          <w:szCs w:val="24"/>
          <w:lang w:val="uz-Cyrl-UZ"/>
        </w:rPr>
        <w:t xml:space="preserve">kuyishga </w:t>
      </w:r>
      <w:r w:rsidRPr="00773F3E">
        <w:rPr>
          <w:rFonts w:ascii="Times New Roman" w:hAnsi="Times New Roman" w:cs="Times New Roman"/>
          <w:color w:val="000000"/>
          <w:spacing w:val="3"/>
          <w:sz w:val="24"/>
          <w:szCs w:val="24"/>
          <w:lang w:val="uz-Cyrl-UZ"/>
        </w:rPr>
        <w:t>sabab bo’ladi. Elektr yoyi razryad vaqtida, ya’ni inson yuqori kuchlanish</w:t>
      </w:r>
      <w:r w:rsidRPr="00773F3E">
        <w:rPr>
          <w:rFonts w:ascii="Times New Roman" w:hAnsi="Times New Roman" w:cs="Times New Roman"/>
          <w:color w:val="000000"/>
          <w:spacing w:val="6"/>
          <w:sz w:val="24"/>
          <w:szCs w:val="24"/>
          <w:lang w:val="uz-Cyrl-UZ"/>
        </w:rPr>
        <w:t>li tok o’tadigan qismlarga yaqinlashganda, qisqa tuta</w:t>
      </w:r>
      <w:r w:rsidRPr="00773F3E">
        <w:rPr>
          <w:rFonts w:ascii="Times New Roman" w:hAnsi="Times New Roman" w:cs="Times New Roman"/>
          <w:color w:val="000000"/>
          <w:spacing w:val="10"/>
          <w:sz w:val="24"/>
          <w:szCs w:val="24"/>
          <w:lang w:val="uz-Cyrl-UZ"/>
        </w:rPr>
        <w:t xml:space="preserve">shish vaqtida va hokazolarda sodir bo’ladi. Elektr tokidan </w:t>
      </w:r>
      <w:r w:rsidRPr="00773F3E">
        <w:rPr>
          <w:rFonts w:ascii="Times New Roman" w:hAnsi="Times New Roman" w:cs="Times New Roman"/>
          <w:color w:val="000000"/>
          <w:spacing w:val="6"/>
          <w:sz w:val="24"/>
          <w:szCs w:val="24"/>
          <w:lang w:val="uz-Cyrl-UZ"/>
        </w:rPr>
        <w:t xml:space="preserve">kuyish </w:t>
      </w:r>
      <w:r w:rsidRPr="00773F3E">
        <w:rPr>
          <w:rFonts w:ascii="Times New Roman" w:hAnsi="Times New Roman" w:cs="Times New Roman"/>
          <w:iCs/>
          <w:color w:val="000000"/>
          <w:spacing w:val="6"/>
          <w:sz w:val="24"/>
          <w:szCs w:val="24"/>
          <w:lang w:val="uz-Cyrl-UZ"/>
        </w:rPr>
        <w:t xml:space="preserve">kuyish kasalligini </w:t>
      </w:r>
      <w:r w:rsidRPr="00773F3E">
        <w:rPr>
          <w:rFonts w:ascii="Times New Roman" w:hAnsi="Times New Roman" w:cs="Times New Roman"/>
          <w:color w:val="000000"/>
          <w:spacing w:val="6"/>
          <w:sz w:val="24"/>
          <w:szCs w:val="24"/>
          <w:lang w:val="uz-Cyrl-UZ"/>
        </w:rPr>
        <w:t>vujudga keltiradi. Bu ka</w:t>
      </w:r>
      <w:r w:rsidRPr="00773F3E">
        <w:rPr>
          <w:rFonts w:ascii="Times New Roman" w:hAnsi="Times New Roman" w:cs="Times New Roman"/>
          <w:color w:val="000000"/>
          <w:spacing w:val="5"/>
          <w:sz w:val="24"/>
          <w:szCs w:val="24"/>
          <w:lang w:val="uz-Cyrl-UZ"/>
        </w:rPr>
        <w:t>sallik teri to’qimasiga chuqur kirib boradi va tuzali</w:t>
      </w:r>
      <w:r w:rsidRPr="00773F3E">
        <w:rPr>
          <w:rFonts w:ascii="Times New Roman" w:hAnsi="Times New Roman" w:cs="Times New Roman"/>
          <w:color w:val="000000"/>
          <w:spacing w:val="1"/>
          <w:sz w:val="24"/>
          <w:szCs w:val="24"/>
          <w:lang w:val="uz-Cyrl-UZ"/>
        </w:rPr>
        <w:t>shi qiyin bo’ladi.</w:t>
      </w:r>
    </w:p>
    <w:p w:rsidR="00773F3E" w:rsidRPr="00773F3E" w:rsidRDefault="00773F3E" w:rsidP="00773F3E">
      <w:pPr>
        <w:shd w:val="clear" w:color="auto" w:fill="FFFFFF"/>
        <w:spacing w:after="0" w:line="360" w:lineRule="auto"/>
        <w:ind w:left="10" w:right="53" w:firstLine="698"/>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Elektr qurilmalar deb elektr energiyasi ishlab chiqarish, uni o’zgartirish, taqsimlash va iste’mol qilish uchun mo’ljallangan qurilmalarga aytiladi. GOST 12.1.019-79 ga muvofiq elektr xavfsizligi elektr qurilmalarning konstruksiyalari, elektr tokidan himoyalanishning maxsus usullari bilan, ishni bajarish vaqtida esa tashkiliy va texnik tadbirlar bilan ta’minlanadi.</w:t>
      </w:r>
    </w:p>
    <w:p w:rsidR="00773F3E" w:rsidRPr="00773F3E" w:rsidRDefault="00773F3E" w:rsidP="00773F3E">
      <w:pPr>
        <w:shd w:val="clear" w:color="auto" w:fill="FFFFFF"/>
        <w:spacing w:after="0" w:line="360" w:lineRule="auto"/>
        <w:ind w:left="10" w:right="53" w:firstLine="698"/>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Elektr tokidan himoyalanish usullari va vositalari kuchlanishga, tok turi va chastotasiga, ta’minlash manbai neytrali rejimiga, tashqi muhit sharoitlariga, elektr qurilmaning vazifasiga, insonni tok urish holatiga va boshqalarga qarab amalga oshiriladi. Elektr tokidan himoyalanishning quyidagi texnik usul va vositalari alohida yoki bir nechtasi birgalikda qo’llaniladi:</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Tok o’tkazuvchi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 xml:space="preserve">ismlarni dielektrik materiallar bilan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 xml:space="preserve">oplash, ya’ni izolyatsiyalash; </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Kuchlanish ostidagi o’tkazgichlarni yaqiniga borib bo’lmaydigan qilib joylashtirish;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Turli to’si</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lar bilan elektr uskunalarini to’sish;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Blokirovka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 xml:space="preserve">urilmalarini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o’llash;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Kichik kuchlanishlarni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 xml:space="preserve">o’llash; </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Ish o’rnini izolyatsiyalash;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Elektr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 xml:space="preserve">urilmalarini yerga ulash; </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Elektr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urilmalarini nollash;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Elektr tarmo</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 xml:space="preserve">ini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ismlarga ajratish;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Elektr potensiallarini tenglashtirish;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Avtomatik uzgichlarni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o’llash;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Yerga o’tuvchi toklarni kompensasiyalash;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Elektromagnit  maydon ta’siridan </w:t>
      </w:r>
      <w:r w:rsidRPr="00773F3E">
        <w:rPr>
          <w:rFonts w:ascii="Times New Roman" w:hAnsi="Times New Roman" w:cs="Times New Roman"/>
          <w:color w:val="000000"/>
          <w:spacing w:val="-1"/>
          <w:sz w:val="24"/>
          <w:szCs w:val="24"/>
          <w:lang w:val="en-US"/>
        </w:rPr>
        <w:t>h</w:t>
      </w:r>
      <w:r w:rsidRPr="00773F3E">
        <w:rPr>
          <w:rFonts w:ascii="Times New Roman" w:hAnsi="Times New Roman" w:cs="Times New Roman"/>
          <w:color w:val="000000"/>
          <w:spacing w:val="-1"/>
          <w:sz w:val="24"/>
          <w:szCs w:val="24"/>
          <w:lang w:val="uz-Cyrl-UZ"/>
        </w:rPr>
        <w:t>imoyalovchi ekranlar o’rnatish;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Ogohlantiruvchi vositalarni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o’llash;</w:t>
      </w:r>
    </w:p>
    <w:p w:rsidR="00773F3E" w:rsidRPr="00773F3E" w:rsidRDefault="00773F3E" w:rsidP="00773F3E">
      <w:pPr>
        <w:widowControl w:val="0"/>
        <w:numPr>
          <w:ilvl w:val="0"/>
          <w:numId w:val="37"/>
        </w:numPr>
        <w:shd w:val="clear" w:color="auto" w:fill="FFFFFF"/>
        <w:autoSpaceDE w:val="0"/>
        <w:autoSpaceDN w:val="0"/>
        <w:adjustRightInd w:val="0"/>
        <w:spacing w:after="0" w:line="360" w:lineRule="auto"/>
        <w:ind w:right="53"/>
        <w:jc w:val="both"/>
        <w:rPr>
          <w:rFonts w:ascii="Times New Roman" w:hAnsi="Times New Roman" w:cs="Times New Roman"/>
          <w:color w:val="000000"/>
          <w:spacing w:val="-1"/>
          <w:sz w:val="24"/>
          <w:szCs w:val="24"/>
          <w:lang w:val="uz-Cyrl-UZ"/>
        </w:rPr>
      </w:pPr>
      <w:r w:rsidRPr="00773F3E">
        <w:rPr>
          <w:rFonts w:ascii="Times New Roman" w:hAnsi="Times New Roman" w:cs="Times New Roman"/>
          <w:color w:val="000000"/>
          <w:spacing w:val="-1"/>
          <w:sz w:val="24"/>
          <w:szCs w:val="24"/>
          <w:lang w:val="uz-Cyrl-UZ"/>
        </w:rPr>
        <w:t xml:space="preserve">Shaxsiy </w:t>
      </w:r>
      <w:r w:rsidRPr="00773F3E">
        <w:rPr>
          <w:rFonts w:ascii="Times New Roman" w:hAnsi="Times New Roman" w:cs="Times New Roman"/>
          <w:color w:val="000000"/>
          <w:spacing w:val="-1"/>
          <w:sz w:val="24"/>
          <w:szCs w:val="24"/>
          <w:lang w:val="en-US"/>
        </w:rPr>
        <w:t>h</w:t>
      </w:r>
      <w:r w:rsidRPr="00773F3E">
        <w:rPr>
          <w:rFonts w:ascii="Times New Roman" w:hAnsi="Times New Roman" w:cs="Times New Roman"/>
          <w:color w:val="000000"/>
          <w:spacing w:val="-1"/>
          <w:sz w:val="24"/>
          <w:szCs w:val="24"/>
          <w:lang w:val="uz-Cyrl-UZ"/>
        </w:rPr>
        <w:t xml:space="preserve">imoya vositalarini </w:t>
      </w:r>
      <w:r w:rsidRPr="00773F3E">
        <w:rPr>
          <w:rFonts w:ascii="Times New Roman" w:hAnsi="Times New Roman" w:cs="Times New Roman"/>
          <w:color w:val="000000"/>
          <w:spacing w:val="-1"/>
          <w:sz w:val="24"/>
          <w:szCs w:val="24"/>
          <w:lang w:val="en-US"/>
        </w:rPr>
        <w:t>q</w:t>
      </w:r>
      <w:r w:rsidRPr="00773F3E">
        <w:rPr>
          <w:rFonts w:ascii="Times New Roman" w:hAnsi="Times New Roman" w:cs="Times New Roman"/>
          <w:color w:val="000000"/>
          <w:spacing w:val="-1"/>
          <w:sz w:val="24"/>
          <w:szCs w:val="24"/>
          <w:lang w:val="uz-Cyrl-UZ"/>
        </w:rPr>
        <w:t>o’llash.</w:t>
      </w:r>
    </w:p>
    <w:p w:rsidR="00773F3E" w:rsidRPr="00773F3E" w:rsidRDefault="00773F3E" w:rsidP="00773F3E">
      <w:pPr>
        <w:spacing w:after="0" w:line="360" w:lineRule="auto"/>
        <w:ind w:firstLine="360"/>
        <w:jc w:val="both"/>
        <w:rPr>
          <w:rFonts w:ascii="Times New Roman" w:hAnsi="Times New Roman" w:cs="Times New Roman"/>
          <w:color w:val="000000"/>
          <w:sz w:val="24"/>
          <w:szCs w:val="24"/>
          <w:lang w:val="uz-Cyrl-UZ"/>
        </w:rPr>
      </w:pPr>
      <w:r w:rsidRPr="00773F3E">
        <w:rPr>
          <w:rFonts w:ascii="Times New Roman" w:hAnsi="Times New Roman" w:cs="Times New Roman"/>
          <w:color w:val="000000"/>
          <w:sz w:val="24"/>
          <w:szCs w:val="24"/>
          <w:lang w:val="uz-Cyrl-UZ"/>
        </w:rPr>
        <w:t xml:space="preserve">Elektr mashinalari, uskunalar, asboblar, elektr uzatish tarmoqlarida tokning bir fazali tutashishi xavfli bo’lib, u qobiqlarda va tayanchlarda odamni shikastlashni vujudga keltiradi. </w:t>
      </w:r>
      <w:r w:rsidRPr="00773F3E">
        <w:rPr>
          <w:rFonts w:ascii="Times New Roman" w:hAnsi="Times New Roman" w:cs="Times New Roman"/>
          <w:color w:val="000000"/>
          <w:sz w:val="24"/>
          <w:szCs w:val="24"/>
          <w:lang w:val="uz-Cyrl-UZ"/>
        </w:rPr>
        <w:lastRenderedPageBreak/>
        <w:t xml:space="preserve">Tutashish toki faqat jihozlardagini emas, balki asos va poydevordan o’tib, uning atrofida ham xavfli kuchlanish vujudga keltiradi. Tutashish xavfli va yong’inga sabab bo’lishi mumkin. </w:t>
      </w:r>
    </w:p>
    <w:p w:rsidR="00773F3E" w:rsidRPr="00773F3E" w:rsidRDefault="00773F3E" w:rsidP="00773F3E">
      <w:pPr>
        <w:spacing w:after="0" w:line="360" w:lineRule="auto"/>
        <w:jc w:val="both"/>
        <w:rPr>
          <w:rFonts w:ascii="Times New Roman" w:hAnsi="Times New Roman" w:cs="Times New Roman"/>
          <w:color w:val="000000"/>
          <w:sz w:val="24"/>
          <w:szCs w:val="24"/>
          <w:lang w:val="uz-Cyrl-UZ"/>
        </w:rPr>
      </w:pPr>
      <w:r w:rsidRPr="00773F3E">
        <w:rPr>
          <w:rFonts w:ascii="Times New Roman" w:hAnsi="Times New Roman" w:cs="Times New Roman"/>
          <w:color w:val="000000"/>
          <w:sz w:val="24"/>
          <w:szCs w:val="24"/>
          <w:lang w:val="uz-Cyrl-UZ"/>
        </w:rPr>
        <w:tab/>
        <w:t>Elektr toki bilan shikastlanishdan va kuyishdan quyidagi usullardan biri bilan himoyalanish mumkin: elektr qurilmalarini avtomatik uzish (himoyalash uchun); jihoz qobiqlarida va uning yaqinida hosil bo’luvchi kuchlanishni pasaytirish (himoya qiluvchi yerga ulash va potensiallarni tenglashtirish); qurilmalarni nollash.</w:t>
      </w:r>
    </w:p>
    <w:p w:rsidR="00773F3E" w:rsidRPr="00773F3E" w:rsidRDefault="00773F3E" w:rsidP="00773F3E">
      <w:pPr>
        <w:spacing w:after="0" w:line="360" w:lineRule="auto"/>
        <w:jc w:val="both"/>
        <w:rPr>
          <w:rFonts w:ascii="Times New Roman" w:hAnsi="Times New Roman" w:cs="Times New Roman"/>
          <w:color w:val="000000"/>
          <w:sz w:val="24"/>
          <w:szCs w:val="24"/>
          <w:lang w:val="uz-Cyrl-UZ"/>
        </w:rPr>
      </w:pPr>
      <w:r w:rsidRPr="00773F3E">
        <w:rPr>
          <w:rFonts w:ascii="Times New Roman" w:hAnsi="Times New Roman" w:cs="Times New Roman"/>
          <w:color w:val="000000"/>
          <w:sz w:val="24"/>
          <w:szCs w:val="24"/>
          <w:lang w:val="uz-Cyrl-UZ"/>
        </w:rPr>
        <w:tab/>
        <w:t>Neytrali izolyatsiyalangan tarmoqlarda bir fazali tutashish toki avariyaga uchragan qismini to’xtatish uchun yetarli emas. Shuning uchun kuchlanishni pasaytirish prinsipida ishlaydigan himoya qiluvchi yerga ulashdan foydalaniladi. U, yerda ulagich 2 ni kuchlanish ostida bo’lishi mumkin bo’lgan jihoz qobiqi 1 ning metall qismlari bilan tutashtirib amalga oshiriladi. Kuchlanishning pasayishi yerga ulangan jihoz U</w:t>
      </w:r>
      <w:r w:rsidRPr="00773F3E">
        <w:rPr>
          <w:rFonts w:ascii="Times New Roman" w:hAnsi="Times New Roman" w:cs="Times New Roman"/>
          <w:color w:val="000000"/>
          <w:sz w:val="24"/>
          <w:szCs w:val="24"/>
          <w:vertAlign w:val="subscript"/>
          <w:lang w:val="uz-Cyrl-UZ"/>
        </w:rPr>
        <w:t>er</w:t>
      </w:r>
      <w:r w:rsidRPr="00773F3E">
        <w:rPr>
          <w:rFonts w:ascii="Times New Roman" w:hAnsi="Times New Roman" w:cs="Times New Roman"/>
          <w:color w:val="000000"/>
          <w:sz w:val="24"/>
          <w:szCs w:val="24"/>
          <w:lang w:val="uz-Cyrl-UZ"/>
        </w:rPr>
        <w:t xml:space="preserve"> kuchlanish qabul qilishi natijasida sodir bo’ladi. </w:t>
      </w:r>
    </w:p>
    <w:p w:rsidR="00B71C1B" w:rsidRPr="00CC4990" w:rsidRDefault="00B71C1B" w:rsidP="00773F3E">
      <w:pPr>
        <w:spacing w:after="0" w:line="360" w:lineRule="auto"/>
        <w:rPr>
          <w:rFonts w:ascii="Times New Roman" w:hAnsi="Times New Roman" w:cs="Times New Roman"/>
          <w:lang w:val="uz-Cyrl-UZ"/>
        </w:rPr>
      </w:pPr>
    </w:p>
    <w:sectPr w:rsidR="00B71C1B" w:rsidRPr="00CC4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F4C5C"/>
    <w:multiLevelType w:val="singleLevel"/>
    <w:tmpl w:val="6ED0B456"/>
    <w:lvl w:ilvl="0">
      <w:start w:val="1"/>
      <w:numFmt w:val="decimal"/>
      <w:lvlText w:val="%1."/>
      <w:legacy w:legacy="1" w:legacySpace="0" w:legacyIndent="1114"/>
      <w:lvlJc w:val="left"/>
      <w:pPr>
        <w:ind w:left="1823" w:hanging="1114"/>
      </w:pPr>
    </w:lvl>
  </w:abstractNum>
  <w:abstractNum w:abstractNumId="2">
    <w:nsid w:val="04555ACE"/>
    <w:multiLevelType w:val="multilevel"/>
    <w:tmpl w:val="EDB83198"/>
    <w:lvl w:ilvl="0">
      <w:start w:val="450"/>
      <w:numFmt w:val="decimal"/>
      <w:lvlText w:val="%1......."/>
      <w:lvlJc w:val="left"/>
      <w:pPr>
        <w:tabs>
          <w:tab w:val="num" w:pos="2520"/>
        </w:tabs>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8072"/>
        </w:tabs>
        <w:ind w:left="8072" w:hanging="1800"/>
      </w:pPr>
      <w:rPr>
        <w:rFonts w:hint="default"/>
        <w:b w:val="0"/>
      </w:rPr>
    </w:lvl>
  </w:abstractNum>
  <w:abstractNum w:abstractNumId="3">
    <w:nsid w:val="05442C01"/>
    <w:multiLevelType w:val="hybridMultilevel"/>
    <w:tmpl w:val="0A36051E"/>
    <w:lvl w:ilvl="0" w:tplc="A7E23050">
      <w:start w:val="1"/>
      <w:numFmt w:val="decimal"/>
      <w:lvlText w:val="%1."/>
      <w:lvlJc w:val="left"/>
      <w:pPr>
        <w:tabs>
          <w:tab w:val="num" w:pos="720"/>
        </w:tabs>
        <w:ind w:left="720" w:hanging="360"/>
      </w:pPr>
    </w:lvl>
    <w:lvl w:ilvl="1" w:tplc="D71272DC">
      <w:numFmt w:val="none"/>
      <w:lvlText w:val=""/>
      <w:lvlJc w:val="left"/>
      <w:pPr>
        <w:tabs>
          <w:tab w:val="num" w:pos="360"/>
        </w:tabs>
      </w:pPr>
    </w:lvl>
    <w:lvl w:ilvl="2" w:tplc="F5D8E0FE">
      <w:numFmt w:val="none"/>
      <w:lvlText w:val=""/>
      <w:lvlJc w:val="left"/>
      <w:pPr>
        <w:tabs>
          <w:tab w:val="num" w:pos="360"/>
        </w:tabs>
      </w:pPr>
    </w:lvl>
    <w:lvl w:ilvl="3" w:tplc="27E61734">
      <w:numFmt w:val="none"/>
      <w:lvlText w:val=""/>
      <w:lvlJc w:val="left"/>
      <w:pPr>
        <w:tabs>
          <w:tab w:val="num" w:pos="360"/>
        </w:tabs>
      </w:pPr>
    </w:lvl>
    <w:lvl w:ilvl="4" w:tplc="A350C572">
      <w:numFmt w:val="none"/>
      <w:lvlText w:val=""/>
      <w:lvlJc w:val="left"/>
      <w:pPr>
        <w:tabs>
          <w:tab w:val="num" w:pos="360"/>
        </w:tabs>
      </w:pPr>
    </w:lvl>
    <w:lvl w:ilvl="5" w:tplc="2ED86F82">
      <w:numFmt w:val="none"/>
      <w:lvlText w:val=""/>
      <w:lvlJc w:val="left"/>
      <w:pPr>
        <w:tabs>
          <w:tab w:val="num" w:pos="360"/>
        </w:tabs>
      </w:pPr>
    </w:lvl>
    <w:lvl w:ilvl="6" w:tplc="5A1C7496">
      <w:numFmt w:val="none"/>
      <w:lvlText w:val=""/>
      <w:lvlJc w:val="left"/>
      <w:pPr>
        <w:tabs>
          <w:tab w:val="num" w:pos="360"/>
        </w:tabs>
      </w:pPr>
    </w:lvl>
    <w:lvl w:ilvl="7" w:tplc="1040C4DA">
      <w:numFmt w:val="none"/>
      <w:lvlText w:val=""/>
      <w:lvlJc w:val="left"/>
      <w:pPr>
        <w:tabs>
          <w:tab w:val="num" w:pos="360"/>
        </w:tabs>
      </w:pPr>
    </w:lvl>
    <w:lvl w:ilvl="8" w:tplc="809EB54C">
      <w:numFmt w:val="none"/>
      <w:lvlText w:val=""/>
      <w:lvlJc w:val="left"/>
      <w:pPr>
        <w:tabs>
          <w:tab w:val="num" w:pos="360"/>
        </w:tabs>
      </w:pPr>
    </w:lvl>
  </w:abstractNum>
  <w:abstractNum w:abstractNumId="4">
    <w:nsid w:val="06772E50"/>
    <w:multiLevelType w:val="singleLevel"/>
    <w:tmpl w:val="D8A0ECD4"/>
    <w:lvl w:ilvl="0">
      <w:start w:val="1"/>
      <w:numFmt w:val="decimal"/>
      <w:lvlText w:val="%1."/>
      <w:legacy w:legacy="1" w:legacySpace="0" w:legacyIndent="1099"/>
      <w:lvlJc w:val="left"/>
      <w:pPr>
        <w:ind w:left="1808" w:hanging="1099"/>
      </w:pPr>
    </w:lvl>
  </w:abstractNum>
  <w:abstractNum w:abstractNumId="5">
    <w:nsid w:val="08D50770"/>
    <w:multiLevelType w:val="multilevel"/>
    <w:tmpl w:val="FA0AE980"/>
    <w:lvl w:ilvl="0">
      <w:start w:val="1"/>
      <w:numFmt w:val="decimal"/>
      <w:lvlText w:val="%1."/>
      <w:legacy w:legacy="1" w:legacySpace="0" w:legacyIndent="1069"/>
      <w:lvlJc w:val="left"/>
      <w:pPr>
        <w:ind w:left="1778" w:hanging="1069"/>
      </w:pPr>
    </w:lvl>
    <w:lvl w:ilvl="1">
      <w:start w:val="4"/>
      <w:numFmt w:val="decimal"/>
      <w:isLgl/>
      <w:lvlText w:val="%1.%2."/>
      <w:lvlJc w:val="left"/>
      <w:pPr>
        <w:tabs>
          <w:tab w:val="num" w:pos="1429"/>
        </w:tabs>
        <w:ind w:left="1429" w:hanging="720"/>
      </w:pPr>
      <w:rPr>
        <w:rFonts w:hint="default"/>
        <w:b/>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090D688E"/>
    <w:multiLevelType w:val="singleLevel"/>
    <w:tmpl w:val="DDF0EA66"/>
    <w:lvl w:ilvl="0">
      <w:start w:val="1"/>
      <w:numFmt w:val="decimal"/>
      <w:lvlText w:val="%1."/>
      <w:legacy w:legacy="1" w:legacySpace="0" w:legacyIndent="360"/>
      <w:lvlJc w:val="left"/>
      <w:pPr>
        <w:ind w:left="360" w:hanging="360"/>
      </w:pPr>
    </w:lvl>
  </w:abstractNum>
  <w:abstractNum w:abstractNumId="7">
    <w:nsid w:val="0AD42333"/>
    <w:multiLevelType w:val="singleLevel"/>
    <w:tmpl w:val="00FE8552"/>
    <w:lvl w:ilvl="0">
      <w:start w:val="1"/>
      <w:numFmt w:val="decimal"/>
      <w:lvlText w:val="%1."/>
      <w:legacy w:legacy="1" w:legacySpace="0" w:legacyIndent="1069"/>
      <w:lvlJc w:val="left"/>
      <w:pPr>
        <w:ind w:left="1778" w:hanging="1069"/>
      </w:pPr>
    </w:lvl>
  </w:abstractNum>
  <w:abstractNum w:abstractNumId="8">
    <w:nsid w:val="0B6132DD"/>
    <w:multiLevelType w:val="hybridMultilevel"/>
    <w:tmpl w:val="0164D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F71F83"/>
    <w:multiLevelType w:val="hybridMultilevel"/>
    <w:tmpl w:val="81D8AAE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12CE0F53"/>
    <w:multiLevelType w:val="hybridMultilevel"/>
    <w:tmpl w:val="6A884584"/>
    <w:lvl w:ilvl="0" w:tplc="5F8E5E84">
      <w:start w:val="1"/>
      <w:numFmt w:val="upperRoman"/>
      <w:lvlText w:val="%1."/>
      <w:lvlJc w:val="left"/>
      <w:pPr>
        <w:tabs>
          <w:tab w:val="num" w:pos="1254"/>
        </w:tabs>
        <w:ind w:left="1254" w:hanging="765"/>
      </w:pPr>
      <w:rPr>
        <w:rFonts w:hint="default"/>
      </w:rPr>
    </w:lvl>
    <w:lvl w:ilvl="1" w:tplc="04190019" w:tentative="1">
      <w:start w:val="1"/>
      <w:numFmt w:val="lowerLetter"/>
      <w:lvlText w:val="%2."/>
      <w:lvlJc w:val="left"/>
      <w:pPr>
        <w:tabs>
          <w:tab w:val="num" w:pos="1569"/>
        </w:tabs>
        <w:ind w:left="1569" w:hanging="360"/>
      </w:pPr>
    </w:lvl>
    <w:lvl w:ilvl="2" w:tplc="0419001B" w:tentative="1">
      <w:start w:val="1"/>
      <w:numFmt w:val="lowerRoman"/>
      <w:lvlText w:val="%3."/>
      <w:lvlJc w:val="right"/>
      <w:pPr>
        <w:tabs>
          <w:tab w:val="num" w:pos="2289"/>
        </w:tabs>
        <w:ind w:left="2289" w:hanging="180"/>
      </w:pPr>
    </w:lvl>
    <w:lvl w:ilvl="3" w:tplc="0419000F" w:tentative="1">
      <w:start w:val="1"/>
      <w:numFmt w:val="decimal"/>
      <w:lvlText w:val="%4."/>
      <w:lvlJc w:val="left"/>
      <w:pPr>
        <w:tabs>
          <w:tab w:val="num" w:pos="3009"/>
        </w:tabs>
        <w:ind w:left="3009" w:hanging="360"/>
      </w:pPr>
    </w:lvl>
    <w:lvl w:ilvl="4" w:tplc="04190019" w:tentative="1">
      <w:start w:val="1"/>
      <w:numFmt w:val="lowerLetter"/>
      <w:lvlText w:val="%5."/>
      <w:lvlJc w:val="left"/>
      <w:pPr>
        <w:tabs>
          <w:tab w:val="num" w:pos="3729"/>
        </w:tabs>
        <w:ind w:left="3729" w:hanging="360"/>
      </w:pPr>
    </w:lvl>
    <w:lvl w:ilvl="5" w:tplc="0419001B" w:tentative="1">
      <w:start w:val="1"/>
      <w:numFmt w:val="lowerRoman"/>
      <w:lvlText w:val="%6."/>
      <w:lvlJc w:val="right"/>
      <w:pPr>
        <w:tabs>
          <w:tab w:val="num" w:pos="4449"/>
        </w:tabs>
        <w:ind w:left="4449" w:hanging="180"/>
      </w:pPr>
    </w:lvl>
    <w:lvl w:ilvl="6" w:tplc="0419000F" w:tentative="1">
      <w:start w:val="1"/>
      <w:numFmt w:val="decimal"/>
      <w:lvlText w:val="%7."/>
      <w:lvlJc w:val="left"/>
      <w:pPr>
        <w:tabs>
          <w:tab w:val="num" w:pos="5169"/>
        </w:tabs>
        <w:ind w:left="5169" w:hanging="360"/>
      </w:pPr>
    </w:lvl>
    <w:lvl w:ilvl="7" w:tplc="04190019" w:tentative="1">
      <w:start w:val="1"/>
      <w:numFmt w:val="lowerLetter"/>
      <w:lvlText w:val="%8."/>
      <w:lvlJc w:val="left"/>
      <w:pPr>
        <w:tabs>
          <w:tab w:val="num" w:pos="5889"/>
        </w:tabs>
        <w:ind w:left="5889" w:hanging="360"/>
      </w:pPr>
    </w:lvl>
    <w:lvl w:ilvl="8" w:tplc="0419001B" w:tentative="1">
      <w:start w:val="1"/>
      <w:numFmt w:val="lowerRoman"/>
      <w:lvlText w:val="%9."/>
      <w:lvlJc w:val="right"/>
      <w:pPr>
        <w:tabs>
          <w:tab w:val="num" w:pos="6609"/>
        </w:tabs>
        <w:ind w:left="6609" w:hanging="180"/>
      </w:pPr>
    </w:lvl>
  </w:abstractNum>
  <w:abstractNum w:abstractNumId="11">
    <w:nsid w:val="15CE3A48"/>
    <w:multiLevelType w:val="hybridMultilevel"/>
    <w:tmpl w:val="44640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881555"/>
    <w:multiLevelType w:val="singleLevel"/>
    <w:tmpl w:val="227A28B2"/>
    <w:lvl w:ilvl="0">
      <w:start w:val="1"/>
      <w:numFmt w:val="decimal"/>
      <w:lvlText w:val="%1."/>
      <w:legacy w:legacy="1" w:legacySpace="0" w:legacyIndent="927"/>
      <w:lvlJc w:val="left"/>
      <w:pPr>
        <w:ind w:left="1494" w:hanging="927"/>
      </w:pPr>
    </w:lvl>
  </w:abstractNum>
  <w:abstractNum w:abstractNumId="13">
    <w:nsid w:val="1AD75F14"/>
    <w:multiLevelType w:val="singleLevel"/>
    <w:tmpl w:val="00FE8552"/>
    <w:lvl w:ilvl="0">
      <w:start w:val="1"/>
      <w:numFmt w:val="decimal"/>
      <w:lvlText w:val="%1."/>
      <w:legacy w:legacy="1" w:legacySpace="0" w:legacyIndent="1069"/>
      <w:lvlJc w:val="left"/>
      <w:pPr>
        <w:ind w:left="1778" w:hanging="1069"/>
      </w:pPr>
    </w:lvl>
  </w:abstractNum>
  <w:abstractNum w:abstractNumId="14">
    <w:nsid w:val="1BF94448"/>
    <w:multiLevelType w:val="singleLevel"/>
    <w:tmpl w:val="00FE8552"/>
    <w:lvl w:ilvl="0">
      <w:start w:val="1"/>
      <w:numFmt w:val="decimal"/>
      <w:lvlText w:val="%1."/>
      <w:legacy w:legacy="1" w:legacySpace="0" w:legacyIndent="1069"/>
      <w:lvlJc w:val="left"/>
      <w:pPr>
        <w:ind w:left="1778" w:hanging="1069"/>
      </w:pPr>
    </w:lvl>
  </w:abstractNum>
  <w:abstractNum w:abstractNumId="15">
    <w:nsid w:val="239549E7"/>
    <w:multiLevelType w:val="hybridMultilevel"/>
    <w:tmpl w:val="C76AA4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63F08AA"/>
    <w:multiLevelType w:val="singleLevel"/>
    <w:tmpl w:val="A59E0C54"/>
    <w:lvl w:ilvl="0">
      <w:start w:val="1"/>
      <w:numFmt w:val="decimal"/>
      <w:lvlText w:val="%1."/>
      <w:legacy w:legacy="1" w:legacySpace="0" w:legacyIndent="230"/>
      <w:lvlJc w:val="left"/>
      <w:rPr>
        <w:rFonts w:ascii="Times New Roman" w:hAnsi="Times New Roman" w:cs="Times New Roman" w:hint="default"/>
      </w:rPr>
    </w:lvl>
  </w:abstractNum>
  <w:abstractNum w:abstractNumId="17">
    <w:nsid w:val="2B633AB6"/>
    <w:multiLevelType w:val="singleLevel"/>
    <w:tmpl w:val="00FE8552"/>
    <w:lvl w:ilvl="0">
      <w:start w:val="1"/>
      <w:numFmt w:val="decimal"/>
      <w:lvlText w:val="%1."/>
      <w:legacy w:legacy="1" w:legacySpace="0" w:legacyIndent="1069"/>
      <w:lvlJc w:val="left"/>
      <w:pPr>
        <w:ind w:left="1778" w:hanging="1069"/>
      </w:pPr>
    </w:lvl>
  </w:abstractNum>
  <w:abstractNum w:abstractNumId="18">
    <w:nsid w:val="414F2AC7"/>
    <w:multiLevelType w:val="singleLevel"/>
    <w:tmpl w:val="00FE8552"/>
    <w:lvl w:ilvl="0">
      <w:start w:val="1"/>
      <w:numFmt w:val="decimal"/>
      <w:lvlText w:val="%1."/>
      <w:legacy w:legacy="1" w:legacySpace="0" w:legacyIndent="1069"/>
      <w:lvlJc w:val="left"/>
      <w:pPr>
        <w:ind w:left="1778" w:hanging="1069"/>
      </w:pPr>
    </w:lvl>
  </w:abstractNum>
  <w:abstractNum w:abstractNumId="19">
    <w:nsid w:val="438D32E1"/>
    <w:multiLevelType w:val="hybridMultilevel"/>
    <w:tmpl w:val="B6BA822E"/>
    <w:lvl w:ilvl="0" w:tplc="0419000F">
      <w:start w:val="1"/>
      <w:numFmt w:val="decimal"/>
      <w:lvlText w:val="%1."/>
      <w:lvlJc w:val="left"/>
      <w:pPr>
        <w:tabs>
          <w:tab w:val="num" w:pos="720"/>
        </w:tabs>
        <w:ind w:left="720" w:hanging="360"/>
      </w:pPr>
    </w:lvl>
    <w:lvl w:ilvl="1" w:tplc="F2F8A4DA">
      <w:start w:val="11"/>
      <w:numFmt w:val="decimal"/>
      <w:lvlText w:val="%2"/>
      <w:lvlJc w:val="left"/>
      <w:pPr>
        <w:tabs>
          <w:tab w:val="num" w:pos="1440"/>
        </w:tabs>
        <w:ind w:left="1440" w:hanging="360"/>
      </w:pPr>
      <w:rPr>
        <w:rFonts w:hint="default"/>
      </w:rPr>
    </w:lvl>
    <w:lvl w:ilvl="2" w:tplc="8976F8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4553EC"/>
    <w:multiLevelType w:val="hybridMultilevel"/>
    <w:tmpl w:val="76762DFE"/>
    <w:lvl w:ilvl="0" w:tplc="3FE6C142">
      <w:start w:val="1"/>
      <w:numFmt w:val="decimal"/>
      <w:lvlText w:val="%1."/>
      <w:lvlJc w:val="left"/>
      <w:pPr>
        <w:tabs>
          <w:tab w:val="num" w:pos="1107"/>
        </w:tabs>
        <w:ind w:left="1107" w:hanging="75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1">
    <w:nsid w:val="46306F6A"/>
    <w:multiLevelType w:val="singleLevel"/>
    <w:tmpl w:val="00FE8552"/>
    <w:lvl w:ilvl="0">
      <w:start w:val="1"/>
      <w:numFmt w:val="decimal"/>
      <w:lvlText w:val="%1."/>
      <w:legacy w:legacy="1" w:legacySpace="0" w:legacyIndent="1069"/>
      <w:lvlJc w:val="left"/>
      <w:pPr>
        <w:ind w:left="1778" w:hanging="1069"/>
      </w:pPr>
    </w:lvl>
  </w:abstractNum>
  <w:abstractNum w:abstractNumId="22">
    <w:nsid w:val="481A4B61"/>
    <w:multiLevelType w:val="hybridMultilevel"/>
    <w:tmpl w:val="C5249882"/>
    <w:lvl w:ilvl="0" w:tplc="B75020A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6C1A30"/>
    <w:multiLevelType w:val="hybridMultilevel"/>
    <w:tmpl w:val="9FC262EC"/>
    <w:lvl w:ilvl="0" w:tplc="8814E6A2">
      <w:start w:val="1"/>
      <w:numFmt w:val="decimal"/>
      <w:lvlText w:val="%1."/>
      <w:lvlJc w:val="left"/>
      <w:pPr>
        <w:tabs>
          <w:tab w:val="num" w:pos="720"/>
        </w:tabs>
        <w:ind w:left="720" w:hanging="360"/>
      </w:pPr>
    </w:lvl>
    <w:lvl w:ilvl="1" w:tplc="870EB53E">
      <w:numFmt w:val="none"/>
      <w:lvlText w:val=""/>
      <w:lvlJc w:val="left"/>
      <w:pPr>
        <w:tabs>
          <w:tab w:val="num" w:pos="360"/>
        </w:tabs>
      </w:pPr>
    </w:lvl>
    <w:lvl w:ilvl="2" w:tplc="B4FEFA52">
      <w:numFmt w:val="none"/>
      <w:lvlText w:val=""/>
      <w:lvlJc w:val="left"/>
      <w:pPr>
        <w:tabs>
          <w:tab w:val="num" w:pos="360"/>
        </w:tabs>
      </w:pPr>
    </w:lvl>
    <w:lvl w:ilvl="3" w:tplc="AB623D70">
      <w:numFmt w:val="none"/>
      <w:lvlText w:val=""/>
      <w:lvlJc w:val="left"/>
      <w:pPr>
        <w:tabs>
          <w:tab w:val="num" w:pos="360"/>
        </w:tabs>
      </w:pPr>
    </w:lvl>
    <w:lvl w:ilvl="4" w:tplc="6F88297C">
      <w:numFmt w:val="none"/>
      <w:lvlText w:val=""/>
      <w:lvlJc w:val="left"/>
      <w:pPr>
        <w:tabs>
          <w:tab w:val="num" w:pos="360"/>
        </w:tabs>
      </w:pPr>
    </w:lvl>
    <w:lvl w:ilvl="5" w:tplc="FD541F5C">
      <w:numFmt w:val="none"/>
      <w:lvlText w:val=""/>
      <w:lvlJc w:val="left"/>
      <w:pPr>
        <w:tabs>
          <w:tab w:val="num" w:pos="360"/>
        </w:tabs>
      </w:pPr>
    </w:lvl>
    <w:lvl w:ilvl="6" w:tplc="68FC06CA">
      <w:numFmt w:val="none"/>
      <w:lvlText w:val=""/>
      <w:lvlJc w:val="left"/>
      <w:pPr>
        <w:tabs>
          <w:tab w:val="num" w:pos="360"/>
        </w:tabs>
      </w:pPr>
    </w:lvl>
    <w:lvl w:ilvl="7" w:tplc="F4DAF720">
      <w:numFmt w:val="none"/>
      <w:lvlText w:val=""/>
      <w:lvlJc w:val="left"/>
      <w:pPr>
        <w:tabs>
          <w:tab w:val="num" w:pos="360"/>
        </w:tabs>
      </w:pPr>
    </w:lvl>
    <w:lvl w:ilvl="8" w:tplc="13109976">
      <w:numFmt w:val="none"/>
      <w:lvlText w:val=""/>
      <w:lvlJc w:val="left"/>
      <w:pPr>
        <w:tabs>
          <w:tab w:val="num" w:pos="360"/>
        </w:tabs>
      </w:pPr>
    </w:lvl>
  </w:abstractNum>
  <w:abstractNum w:abstractNumId="24">
    <w:nsid w:val="500D3610"/>
    <w:multiLevelType w:val="singleLevel"/>
    <w:tmpl w:val="DDF0EA66"/>
    <w:lvl w:ilvl="0">
      <w:start w:val="1"/>
      <w:numFmt w:val="decimal"/>
      <w:lvlText w:val="%1."/>
      <w:legacy w:legacy="1" w:legacySpace="0" w:legacyIndent="360"/>
      <w:lvlJc w:val="left"/>
      <w:pPr>
        <w:ind w:left="927" w:hanging="360"/>
      </w:pPr>
    </w:lvl>
  </w:abstractNum>
  <w:abstractNum w:abstractNumId="25">
    <w:nsid w:val="5308274F"/>
    <w:multiLevelType w:val="hybridMultilevel"/>
    <w:tmpl w:val="A6BC23CE"/>
    <w:lvl w:ilvl="0" w:tplc="04190001">
      <w:start w:val="1"/>
      <w:numFmt w:val="bullet"/>
      <w:lvlText w:val=""/>
      <w:lvlJc w:val="left"/>
      <w:pPr>
        <w:tabs>
          <w:tab w:val="num" w:pos="754"/>
        </w:tabs>
        <w:ind w:left="754" w:hanging="360"/>
      </w:pPr>
      <w:rPr>
        <w:rFonts w:ascii="Symbol" w:hAnsi="Symbol" w:cs="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abstractNum w:abstractNumId="26">
    <w:nsid w:val="55711C94"/>
    <w:multiLevelType w:val="singleLevel"/>
    <w:tmpl w:val="4498E01C"/>
    <w:lvl w:ilvl="0">
      <w:start w:val="1"/>
      <w:numFmt w:val="decimal"/>
      <w:lvlText w:val="%1."/>
      <w:legacy w:legacy="1" w:legacySpace="0" w:legacyIndent="1211"/>
      <w:lvlJc w:val="left"/>
      <w:pPr>
        <w:ind w:left="2062" w:hanging="1211"/>
      </w:pPr>
    </w:lvl>
  </w:abstractNum>
  <w:abstractNum w:abstractNumId="27">
    <w:nsid w:val="56C049B2"/>
    <w:multiLevelType w:val="hybridMultilevel"/>
    <w:tmpl w:val="BB1CCA0C"/>
    <w:lvl w:ilvl="0" w:tplc="86FCF39E">
      <w:start w:val="1"/>
      <w:numFmt w:val="decimal"/>
      <w:lvlText w:val="%1)"/>
      <w:lvlJc w:val="left"/>
      <w:pPr>
        <w:tabs>
          <w:tab w:val="num" w:pos="696"/>
        </w:tabs>
        <w:ind w:left="6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BA63A66"/>
    <w:multiLevelType w:val="hybridMultilevel"/>
    <w:tmpl w:val="9A44ACE8"/>
    <w:lvl w:ilvl="0" w:tplc="D6C2868E">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CE0E03"/>
    <w:multiLevelType w:val="hybridMultilevel"/>
    <w:tmpl w:val="8F9609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BF4752"/>
    <w:multiLevelType w:val="singleLevel"/>
    <w:tmpl w:val="DDF0EA66"/>
    <w:lvl w:ilvl="0">
      <w:start w:val="1"/>
      <w:numFmt w:val="decimal"/>
      <w:lvlText w:val="%1."/>
      <w:legacy w:legacy="1" w:legacySpace="0" w:legacyIndent="360"/>
      <w:lvlJc w:val="left"/>
      <w:pPr>
        <w:ind w:left="360" w:hanging="360"/>
      </w:pPr>
    </w:lvl>
  </w:abstractNum>
  <w:abstractNum w:abstractNumId="31">
    <w:nsid w:val="71372B12"/>
    <w:multiLevelType w:val="hybridMultilevel"/>
    <w:tmpl w:val="02D62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2">
    <w:nsid w:val="74B51C95"/>
    <w:multiLevelType w:val="hybridMultilevel"/>
    <w:tmpl w:val="E32A7BF2"/>
    <w:lvl w:ilvl="0" w:tplc="82962B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D80989"/>
    <w:multiLevelType w:val="singleLevel"/>
    <w:tmpl w:val="DDF0EA66"/>
    <w:lvl w:ilvl="0">
      <w:start w:val="1"/>
      <w:numFmt w:val="decimal"/>
      <w:lvlText w:val="%1."/>
      <w:legacy w:legacy="1" w:legacySpace="0" w:legacyIndent="360"/>
      <w:lvlJc w:val="left"/>
      <w:pPr>
        <w:ind w:left="360" w:hanging="360"/>
      </w:pPr>
    </w:lvl>
  </w:abstractNum>
  <w:abstractNum w:abstractNumId="34">
    <w:nsid w:val="7EC76477"/>
    <w:multiLevelType w:val="singleLevel"/>
    <w:tmpl w:val="ED9E4EE4"/>
    <w:lvl w:ilvl="0">
      <w:start w:val="3"/>
      <w:numFmt w:val="decimal"/>
      <w:lvlText w:val="%1."/>
      <w:legacy w:legacy="1" w:legacySpace="0" w:legacyIndent="211"/>
      <w:lvlJc w:val="left"/>
      <w:rPr>
        <w:rFonts w:ascii="Times New Roman" w:hAnsi="Times New Roman" w:cs="Times New Roman" w:hint="default"/>
      </w:rPr>
    </w:lvl>
  </w:abstractNum>
  <w:num w:numId="1">
    <w:abstractNumId w:val="0"/>
    <w:lvlOverride w:ilvl="0">
      <w:lvl w:ilvl="0">
        <w:numFmt w:val="bullet"/>
        <w:lvlText w:val="-"/>
        <w:legacy w:legacy="1" w:legacySpace="0" w:legacyIndent="825"/>
        <w:lvlJc w:val="left"/>
        <w:pPr>
          <w:ind w:left="825" w:hanging="825"/>
        </w:pPr>
      </w:lvl>
    </w:lvlOverride>
  </w:num>
  <w:num w:numId="2">
    <w:abstractNumId w:val="6"/>
  </w:num>
  <w:num w:numId="3">
    <w:abstractNumId w:val="33"/>
  </w:num>
  <w:num w:numId="4">
    <w:abstractNumId w:val="0"/>
    <w:lvlOverride w:ilvl="0">
      <w:lvl w:ilvl="0">
        <w:start w:val="1"/>
        <w:numFmt w:val="bullet"/>
        <w:lvlText w:val="-"/>
        <w:legacy w:legacy="1" w:legacySpace="0" w:legacyIndent="927"/>
        <w:lvlJc w:val="left"/>
        <w:pPr>
          <w:ind w:left="1494" w:hanging="927"/>
        </w:pPr>
      </w:lvl>
    </w:lvlOverride>
  </w:num>
  <w:num w:numId="5">
    <w:abstractNumId w:val="12"/>
  </w:num>
  <w:num w:numId="6">
    <w:abstractNumId w:val="21"/>
  </w:num>
  <w:num w:numId="7">
    <w:abstractNumId w:val="4"/>
  </w:num>
  <w:num w:numId="8">
    <w:abstractNumId w:val="13"/>
  </w:num>
  <w:num w:numId="9">
    <w:abstractNumId w:val="24"/>
  </w:num>
  <w:num w:numId="10">
    <w:abstractNumId w:val="1"/>
  </w:num>
  <w:num w:numId="11">
    <w:abstractNumId w:val="30"/>
  </w:num>
  <w:num w:numId="12">
    <w:abstractNumId w:val="18"/>
  </w:num>
  <w:num w:numId="13">
    <w:abstractNumId w:val="5"/>
  </w:num>
  <w:num w:numId="14">
    <w:abstractNumId w:val="7"/>
  </w:num>
  <w:num w:numId="15">
    <w:abstractNumId w:val="7"/>
    <w:lvlOverride w:ilvl="0">
      <w:lvl w:ilvl="0">
        <w:start w:val="1"/>
        <w:numFmt w:val="decimal"/>
        <w:lvlText w:val="%1."/>
        <w:legacy w:legacy="1" w:legacySpace="0" w:legacyIndent="1159"/>
        <w:lvlJc w:val="left"/>
        <w:pPr>
          <w:ind w:left="1868" w:hanging="1159"/>
        </w:pPr>
      </w:lvl>
    </w:lvlOverride>
  </w:num>
  <w:num w:numId="16">
    <w:abstractNumId w:val="14"/>
  </w:num>
  <w:num w:numId="17">
    <w:abstractNumId w:val="17"/>
  </w:num>
  <w:num w:numId="18">
    <w:abstractNumId w:val="26"/>
  </w:num>
  <w:num w:numId="19">
    <w:abstractNumId w:val="3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6"/>
  </w:num>
  <w:num w:numId="25">
    <w:abstractNumId w:val="10"/>
  </w:num>
  <w:num w:numId="26">
    <w:abstractNumId w:val="9"/>
  </w:num>
  <w:num w:numId="27">
    <w:abstractNumId w:val="2"/>
  </w:num>
  <w:num w:numId="28">
    <w:abstractNumId w:val="3"/>
  </w:num>
  <w:num w:numId="29">
    <w:abstractNumId w:val="22"/>
  </w:num>
  <w:num w:numId="30">
    <w:abstractNumId w:val="20"/>
  </w:num>
  <w:num w:numId="31">
    <w:abstractNumId w:val="25"/>
  </w:num>
  <w:num w:numId="32">
    <w:abstractNumId w:val="15"/>
  </w:num>
  <w:num w:numId="33">
    <w:abstractNumId w:val="19"/>
  </w:num>
  <w:num w:numId="34">
    <w:abstractNumId w:val="11"/>
  </w:num>
  <w:num w:numId="35">
    <w:abstractNumId w:val="31"/>
  </w:num>
  <w:num w:numId="36">
    <w:abstractNumId w:val="28"/>
  </w:num>
  <w:num w:numId="37">
    <w:abstractNumId w:val="8"/>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3E"/>
    <w:rsid w:val="00773F3E"/>
    <w:rsid w:val="008F6641"/>
    <w:rsid w:val="00B71C1B"/>
    <w:rsid w:val="00BD0DD4"/>
    <w:rsid w:val="00CB3322"/>
    <w:rsid w:val="00CC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3F3E"/>
    <w:pPr>
      <w:keepNext/>
      <w:spacing w:after="0" w:line="240" w:lineRule="auto"/>
      <w:ind w:firstLine="708"/>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773F3E"/>
    <w:pPr>
      <w:keepNext/>
      <w:spacing w:after="0" w:line="240" w:lineRule="auto"/>
      <w:ind w:left="1416" w:hanging="708"/>
      <w:outlineLvl w:val="1"/>
    </w:pPr>
    <w:rPr>
      <w:rFonts w:ascii="Times New Roman" w:eastAsia="Times New Roman" w:hAnsi="Times New Roman" w:cs="Times New Roman"/>
      <w:sz w:val="28"/>
      <w:szCs w:val="20"/>
    </w:rPr>
  </w:style>
  <w:style w:type="paragraph" w:styleId="3">
    <w:name w:val="heading 3"/>
    <w:basedOn w:val="a"/>
    <w:next w:val="a"/>
    <w:link w:val="30"/>
    <w:qFormat/>
    <w:rsid w:val="00773F3E"/>
    <w:pPr>
      <w:keepNext/>
      <w:spacing w:after="0" w:line="240" w:lineRule="auto"/>
      <w:ind w:left="2124" w:hanging="708"/>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773F3E"/>
    <w:pPr>
      <w:keepNext/>
      <w:spacing w:after="0" w:line="240" w:lineRule="auto"/>
      <w:ind w:left="2832" w:hanging="708"/>
      <w:jc w:val="both"/>
      <w:outlineLvl w:val="3"/>
    </w:pPr>
    <w:rPr>
      <w:rFonts w:ascii="Times New Roman" w:eastAsia="Times New Roman" w:hAnsi="Times New Roman" w:cs="Times New Roman"/>
      <w:sz w:val="28"/>
      <w:szCs w:val="20"/>
    </w:rPr>
  </w:style>
  <w:style w:type="paragraph" w:styleId="5">
    <w:name w:val="heading 5"/>
    <w:basedOn w:val="a"/>
    <w:next w:val="a"/>
    <w:link w:val="50"/>
    <w:qFormat/>
    <w:rsid w:val="00773F3E"/>
    <w:pPr>
      <w:keepNext/>
      <w:spacing w:after="0" w:line="240" w:lineRule="auto"/>
      <w:jc w:val="center"/>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773F3E"/>
    <w:pPr>
      <w:keepNext/>
      <w:spacing w:after="0" w:line="240" w:lineRule="auto"/>
      <w:jc w:val="center"/>
      <w:outlineLvl w:val="5"/>
    </w:pPr>
    <w:rPr>
      <w:rFonts w:ascii="Times Uzb Roman" w:eastAsia="Times New Roman" w:hAnsi="Times Uzb Roman" w:cs="Times New Roman"/>
      <w:b/>
      <w:bC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F3E"/>
    <w:rPr>
      <w:rFonts w:ascii="Times New Roman" w:eastAsia="Times New Roman" w:hAnsi="Times New Roman" w:cs="Times New Roman"/>
      <w:b/>
      <w:bCs/>
      <w:sz w:val="28"/>
      <w:szCs w:val="20"/>
    </w:rPr>
  </w:style>
  <w:style w:type="character" w:customStyle="1" w:styleId="20">
    <w:name w:val="Заголовок 2 Знак"/>
    <w:basedOn w:val="a0"/>
    <w:link w:val="2"/>
    <w:rsid w:val="00773F3E"/>
    <w:rPr>
      <w:rFonts w:ascii="Times New Roman" w:eastAsia="Times New Roman" w:hAnsi="Times New Roman" w:cs="Times New Roman"/>
      <w:sz w:val="28"/>
      <w:szCs w:val="20"/>
    </w:rPr>
  </w:style>
  <w:style w:type="character" w:customStyle="1" w:styleId="30">
    <w:name w:val="Заголовок 3 Знак"/>
    <w:basedOn w:val="a0"/>
    <w:link w:val="3"/>
    <w:rsid w:val="00773F3E"/>
    <w:rPr>
      <w:rFonts w:ascii="Times New Roman" w:eastAsia="Times New Roman" w:hAnsi="Times New Roman" w:cs="Times New Roman"/>
      <w:sz w:val="28"/>
      <w:szCs w:val="20"/>
    </w:rPr>
  </w:style>
  <w:style w:type="character" w:customStyle="1" w:styleId="40">
    <w:name w:val="Заголовок 4 Знак"/>
    <w:basedOn w:val="a0"/>
    <w:link w:val="4"/>
    <w:rsid w:val="00773F3E"/>
    <w:rPr>
      <w:rFonts w:ascii="Times New Roman" w:eastAsia="Times New Roman" w:hAnsi="Times New Roman" w:cs="Times New Roman"/>
      <w:sz w:val="28"/>
      <w:szCs w:val="20"/>
    </w:rPr>
  </w:style>
  <w:style w:type="character" w:customStyle="1" w:styleId="50">
    <w:name w:val="Заголовок 5 Знак"/>
    <w:basedOn w:val="a0"/>
    <w:link w:val="5"/>
    <w:rsid w:val="00773F3E"/>
    <w:rPr>
      <w:rFonts w:ascii="Times New Roman" w:eastAsia="Times New Roman" w:hAnsi="Times New Roman" w:cs="Times New Roman"/>
      <w:b/>
      <w:bCs/>
      <w:sz w:val="28"/>
      <w:szCs w:val="20"/>
    </w:rPr>
  </w:style>
  <w:style w:type="character" w:customStyle="1" w:styleId="60">
    <w:name w:val="Заголовок 6 Знак"/>
    <w:basedOn w:val="a0"/>
    <w:link w:val="6"/>
    <w:rsid w:val="00773F3E"/>
    <w:rPr>
      <w:rFonts w:ascii="Times Uzb Roman" w:eastAsia="Times New Roman" w:hAnsi="Times Uzb Roman" w:cs="Times New Roman"/>
      <w:b/>
      <w:bCs/>
      <w:sz w:val="36"/>
      <w:szCs w:val="20"/>
    </w:rPr>
  </w:style>
  <w:style w:type="character" w:styleId="a3">
    <w:name w:val="page number"/>
    <w:basedOn w:val="a0"/>
    <w:rsid w:val="00773F3E"/>
  </w:style>
  <w:style w:type="paragraph" w:styleId="a4">
    <w:name w:val="Body Text"/>
    <w:basedOn w:val="a"/>
    <w:link w:val="a5"/>
    <w:rsid w:val="00773F3E"/>
    <w:pPr>
      <w:widowControl w:val="0"/>
      <w:spacing w:after="0" w:line="240" w:lineRule="auto"/>
      <w:jc w:val="both"/>
    </w:pPr>
    <w:rPr>
      <w:rFonts w:ascii="Times New Roman" w:eastAsia="Times New Roman" w:hAnsi="Times New Roman" w:cs="Times New Roman"/>
      <w:sz w:val="32"/>
      <w:szCs w:val="20"/>
    </w:rPr>
  </w:style>
  <w:style w:type="character" w:customStyle="1" w:styleId="a5">
    <w:name w:val="Основной текст Знак"/>
    <w:basedOn w:val="a0"/>
    <w:link w:val="a4"/>
    <w:rsid w:val="00773F3E"/>
    <w:rPr>
      <w:rFonts w:ascii="Times New Roman" w:eastAsia="Times New Roman" w:hAnsi="Times New Roman" w:cs="Times New Roman"/>
      <w:sz w:val="32"/>
      <w:szCs w:val="20"/>
    </w:rPr>
  </w:style>
  <w:style w:type="paragraph" w:styleId="21">
    <w:name w:val="Body Text Indent 2"/>
    <w:basedOn w:val="a"/>
    <w:link w:val="22"/>
    <w:rsid w:val="00773F3E"/>
    <w:pPr>
      <w:widowControl w:val="0"/>
      <w:spacing w:after="0" w:line="240" w:lineRule="auto"/>
      <w:ind w:firstLine="720"/>
      <w:jc w:val="center"/>
    </w:pPr>
    <w:rPr>
      <w:rFonts w:ascii="Times New Roman" w:eastAsia="Times New Roman" w:hAnsi="Times New Roman" w:cs="Times New Roman"/>
      <w:b/>
      <w:sz w:val="32"/>
      <w:szCs w:val="20"/>
      <w:u w:val="single"/>
    </w:rPr>
  </w:style>
  <w:style w:type="character" w:customStyle="1" w:styleId="22">
    <w:name w:val="Основной текст с отступом 2 Знак"/>
    <w:basedOn w:val="a0"/>
    <w:link w:val="21"/>
    <w:rsid w:val="00773F3E"/>
    <w:rPr>
      <w:rFonts w:ascii="Times New Roman" w:eastAsia="Times New Roman" w:hAnsi="Times New Roman" w:cs="Times New Roman"/>
      <w:b/>
      <w:sz w:val="32"/>
      <w:szCs w:val="20"/>
      <w:u w:val="single"/>
    </w:rPr>
  </w:style>
  <w:style w:type="paragraph" w:styleId="23">
    <w:name w:val="Body Text 2"/>
    <w:basedOn w:val="a"/>
    <w:link w:val="24"/>
    <w:rsid w:val="00773F3E"/>
    <w:pPr>
      <w:widowControl w:val="0"/>
      <w:spacing w:after="0" w:line="240" w:lineRule="auto"/>
      <w:jc w:val="center"/>
    </w:pPr>
    <w:rPr>
      <w:rFonts w:ascii="Times New Roman" w:eastAsia="Times New Roman" w:hAnsi="Times New Roman" w:cs="Times New Roman"/>
      <w:b/>
      <w:sz w:val="32"/>
      <w:szCs w:val="20"/>
      <w:lang w:val="en-US"/>
    </w:rPr>
  </w:style>
  <w:style w:type="character" w:customStyle="1" w:styleId="24">
    <w:name w:val="Основной текст 2 Знак"/>
    <w:basedOn w:val="a0"/>
    <w:link w:val="23"/>
    <w:rsid w:val="00773F3E"/>
    <w:rPr>
      <w:rFonts w:ascii="Times New Roman" w:eastAsia="Times New Roman" w:hAnsi="Times New Roman" w:cs="Times New Roman"/>
      <w:b/>
      <w:sz w:val="32"/>
      <w:szCs w:val="20"/>
      <w:lang w:val="en-US"/>
    </w:rPr>
  </w:style>
  <w:style w:type="paragraph" w:styleId="a6">
    <w:name w:val="header"/>
    <w:basedOn w:val="a"/>
    <w:link w:val="a7"/>
    <w:rsid w:val="0077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773F3E"/>
    <w:rPr>
      <w:rFonts w:ascii="Times New Roman" w:eastAsia="Times New Roman" w:hAnsi="Times New Roman" w:cs="Times New Roman"/>
      <w:sz w:val="20"/>
      <w:szCs w:val="20"/>
    </w:rPr>
  </w:style>
  <w:style w:type="paragraph" w:styleId="a8">
    <w:name w:val="footer"/>
    <w:basedOn w:val="a"/>
    <w:link w:val="a9"/>
    <w:rsid w:val="0077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773F3E"/>
    <w:rPr>
      <w:rFonts w:ascii="Times New Roman" w:eastAsia="Times New Roman" w:hAnsi="Times New Roman" w:cs="Times New Roman"/>
      <w:sz w:val="20"/>
      <w:szCs w:val="20"/>
    </w:rPr>
  </w:style>
  <w:style w:type="paragraph" w:styleId="aa">
    <w:name w:val="Title"/>
    <w:basedOn w:val="a"/>
    <w:link w:val="ab"/>
    <w:qFormat/>
    <w:rsid w:val="00773F3E"/>
    <w:pPr>
      <w:spacing w:after="0" w:line="240" w:lineRule="auto"/>
      <w:jc w:val="center"/>
    </w:pPr>
    <w:rPr>
      <w:rFonts w:ascii="Times Uzb Roman" w:eastAsia="Times New Roman" w:hAnsi="Times Uzb Roman" w:cs="Times New Roman"/>
      <w:sz w:val="32"/>
      <w:szCs w:val="24"/>
      <w:lang w:val="uz-Cyrl-UZ"/>
    </w:rPr>
  </w:style>
  <w:style w:type="character" w:customStyle="1" w:styleId="ab">
    <w:name w:val="Название Знак"/>
    <w:basedOn w:val="a0"/>
    <w:link w:val="aa"/>
    <w:rsid w:val="00773F3E"/>
    <w:rPr>
      <w:rFonts w:ascii="Times Uzb Roman" w:eastAsia="Times New Roman" w:hAnsi="Times Uzb Roman" w:cs="Times New Roman"/>
      <w:sz w:val="32"/>
      <w:szCs w:val="24"/>
      <w:lang w:val="uz-Cyrl-UZ"/>
    </w:rPr>
  </w:style>
  <w:style w:type="table" w:styleId="ac">
    <w:name w:val="Table Grid"/>
    <w:basedOn w:val="a1"/>
    <w:rsid w:val="00773F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3F3E"/>
    <w:pPr>
      <w:keepNext/>
      <w:spacing w:after="0" w:line="240" w:lineRule="auto"/>
      <w:ind w:firstLine="708"/>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773F3E"/>
    <w:pPr>
      <w:keepNext/>
      <w:spacing w:after="0" w:line="240" w:lineRule="auto"/>
      <w:ind w:left="1416" w:hanging="708"/>
      <w:outlineLvl w:val="1"/>
    </w:pPr>
    <w:rPr>
      <w:rFonts w:ascii="Times New Roman" w:eastAsia="Times New Roman" w:hAnsi="Times New Roman" w:cs="Times New Roman"/>
      <w:sz w:val="28"/>
      <w:szCs w:val="20"/>
    </w:rPr>
  </w:style>
  <w:style w:type="paragraph" w:styleId="3">
    <w:name w:val="heading 3"/>
    <w:basedOn w:val="a"/>
    <w:next w:val="a"/>
    <w:link w:val="30"/>
    <w:qFormat/>
    <w:rsid w:val="00773F3E"/>
    <w:pPr>
      <w:keepNext/>
      <w:spacing w:after="0" w:line="240" w:lineRule="auto"/>
      <w:ind w:left="2124" w:hanging="708"/>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773F3E"/>
    <w:pPr>
      <w:keepNext/>
      <w:spacing w:after="0" w:line="240" w:lineRule="auto"/>
      <w:ind w:left="2832" w:hanging="708"/>
      <w:jc w:val="both"/>
      <w:outlineLvl w:val="3"/>
    </w:pPr>
    <w:rPr>
      <w:rFonts w:ascii="Times New Roman" w:eastAsia="Times New Roman" w:hAnsi="Times New Roman" w:cs="Times New Roman"/>
      <w:sz w:val="28"/>
      <w:szCs w:val="20"/>
    </w:rPr>
  </w:style>
  <w:style w:type="paragraph" w:styleId="5">
    <w:name w:val="heading 5"/>
    <w:basedOn w:val="a"/>
    <w:next w:val="a"/>
    <w:link w:val="50"/>
    <w:qFormat/>
    <w:rsid w:val="00773F3E"/>
    <w:pPr>
      <w:keepNext/>
      <w:spacing w:after="0" w:line="240" w:lineRule="auto"/>
      <w:jc w:val="center"/>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773F3E"/>
    <w:pPr>
      <w:keepNext/>
      <w:spacing w:after="0" w:line="240" w:lineRule="auto"/>
      <w:jc w:val="center"/>
      <w:outlineLvl w:val="5"/>
    </w:pPr>
    <w:rPr>
      <w:rFonts w:ascii="Times Uzb Roman" w:eastAsia="Times New Roman" w:hAnsi="Times Uzb Roman" w:cs="Times New Roman"/>
      <w:b/>
      <w:bC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F3E"/>
    <w:rPr>
      <w:rFonts w:ascii="Times New Roman" w:eastAsia="Times New Roman" w:hAnsi="Times New Roman" w:cs="Times New Roman"/>
      <w:b/>
      <w:bCs/>
      <w:sz w:val="28"/>
      <w:szCs w:val="20"/>
    </w:rPr>
  </w:style>
  <w:style w:type="character" w:customStyle="1" w:styleId="20">
    <w:name w:val="Заголовок 2 Знак"/>
    <w:basedOn w:val="a0"/>
    <w:link w:val="2"/>
    <w:rsid w:val="00773F3E"/>
    <w:rPr>
      <w:rFonts w:ascii="Times New Roman" w:eastAsia="Times New Roman" w:hAnsi="Times New Roman" w:cs="Times New Roman"/>
      <w:sz w:val="28"/>
      <w:szCs w:val="20"/>
    </w:rPr>
  </w:style>
  <w:style w:type="character" w:customStyle="1" w:styleId="30">
    <w:name w:val="Заголовок 3 Знак"/>
    <w:basedOn w:val="a0"/>
    <w:link w:val="3"/>
    <w:rsid w:val="00773F3E"/>
    <w:rPr>
      <w:rFonts w:ascii="Times New Roman" w:eastAsia="Times New Roman" w:hAnsi="Times New Roman" w:cs="Times New Roman"/>
      <w:sz w:val="28"/>
      <w:szCs w:val="20"/>
    </w:rPr>
  </w:style>
  <w:style w:type="character" w:customStyle="1" w:styleId="40">
    <w:name w:val="Заголовок 4 Знак"/>
    <w:basedOn w:val="a0"/>
    <w:link w:val="4"/>
    <w:rsid w:val="00773F3E"/>
    <w:rPr>
      <w:rFonts w:ascii="Times New Roman" w:eastAsia="Times New Roman" w:hAnsi="Times New Roman" w:cs="Times New Roman"/>
      <w:sz w:val="28"/>
      <w:szCs w:val="20"/>
    </w:rPr>
  </w:style>
  <w:style w:type="character" w:customStyle="1" w:styleId="50">
    <w:name w:val="Заголовок 5 Знак"/>
    <w:basedOn w:val="a0"/>
    <w:link w:val="5"/>
    <w:rsid w:val="00773F3E"/>
    <w:rPr>
      <w:rFonts w:ascii="Times New Roman" w:eastAsia="Times New Roman" w:hAnsi="Times New Roman" w:cs="Times New Roman"/>
      <w:b/>
      <w:bCs/>
      <w:sz w:val="28"/>
      <w:szCs w:val="20"/>
    </w:rPr>
  </w:style>
  <w:style w:type="character" w:customStyle="1" w:styleId="60">
    <w:name w:val="Заголовок 6 Знак"/>
    <w:basedOn w:val="a0"/>
    <w:link w:val="6"/>
    <w:rsid w:val="00773F3E"/>
    <w:rPr>
      <w:rFonts w:ascii="Times Uzb Roman" w:eastAsia="Times New Roman" w:hAnsi="Times Uzb Roman" w:cs="Times New Roman"/>
      <w:b/>
      <w:bCs/>
      <w:sz w:val="36"/>
      <w:szCs w:val="20"/>
    </w:rPr>
  </w:style>
  <w:style w:type="character" w:styleId="a3">
    <w:name w:val="page number"/>
    <w:basedOn w:val="a0"/>
    <w:rsid w:val="00773F3E"/>
  </w:style>
  <w:style w:type="paragraph" w:styleId="a4">
    <w:name w:val="Body Text"/>
    <w:basedOn w:val="a"/>
    <w:link w:val="a5"/>
    <w:rsid w:val="00773F3E"/>
    <w:pPr>
      <w:widowControl w:val="0"/>
      <w:spacing w:after="0" w:line="240" w:lineRule="auto"/>
      <w:jc w:val="both"/>
    </w:pPr>
    <w:rPr>
      <w:rFonts w:ascii="Times New Roman" w:eastAsia="Times New Roman" w:hAnsi="Times New Roman" w:cs="Times New Roman"/>
      <w:sz w:val="32"/>
      <w:szCs w:val="20"/>
    </w:rPr>
  </w:style>
  <w:style w:type="character" w:customStyle="1" w:styleId="a5">
    <w:name w:val="Основной текст Знак"/>
    <w:basedOn w:val="a0"/>
    <w:link w:val="a4"/>
    <w:rsid w:val="00773F3E"/>
    <w:rPr>
      <w:rFonts w:ascii="Times New Roman" w:eastAsia="Times New Roman" w:hAnsi="Times New Roman" w:cs="Times New Roman"/>
      <w:sz w:val="32"/>
      <w:szCs w:val="20"/>
    </w:rPr>
  </w:style>
  <w:style w:type="paragraph" w:styleId="21">
    <w:name w:val="Body Text Indent 2"/>
    <w:basedOn w:val="a"/>
    <w:link w:val="22"/>
    <w:rsid w:val="00773F3E"/>
    <w:pPr>
      <w:widowControl w:val="0"/>
      <w:spacing w:after="0" w:line="240" w:lineRule="auto"/>
      <w:ind w:firstLine="720"/>
      <w:jc w:val="center"/>
    </w:pPr>
    <w:rPr>
      <w:rFonts w:ascii="Times New Roman" w:eastAsia="Times New Roman" w:hAnsi="Times New Roman" w:cs="Times New Roman"/>
      <w:b/>
      <w:sz w:val="32"/>
      <w:szCs w:val="20"/>
      <w:u w:val="single"/>
    </w:rPr>
  </w:style>
  <w:style w:type="character" w:customStyle="1" w:styleId="22">
    <w:name w:val="Основной текст с отступом 2 Знак"/>
    <w:basedOn w:val="a0"/>
    <w:link w:val="21"/>
    <w:rsid w:val="00773F3E"/>
    <w:rPr>
      <w:rFonts w:ascii="Times New Roman" w:eastAsia="Times New Roman" w:hAnsi="Times New Roman" w:cs="Times New Roman"/>
      <w:b/>
      <w:sz w:val="32"/>
      <w:szCs w:val="20"/>
      <w:u w:val="single"/>
    </w:rPr>
  </w:style>
  <w:style w:type="paragraph" w:styleId="23">
    <w:name w:val="Body Text 2"/>
    <w:basedOn w:val="a"/>
    <w:link w:val="24"/>
    <w:rsid w:val="00773F3E"/>
    <w:pPr>
      <w:widowControl w:val="0"/>
      <w:spacing w:after="0" w:line="240" w:lineRule="auto"/>
      <w:jc w:val="center"/>
    </w:pPr>
    <w:rPr>
      <w:rFonts w:ascii="Times New Roman" w:eastAsia="Times New Roman" w:hAnsi="Times New Roman" w:cs="Times New Roman"/>
      <w:b/>
      <w:sz w:val="32"/>
      <w:szCs w:val="20"/>
      <w:lang w:val="en-US"/>
    </w:rPr>
  </w:style>
  <w:style w:type="character" w:customStyle="1" w:styleId="24">
    <w:name w:val="Основной текст 2 Знак"/>
    <w:basedOn w:val="a0"/>
    <w:link w:val="23"/>
    <w:rsid w:val="00773F3E"/>
    <w:rPr>
      <w:rFonts w:ascii="Times New Roman" w:eastAsia="Times New Roman" w:hAnsi="Times New Roman" w:cs="Times New Roman"/>
      <w:b/>
      <w:sz w:val="32"/>
      <w:szCs w:val="20"/>
      <w:lang w:val="en-US"/>
    </w:rPr>
  </w:style>
  <w:style w:type="paragraph" w:styleId="a6">
    <w:name w:val="header"/>
    <w:basedOn w:val="a"/>
    <w:link w:val="a7"/>
    <w:rsid w:val="0077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773F3E"/>
    <w:rPr>
      <w:rFonts w:ascii="Times New Roman" w:eastAsia="Times New Roman" w:hAnsi="Times New Roman" w:cs="Times New Roman"/>
      <w:sz w:val="20"/>
      <w:szCs w:val="20"/>
    </w:rPr>
  </w:style>
  <w:style w:type="paragraph" w:styleId="a8">
    <w:name w:val="footer"/>
    <w:basedOn w:val="a"/>
    <w:link w:val="a9"/>
    <w:rsid w:val="0077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773F3E"/>
    <w:rPr>
      <w:rFonts w:ascii="Times New Roman" w:eastAsia="Times New Roman" w:hAnsi="Times New Roman" w:cs="Times New Roman"/>
      <w:sz w:val="20"/>
      <w:szCs w:val="20"/>
    </w:rPr>
  </w:style>
  <w:style w:type="paragraph" w:styleId="aa">
    <w:name w:val="Title"/>
    <w:basedOn w:val="a"/>
    <w:link w:val="ab"/>
    <w:qFormat/>
    <w:rsid w:val="00773F3E"/>
    <w:pPr>
      <w:spacing w:after="0" w:line="240" w:lineRule="auto"/>
      <w:jc w:val="center"/>
    </w:pPr>
    <w:rPr>
      <w:rFonts w:ascii="Times Uzb Roman" w:eastAsia="Times New Roman" w:hAnsi="Times Uzb Roman" w:cs="Times New Roman"/>
      <w:sz w:val="32"/>
      <w:szCs w:val="24"/>
      <w:lang w:val="uz-Cyrl-UZ"/>
    </w:rPr>
  </w:style>
  <w:style w:type="character" w:customStyle="1" w:styleId="ab">
    <w:name w:val="Название Знак"/>
    <w:basedOn w:val="a0"/>
    <w:link w:val="aa"/>
    <w:rsid w:val="00773F3E"/>
    <w:rPr>
      <w:rFonts w:ascii="Times Uzb Roman" w:eastAsia="Times New Roman" w:hAnsi="Times Uzb Roman" w:cs="Times New Roman"/>
      <w:sz w:val="32"/>
      <w:szCs w:val="24"/>
      <w:lang w:val="uz-Cyrl-UZ"/>
    </w:rPr>
  </w:style>
  <w:style w:type="table" w:styleId="ac">
    <w:name w:val="Table Grid"/>
    <w:basedOn w:val="a1"/>
    <w:rsid w:val="00773F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Elektrik</cp:lastModifiedBy>
  <cp:revision>4</cp:revision>
  <dcterms:created xsi:type="dcterms:W3CDTF">2023-07-18T10:21:00Z</dcterms:created>
  <dcterms:modified xsi:type="dcterms:W3CDTF">2023-07-25T10:28:00Z</dcterms:modified>
</cp:coreProperties>
</file>