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E6" w:rsidRPr="009A2EE6" w:rsidRDefault="009A2EE6" w:rsidP="009A2EE6">
      <w:pPr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lang w:val="en-US"/>
        </w:rPr>
        <w:t xml:space="preserve">                                                  </w:t>
      </w:r>
      <w:r w:rsidRPr="009A2EE6">
        <w:rPr>
          <w:b/>
          <w:bCs/>
          <w:color w:val="000000"/>
          <w:sz w:val="36"/>
          <w:szCs w:val="36"/>
          <w:lang w:val="en-US"/>
        </w:rPr>
        <w:t>ELEKTR YURITMA TUSHUNCHASI</w:t>
      </w:r>
      <w:r w:rsidRPr="0058232C">
        <w:rPr>
          <w:color w:val="000000"/>
          <w:lang w:val="en-US"/>
        </w:rPr>
        <w:br/>
      </w:r>
      <w:r w:rsidRPr="009A2EE6">
        <w:rPr>
          <w:color w:val="000000"/>
          <w:sz w:val="28"/>
          <w:szCs w:val="28"/>
          <w:lang w:val="en-US"/>
        </w:rPr>
        <w:t xml:space="preserve">Zamonaviy sanoat </w:t>
      </w:r>
      <w:proofErr w:type="gramStart"/>
      <w:r w:rsidRPr="009A2EE6">
        <w:rPr>
          <w:color w:val="000000"/>
          <w:sz w:val="28"/>
          <w:szCs w:val="28"/>
          <w:lang w:val="en-US"/>
        </w:rPr>
        <w:t>va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qishloq xo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jalik ishlab chiqarish juda 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p 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 xml:space="preserve">rinishdagi texnologik jarayonlar bilan xarakterlanadi. Ularni amalga oshirish uchun esa minglab har xil turdagi mashina </w:t>
      </w:r>
      <w:proofErr w:type="gramStart"/>
      <w:r w:rsidRPr="009A2EE6">
        <w:rPr>
          <w:color w:val="000000"/>
          <w:sz w:val="28"/>
          <w:szCs w:val="28"/>
          <w:lang w:val="en-US"/>
        </w:rPr>
        <w:t>va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mexanizmlar yaratilgan. Masalan, material </w:t>
      </w:r>
      <w:proofErr w:type="gramStart"/>
      <w:r w:rsidRPr="009A2EE6">
        <w:rPr>
          <w:color w:val="000000"/>
          <w:sz w:val="28"/>
          <w:szCs w:val="28"/>
          <w:lang w:val="en-US"/>
        </w:rPr>
        <w:t>va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maxsulotlarni qayta ishlash dastgohlar, prokat stanlari va presslarda amalga oshiriladi; qattiq jism va buyumlarni, gaz va suyuqliklarni boshqa joyga 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chirishda esa konveyerlar, 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tarish kranlari, eskalatorlar, nasoslar va kompressorlardan foydalaniladi.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 xml:space="preserve">Shuni ta’kidlash kerakki, yuqoridagilar kabi </w:t>
      </w:r>
      <w:proofErr w:type="gramStart"/>
      <w:r w:rsidRPr="009A2EE6">
        <w:rPr>
          <w:color w:val="000000"/>
          <w:sz w:val="28"/>
          <w:szCs w:val="28"/>
          <w:lang w:val="en-US"/>
        </w:rPr>
        <w:t>va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plab boshqa mashina va mexanizmlar shahar kommunal xo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jaligi, medisina texnikasi, turmush, aloqa, qurilish va transportda ham keng ishlatiladi.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>Ishlab chiqarish mashinasi (yoki ishchi mexanizmi) bir qancha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zaro bog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 xml:space="preserve">langan qismlar </w:t>
      </w:r>
      <w:proofErr w:type="gramStart"/>
      <w:r w:rsidRPr="009A2EE6">
        <w:rPr>
          <w:color w:val="000000"/>
          <w:sz w:val="28"/>
          <w:szCs w:val="28"/>
          <w:lang w:val="en-US"/>
        </w:rPr>
        <w:t>va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uzellardan tuzilgan bo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lib, shulardan biri mexanik harakatni amalga oshirish orqali berilgan texnologik jarayonni bevosita bajaradi, shuning uchun u ijro organi deb ataladi.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proofErr w:type="gramStart"/>
      <w:r w:rsidRPr="009A2EE6">
        <w:rPr>
          <w:color w:val="000000"/>
          <w:sz w:val="28"/>
          <w:szCs w:val="28"/>
          <w:lang w:val="en-US"/>
        </w:rPr>
        <w:t>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pgina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hollarda ijro organining - dastgoh shpindeli, prokat stanining valiki, lift kabinasi, konveyer tasmasining harakat tezligini rostlash talab qilinadi. Ba’zida esa ijro organlari harakat yo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nalishini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zgartirish (reverslash) zaruriyati ham tug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ladi. Ijro organi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 xml:space="preserve">zining harakati jarayonida, ishqalanish yoki yerni tortilish kuchlari, materiallarni egiluvchan </w:t>
      </w:r>
      <w:proofErr w:type="gramStart"/>
      <w:r w:rsidRPr="009A2EE6">
        <w:rPr>
          <w:color w:val="000000"/>
          <w:sz w:val="28"/>
          <w:szCs w:val="28"/>
          <w:lang w:val="en-US"/>
        </w:rPr>
        <w:t>va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plastik deformasiyalari orqali vujudga keladigan harakatga qarshilikni bartaraf qiladi.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 xml:space="preserve">Shunday qilib, ijro organi, texnologik jarayonni bajarish uchun talab qilinadigan (ba’zida rostlanadigan) tezlik bilan mexanik harakatni bajo keltirishi bunda qarshilik kuchini bartaraf qilishi kerak </w:t>
      </w:r>
      <w:proofErr w:type="gramStart"/>
      <w:r w:rsidRPr="009A2EE6">
        <w:rPr>
          <w:color w:val="000000"/>
          <w:sz w:val="28"/>
          <w:szCs w:val="28"/>
          <w:lang w:val="en-US"/>
        </w:rPr>
        <w:t>bo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ladi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9A2EE6">
        <w:rPr>
          <w:color w:val="000000"/>
          <w:sz w:val="28"/>
          <w:szCs w:val="28"/>
          <w:lang w:val="en-US"/>
        </w:rPr>
        <w:t>Buning uchun, ijro organiga, alohida qurilma orqali muayyan mexanik energiyani keltirib berish lozim, ushbu qurilma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zining vazifasiga 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ra yuritma nomini olgan.</w:t>
      </w:r>
      <w:proofErr w:type="gramEnd"/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proofErr w:type="gramStart"/>
      <w:r w:rsidRPr="009A2EE6">
        <w:rPr>
          <w:color w:val="000000"/>
          <w:sz w:val="28"/>
          <w:szCs w:val="28"/>
          <w:lang w:val="en-US"/>
        </w:rPr>
        <w:t>Yuritma mexanik energiyani, boshqa turdagi energiyalarni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zgartirish natijasida hosil qiladi.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Foydalanilayotgan energiya turiga qarab gidravlik, pnevmatik, issiqlik </w:t>
      </w:r>
      <w:proofErr w:type="gramStart"/>
      <w:r w:rsidRPr="009A2EE6">
        <w:rPr>
          <w:color w:val="000000"/>
          <w:sz w:val="28"/>
          <w:szCs w:val="28"/>
          <w:lang w:val="en-US"/>
        </w:rPr>
        <w:t>va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elektr yuritmalar farqlanadi. Hozirda ishlab chiqarish, kommunal xo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jalik va boshqa tarmoqlarda elektr yuritma eng 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p qo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llanishga egadir, u hosil qilinayotgan elektr energiyaning 60 foizdan 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prog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ini iste’mol qiladi.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>Elektr yuritmaning bunday keng qo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 xml:space="preserve">llanishi, uning boshqa </w:t>
      </w:r>
      <w:proofErr w:type="gramStart"/>
      <w:r w:rsidRPr="009A2EE6">
        <w:rPr>
          <w:color w:val="000000"/>
          <w:sz w:val="28"/>
          <w:szCs w:val="28"/>
          <w:lang w:val="en-US"/>
        </w:rPr>
        <w:t>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rinishdagi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yuritmalarga nisbatan bir qator afzalliklari va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ziga xos xusiyatlari bilan belgilanadi: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 xml:space="preserve">1) </w:t>
      </w:r>
      <w:proofErr w:type="gramStart"/>
      <w:r w:rsidRPr="009A2EE6">
        <w:rPr>
          <w:color w:val="000000"/>
          <w:sz w:val="28"/>
          <w:szCs w:val="28"/>
          <w:lang w:val="en-US"/>
        </w:rPr>
        <w:t>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zga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turdagi energiyalarga, shu jumladan mexanik energiyaga ham,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zgartirilishi va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zining tarqatilishi eng tejamli bo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lgan elektr energiyadan foydalanganligi;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lastRenderedPageBreak/>
        <w:t xml:space="preserve">2) </w:t>
      </w:r>
      <w:proofErr w:type="gramStart"/>
      <w:r w:rsidRPr="009A2EE6">
        <w:rPr>
          <w:color w:val="000000"/>
          <w:sz w:val="28"/>
          <w:szCs w:val="28"/>
          <w:lang w:val="en-US"/>
        </w:rPr>
        <w:t>quvvati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va tezligini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zgarish doirasining kengligi: zamonaviy elektr yuritmalarining quvvat diapazoni vattning yuzdan bir ulushidan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n minglab kilovatt orasida bo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ladi, aylanish chastotasi esa valning bir minutdagi aylanish ulushlaridan bir necha yuz ming bir minutdagi aylanishgacha chegaralanadi;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 xml:space="preserve">3) </w:t>
      </w:r>
      <w:proofErr w:type="gramStart"/>
      <w:r w:rsidRPr="009A2EE6">
        <w:rPr>
          <w:color w:val="000000"/>
          <w:sz w:val="28"/>
          <w:szCs w:val="28"/>
          <w:lang w:val="en-US"/>
        </w:rPr>
        <w:t>turli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tuman shart-sharoitlarda ishlashi mumkinligi: agressiv suyuqlik va gazlar muxiti, kosmik fazo sharoitlari, past va yuqori haroratlar va boshqalarda. Elektr dvigatellarini </w:t>
      </w:r>
      <w:hyperlink r:id="rId5" w:history="1">
        <w:r w:rsidRPr="009A2EE6">
          <w:rPr>
            <w:rStyle w:val="a3"/>
            <w:sz w:val="28"/>
            <w:szCs w:val="28"/>
            <w:lang w:val="en-US"/>
          </w:rPr>
          <w:t xml:space="preserve">konstruktiv bajarilishining </w:t>
        </w:r>
        <w:proofErr w:type="gramStart"/>
        <w:r w:rsidRPr="009A2EE6">
          <w:rPr>
            <w:rStyle w:val="a3"/>
            <w:sz w:val="28"/>
            <w:szCs w:val="28"/>
            <w:lang w:val="en-US"/>
          </w:rPr>
          <w:t>ko</w:t>
        </w:r>
        <w:proofErr w:type="gramEnd"/>
      </w:hyperlink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p turliligi esa elektr yuritmani ishchi mexanizm bilan qulay biriktirish imkoniyatini beradi;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 xml:space="preserve">4) </w:t>
      </w:r>
      <w:proofErr w:type="gramStart"/>
      <w:r w:rsidRPr="009A2EE6">
        <w:rPr>
          <w:color w:val="000000"/>
          <w:sz w:val="28"/>
          <w:szCs w:val="28"/>
          <w:lang w:val="en-US"/>
        </w:rPr>
        <w:t>oddiy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vositalar yordamida ijro organi harakatining har xil va murakkab turlarini hosil qilish, shuningdek harakat yo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nalishi va uning 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rsatkichlarini tezligi va tezlanishini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zgartirish mumkinligi;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 xml:space="preserve">5) </w:t>
      </w:r>
      <w:proofErr w:type="gramStart"/>
      <w:r w:rsidRPr="009A2EE6">
        <w:rPr>
          <w:color w:val="000000"/>
          <w:sz w:val="28"/>
          <w:szCs w:val="28"/>
          <w:lang w:val="en-US"/>
        </w:rPr>
        <w:t>ishlab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chiqarish va texnologik jarayonlarni avtomatlashtirishni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ng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ayligi, elektr yuritmani ishlab chiqarishning umumiy avtomatlashtirilgan boshqaruv tizimiga osonlik bilan ulash mumkinligi;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 xml:space="preserve">6) </w:t>
      </w:r>
      <w:proofErr w:type="gramStart"/>
      <w:r w:rsidRPr="009A2EE6">
        <w:rPr>
          <w:color w:val="000000"/>
          <w:sz w:val="28"/>
          <w:szCs w:val="28"/>
          <w:lang w:val="en-US"/>
        </w:rPr>
        <w:t>yuqori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foydali ish koeffisienti (f.i.k.), ishlashdagi ishonchliligi, xizmat 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rsatuvchi hodimlar uchun qulay sharoitlari va atrof muxitni iflos qilmasligi.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 xml:space="preserve">Hozirgi zamon elektr yuritmalarining imkoniyatlari fan </w:t>
      </w:r>
      <w:proofErr w:type="gramStart"/>
      <w:r w:rsidRPr="009A2EE6">
        <w:rPr>
          <w:color w:val="000000"/>
          <w:sz w:val="28"/>
          <w:szCs w:val="28"/>
          <w:lang w:val="en-US"/>
        </w:rPr>
        <w:t>va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texnikaning bir - biriga yaqin tarmoqlari-elektr mashinasozlik va elektr asbobsozlik, elektronika va hisoblash texnikasi, avtomatika va elektrotexnika yutuqlaridan foydalanish hisobiga tobora kengayib bormoqda.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>«Elektr yuritma» deb, elektr dvigateli, elektr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 xml:space="preserve">zgartiruvchi, mexanik uzatuvchi </w:t>
      </w:r>
      <w:proofErr w:type="gramStart"/>
      <w:r w:rsidRPr="009A2EE6">
        <w:rPr>
          <w:color w:val="000000"/>
          <w:sz w:val="28"/>
          <w:szCs w:val="28"/>
          <w:lang w:val="en-US"/>
        </w:rPr>
        <w:t>va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boshqaruvchi qurilmalardan tuzilgan elektromexanik tizimga aytiladi; u ishlab chiqarish mashinalarining ijro organlarini harakatga keltirish va bu harakatni boshqarish uchun yaratiladi. Elektr yuritmaning tuzilish sxemasi 2.6-rasmda </w:t>
      </w:r>
      <w:proofErr w:type="gramStart"/>
      <w:r w:rsidRPr="009A2EE6">
        <w:rPr>
          <w:color w:val="000000"/>
          <w:sz w:val="28"/>
          <w:szCs w:val="28"/>
          <w:lang w:val="en-US"/>
        </w:rPr>
        <w:t>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rsatilgan</w:t>
      </w:r>
      <w:proofErr w:type="gramEnd"/>
      <w:r w:rsidRPr="009A2EE6">
        <w:rPr>
          <w:color w:val="000000"/>
          <w:sz w:val="28"/>
          <w:szCs w:val="28"/>
          <w:lang w:val="en-US"/>
        </w:rPr>
        <w:t>.</w:t>
      </w:r>
      <w:r w:rsidRPr="009A2EE6">
        <w:rPr>
          <w:color w:val="000000"/>
          <w:sz w:val="28"/>
          <w:szCs w:val="28"/>
          <w:lang w:val="en-US"/>
        </w:rPr>
        <w:br/>
      </w:r>
      <w:r w:rsidRPr="009A2EE6">
        <w:rPr>
          <w:color w:val="000000"/>
          <w:sz w:val="28"/>
          <w:szCs w:val="28"/>
          <w:lang w:val="en-US"/>
        </w:rPr>
        <w:br/>
      </w:r>
      <w:r w:rsidRPr="009A2EE6">
        <w:rPr>
          <w:noProof/>
          <w:color w:val="000000"/>
          <w:sz w:val="28"/>
          <w:szCs w:val="28"/>
        </w:rPr>
        <w:drawing>
          <wp:inline distT="0" distB="0" distL="0" distR="0" wp14:anchorId="2F10CAD2" wp14:editId="3241B09C">
            <wp:extent cx="4640580" cy="2590165"/>
            <wp:effectExtent l="0" t="0" r="7620" b="635"/>
            <wp:docPr id="2" name="Рисунок 2" descr="https://hozir.org/fargona-texnika-2006-aripov-n-m-mamadalieva-l-k/2426_html_14c17b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ozir.org/fargona-texnika-2006-aripov-n-m-mamadalieva-l-k/2426_html_14c17b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EE6">
        <w:rPr>
          <w:color w:val="000000"/>
          <w:sz w:val="28"/>
          <w:szCs w:val="28"/>
          <w:lang w:val="en-US"/>
        </w:rPr>
        <w:br/>
      </w:r>
      <w:proofErr w:type="gramStart"/>
      <w:r w:rsidRPr="009A2EE6">
        <w:rPr>
          <w:color w:val="000000"/>
          <w:sz w:val="28"/>
          <w:szCs w:val="28"/>
          <w:lang w:val="en-US"/>
        </w:rPr>
        <w:t>2.6-rasm.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9A2EE6">
        <w:rPr>
          <w:color w:val="000000"/>
          <w:sz w:val="28"/>
          <w:szCs w:val="28"/>
          <w:lang w:val="en-US"/>
        </w:rPr>
        <w:t>Elektr yuritmaning tuzilish (struktura) sxemasi</w:t>
      </w:r>
      <w:r w:rsidRPr="009A2EE6">
        <w:rPr>
          <w:color w:val="000000"/>
          <w:sz w:val="28"/>
          <w:szCs w:val="28"/>
          <w:lang w:val="en-US"/>
        </w:rPr>
        <w:br/>
      </w:r>
      <w:r w:rsidRPr="009A2EE6">
        <w:rPr>
          <w:color w:val="000000"/>
          <w:sz w:val="28"/>
          <w:szCs w:val="28"/>
          <w:lang w:val="en-US"/>
        </w:rPr>
        <w:lastRenderedPageBreak/>
        <w:t>Har qanday elektr yuritmaning (EYu) asosiy elementi elektr dvigateli (ED) hisoblanadi, u elektr energiyani (EE) mexanik energiyaga (ME)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zgartirishni ta’minlaydi.</w:t>
      </w:r>
      <w:proofErr w:type="gramEnd"/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 xml:space="preserve">ED </w:t>
      </w:r>
      <w:proofErr w:type="gramStart"/>
      <w:r w:rsidRPr="009A2EE6">
        <w:rPr>
          <w:color w:val="000000"/>
          <w:sz w:val="28"/>
          <w:szCs w:val="28"/>
          <w:lang w:val="en-US"/>
        </w:rPr>
        <w:t>va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ijro organining (IO) harakatlarini moslashtirish uchun mexanik uzatuvchi qurilma (MUI) hizmat qiladi, u dvigatel hosil qilayotgan mexanik energiyani 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rinishini va 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rsatkichlarini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 xml:space="preserve">zgartiradi. ED </w:t>
      </w:r>
      <w:proofErr w:type="gramStart"/>
      <w:r w:rsidRPr="009A2EE6">
        <w:rPr>
          <w:color w:val="000000"/>
          <w:sz w:val="28"/>
          <w:szCs w:val="28"/>
          <w:lang w:val="en-US"/>
        </w:rPr>
        <w:t>ni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harakatlanuvchi qismi (rotor), MUI va IO elektr yuritmaning mexanik qismini tashkil qiladi.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 xml:space="preserve">Ba’zi hllarda MUI ishlatilmaydi </w:t>
      </w:r>
      <w:proofErr w:type="gramStart"/>
      <w:r w:rsidRPr="009A2EE6">
        <w:rPr>
          <w:color w:val="000000"/>
          <w:sz w:val="28"/>
          <w:szCs w:val="28"/>
          <w:lang w:val="en-US"/>
        </w:rPr>
        <w:t>va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bunda ED to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g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ridan - to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g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 xml:space="preserve">ri IO bilan biriktiriladi. </w:t>
      </w:r>
      <w:proofErr w:type="gramStart"/>
      <w:r w:rsidRPr="009A2EE6">
        <w:rPr>
          <w:color w:val="000000"/>
          <w:sz w:val="28"/>
          <w:szCs w:val="28"/>
          <w:lang w:val="en-US"/>
        </w:rPr>
        <w:t>Dvigatel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ziga kerakli energiyani elektr energiya manbaidan (EEM) elektr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zgartiruvchi qurilma (EShI) orqali oladi.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EShIning vazifasi qilib, elektr energiyani </w:t>
      </w:r>
      <w:proofErr w:type="gramStart"/>
      <w:r w:rsidRPr="009A2EE6">
        <w:rPr>
          <w:color w:val="000000"/>
          <w:sz w:val="28"/>
          <w:szCs w:val="28"/>
          <w:lang w:val="en-US"/>
        </w:rPr>
        <w:t>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rsatkichlarini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zgartirish va rostlash belgilangan.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>Energiyaning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zgarish jarayonini boshqarish boshqaruvchi qurilma (BI) yordamida amalga oshiriladi, u topshiriq signali Ut funksiyasida bo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lgan boshqarish signalini Ub va energiyaning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zgarish jarayoni, ED yoki IO ning mexanik harakatini haqiqiy 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rsatkichlari haqidagi ma’lumotlarni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 ichiga olgan qo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shimcha signallarni hosil qiladi.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 xml:space="preserve">Bu signallardan foydalanish (1.1-rasmda ular shtrix chiziqlar bilan </w:t>
      </w:r>
      <w:proofErr w:type="gramStart"/>
      <w:r w:rsidRPr="009A2EE6">
        <w:rPr>
          <w:color w:val="000000"/>
          <w:sz w:val="28"/>
          <w:szCs w:val="28"/>
          <w:lang w:val="en-US"/>
        </w:rPr>
        <w:t>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rsatilgan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) ED va IO lar harakatining kerakli harakteristikalarini olish, ishchi mexanizmlarini maqbul (optimal) ish rejimga erishish, elektr yuritmani ishlashida himoya va blokirovkalarni ta’minlash imkoniyatini yaratadi. </w:t>
      </w:r>
      <w:proofErr w:type="gramStart"/>
      <w:r w:rsidRPr="009A2EE6">
        <w:rPr>
          <w:color w:val="000000"/>
          <w:sz w:val="28"/>
          <w:szCs w:val="28"/>
          <w:lang w:val="en-US"/>
        </w:rPr>
        <w:t>Bu signallar tegishli datchiklar tomonidan ishlab chiqariladi.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zgartiruvchi va boshqaruvchi qurilmalar boshqarish tizimini (BT) tashkil qiladi, bu tizim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 navbatida dvigatel cho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lg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amlari bilan birgalikda yuritmaning </w:t>
      </w:r>
      <w:r w:rsidRPr="009A2EE6">
        <w:rPr>
          <w:b/>
          <w:bCs/>
          <w:color w:val="000000"/>
          <w:sz w:val="28"/>
          <w:szCs w:val="28"/>
          <w:lang w:val="en-US"/>
        </w:rPr>
        <w:t>elektr qismini </w:t>
      </w:r>
      <w:r w:rsidRPr="009A2EE6">
        <w:rPr>
          <w:color w:val="000000"/>
          <w:sz w:val="28"/>
          <w:szCs w:val="28"/>
          <w:lang w:val="en-US"/>
        </w:rPr>
        <w:t>tuzadi.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 xml:space="preserve">Quyida ijro organlari </w:t>
      </w:r>
      <w:proofErr w:type="gramStart"/>
      <w:r w:rsidRPr="009A2EE6">
        <w:rPr>
          <w:color w:val="000000"/>
          <w:sz w:val="28"/>
          <w:szCs w:val="28"/>
          <w:lang w:val="en-US"/>
        </w:rPr>
        <w:t>va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elektr yuritma tarkibiy qismlarining eng keng tarqalgan namunalari keltirilgan.</w:t>
      </w:r>
    </w:p>
    <w:p w:rsidR="009A2EE6" w:rsidRPr="009A2EE6" w:rsidRDefault="009A2EE6" w:rsidP="009A2EE6">
      <w:pPr>
        <w:spacing w:after="240"/>
        <w:rPr>
          <w:color w:val="000000"/>
          <w:sz w:val="28"/>
          <w:szCs w:val="28"/>
          <w:lang w:val="en-US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7"/>
        <w:gridCol w:w="7378"/>
      </w:tblGrid>
      <w:tr w:rsidR="009A2EE6" w:rsidRPr="009A2EE6" w:rsidTr="007C488A">
        <w:trPr>
          <w:tblCellSpacing w:w="0" w:type="dxa"/>
        </w:trPr>
        <w:tc>
          <w:tcPr>
            <w:tcW w:w="2100" w:type="dxa"/>
            <w:hideMark/>
          </w:tcPr>
          <w:p w:rsidR="009A2EE6" w:rsidRPr="009A2EE6" w:rsidRDefault="009A2EE6" w:rsidP="007C488A">
            <w:pPr>
              <w:spacing w:after="0"/>
              <w:rPr>
                <w:sz w:val="28"/>
                <w:szCs w:val="28"/>
              </w:rPr>
            </w:pPr>
            <w:r w:rsidRPr="009A2EE6">
              <w:rPr>
                <w:sz w:val="28"/>
                <w:szCs w:val="28"/>
                <w:lang w:val="en-US"/>
              </w:rPr>
              <w:br/>
            </w:r>
            <w:r w:rsidRPr="009A2EE6">
              <w:rPr>
                <w:sz w:val="28"/>
                <w:szCs w:val="28"/>
              </w:rPr>
              <w:t>1.Ijro organi</w:t>
            </w:r>
          </w:p>
        </w:tc>
        <w:tc>
          <w:tcPr>
            <w:tcW w:w="7020" w:type="dxa"/>
            <w:hideMark/>
          </w:tcPr>
          <w:p w:rsidR="009A2EE6" w:rsidRDefault="009A2EE6" w:rsidP="007C488A">
            <w:pPr>
              <w:rPr>
                <w:sz w:val="28"/>
                <w:szCs w:val="28"/>
              </w:rPr>
            </w:pPr>
            <w:r w:rsidRPr="009A2EE6">
              <w:rPr>
                <w:sz w:val="28"/>
                <w:szCs w:val="28"/>
              </w:rPr>
              <w:br/>
              <w:t>tokarlik dastgoxining shpindeli; randalash dastgohining harakatlanuvchi stoli; konveyer tasmasi (zanjiri); ekskavator kovshi; ko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targich kabinasi; nasos parraklari; prokat stanining valiklari; dastgoh uzatish mexanizmining harakatlanuvchi vinti, kran siljish mexanizmining aravachasi; ko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tarish chig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irining ilmog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i.</w:t>
            </w:r>
          </w:p>
          <w:p w:rsidR="009A2EE6" w:rsidRPr="009A2EE6" w:rsidRDefault="009A2EE6" w:rsidP="007C488A">
            <w:pPr>
              <w:rPr>
                <w:sz w:val="28"/>
                <w:szCs w:val="28"/>
              </w:rPr>
            </w:pPr>
          </w:p>
        </w:tc>
      </w:tr>
      <w:tr w:rsidR="009A2EE6" w:rsidRPr="009A2EE6" w:rsidTr="007C488A">
        <w:trPr>
          <w:tblCellSpacing w:w="0" w:type="dxa"/>
        </w:trPr>
        <w:tc>
          <w:tcPr>
            <w:tcW w:w="2100" w:type="dxa"/>
            <w:hideMark/>
          </w:tcPr>
          <w:p w:rsidR="009A2EE6" w:rsidRPr="009A2EE6" w:rsidRDefault="009A2EE6" w:rsidP="007C488A">
            <w:pPr>
              <w:rPr>
                <w:sz w:val="28"/>
                <w:szCs w:val="28"/>
              </w:rPr>
            </w:pPr>
            <w:r w:rsidRPr="009A2EE6">
              <w:rPr>
                <w:sz w:val="28"/>
                <w:szCs w:val="28"/>
              </w:rPr>
              <w:br/>
            </w:r>
            <w:r w:rsidRPr="009A2EE6">
              <w:rPr>
                <w:sz w:val="28"/>
                <w:szCs w:val="28"/>
              </w:rPr>
              <w:lastRenderedPageBreak/>
              <w:t>2. Elektr dvigateli</w:t>
            </w:r>
          </w:p>
        </w:tc>
        <w:tc>
          <w:tcPr>
            <w:tcW w:w="7020" w:type="dxa"/>
            <w:hideMark/>
          </w:tcPr>
          <w:p w:rsidR="009A2EE6" w:rsidRPr="009A2EE6" w:rsidRDefault="009A2EE6" w:rsidP="007C488A">
            <w:pPr>
              <w:rPr>
                <w:sz w:val="28"/>
                <w:szCs w:val="28"/>
              </w:rPr>
            </w:pPr>
            <w:r w:rsidRPr="009A2EE6">
              <w:rPr>
                <w:sz w:val="28"/>
                <w:szCs w:val="28"/>
              </w:rPr>
              <w:lastRenderedPageBreak/>
              <w:br/>
            </w:r>
            <w:r w:rsidRPr="009A2EE6">
              <w:rPr>
                <w:sz w:val="28"/>
                <w:szCs w:val="28"/>
              </w:rPr>
              <w:lastRenderedPageBreak/>
              <w:t>Turli qo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zg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atishli o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zgarmas tok dvigateli; faza yoki qisia tutashuv rotorli asinxron dvigatel; sinxron dvigatel; chiziqli o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zgarmas yoki o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zgaruvchan tok dvigatellari; ventilli dvigatel; odimlovchi dvigatel; yumalovchi va to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lqin rotorli dvigatellar; reduktorli dvigatellar.</w:t>
            </w:r>
          </w:p>
        </w:tc>
      </w:tr>
      <w:tr w:rsidR="009A2EE6" w:rsidRPr="009A2EE6" w:rsidTr="007C488A">
        <w:trPr>
          <w:tblCellSpacing w:w="0" w:type="dxa"/>
        </w:trPr>
        <w:tc>
          <w:tcPr>
            <w:tcW w:w="2100" w:type="dxa"/>
            <w:hideMark/>
          </w:tcPr>
          <w:p w:rsidR="009A2EE6" w:rsidRPr="009A2EE6" w:rsidRDefault="009A2EE6" w:rsidP="007C488A">
            <w:pPr>
              <w:rPr>
                <w:sz w:val="28"/>
                <w:szCs w:val="28"/>
              </w:rPr>
            </w:pPr>
            <w:r w:rsidRPr="009A2EE6">
              <w:rPr>
                <w:sz w:val="28"/>
                <w:szCs w:val="28"/>
              </w:rPr>
              <w:lastRenderedPageBreak/>
              <w:br/>
              <w:t>3. Mexanik uzatish qurilmasi</w:t>
            </w:r>
          </w:p>
        </w:tc>
        <w:tc>
          <w:tcPr>
            <w:tcW w:w="7020" w:type="dxa"/>
            <w:hideMark/>
          </w:tcPr>
          <w:p w:rsidR="009A2EE6" w:rsidRPr="009A2EE6" w:rsidRDefault="009A2EE6" w:rsidP="007C488A">
            <w:pPr>
              <w:rPr>
                <w:sz w:val="28"/>
                <w:szCs w:val="28"/>
              </w:rPr>
            </w:pPr>
            <w:r w:rsidRPr="009A2EE6">
              <w:rPr>
                <w:sz w:val="28"/>
                <w:szCs w:val="28"/>
              </w:rPr>
              <w:br/>
              <w:t>Silindrli va chervyakli reduktorlar; planetar uzatma, vint-gayka uzatmasi, to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lqinli uzatma; krivoship-shatun uzatmasi; zanjirli va qayishli (tasmali) uzatma; reykali uzatma.</w:t>
            </w:r>
          </w:p>
        </w:tc>
      </w:tr>
      <w:tr w:rsidR="009A2EE6" w:rsidRPr="009A2EE6" w:rsidTr="007C488A">
        <w:trPr>
          <w:tblCellSpacing w:w="0" w:type="dxa"/>
        </w:trPr>
        <w:tc>
          <w:tcPr>
            <w:tcW w:w="2100" w:type="dxa"/>
            <w:hideMark/>
          </w:tcPr>
          <w:p w:rsidR="009A2EE6" w:rsidRPr="009A2EE6" w:rsidRDefault="009A2EE6" w:rsidP="007C488A">
            <w:pPr>
              <w:rPr>
                <w:sz w:val="28"/>
                <w:szCs w:val="28"/>
              </w:rPr>
            </w:pPr>
            <w:r w:rsidRPr="009A2EE6">
              <w:rPr>
                <w:sz w:val="28"/>
                <w:szCs w:val="28"/>
              </w:rPr>
              <w:br/>
              <w:t>4. O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zgartiruvchi qurilma</w:t>
            </w:r>
          </w:p>
        </w:tc>
        <w:tc>
          <w:tcPr>
            <w:tcW w:w="7020" w:type="dxa"/>
            <w:hideMark/>
          </w:tcPr>
          <w:p w:rsidR="009A2EE6" w:rsidRPr="009A2EE6" w:rsidRDefault="009A2EE6" w:rsidP="007C488A">
            <w:pPr>
              <w:rPr>
                <w:sz w:val="28"/>
                <w:szCs w:val="28"/>
              </w:rPr>
            </w:pPr>
            <w:r w:rsidRPr="009A2EE6">
              <w:rPr>
                <w:sz w:val="28"/>
                <w:szCs w:val="28"/>
              </w:rPr>
              <w:br/>
              <w:t>Boshqariladigan to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g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rilagich; o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zgaruvchan tok kuchlanishi va chastotasini o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zgartkichlari; kuchlanishni impuls o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zgartkichi; invertorlar.</w:t>
            </w:r>
          </w:p>
        </w:tc>
      </w:tr>
      <w:tr w:rsidR="009A2EE6" w:rsidRPr="00B82D70" w:rsidTr="007C488A">
        <w:trPr>
          <w:tblCellSpacing w:w="0" w:type="dxa"/>
        </w:trPr>
        <w:tc>
          <w:tcPr>
            <w:tcW w:w="2100" w:type="dxa"/>
            <w:hideMark/>
          </w:tcPr>
          <w:p w:rsidR="009A2EE6" w:rsidRPr="009A2EE6" w:rsidRDefault="009A2EE6" w:rsidP="007C488A">
            <w:pPr>
              <w:rPr>
                <w:sz w:val="28"/>
                <w:szCs w:val="28"/>
              </w:rPr>
            </w:pPr>
            <w:r w:rsidRPr="009A2EE6">
              <w:rPr>
                <w:sz w:val="28"/>
                <w:szCs w:val="28"/>
              </w:rPr>
              <w:br/>
              <w:t>5. Boshqarish qurilmasi</w:t>
            </w:r>
          </w:p>
        </w:tc>
        <w:tc>
          <w:tcPr>
            <w:tcW w:w="7020" w:type="dxa"/>
            <w:hideMark/>
          </w:tcPr>
          <w:p w:rsidR="009A2EE6" w:rsidRPr="009A2EE6" w:rsidRDefault="009A2EE6" w:rsidP="007C488A">
            <w:pPr>
              <w:rPr>
                <w:sz w:val="28"/>
                <w:szCs w:val="28"/>
                <w:lang w:val="en-US"/>
              </w:rPr>
            </w:pPr>
            <w:r w:rsidRPr="009A2EE6">
              <w:rPr>
                <w:sz w:val="28"/>
                <w:szCs w:val="28"/>
                <w:lang w:val="en-US"/>
              </w:rPr>
              <w:br/>
              <w:t>Knopka, boshqarish kaliti; rostlagich(regulyator); boshqaruvchi hisoblash mashinasi; rele; kontaktorlar; kuchaytirgich; logik elementlar; faza detektori.</w:t>
            </w:r>
          </w:p>
        </w:tc>
      </w:tr>
      <w:tr w:rsidR="009A2EE6" w:rsidRPr="009A2EE6" w:rsidTr="007C488A">
        <w:trPr>
          <w:tblCellSpacing w:w="0" w:type="dxa"/>
        </w:trPr>
        <w:tc>
          <w:tcPr>
            <w:tcW w:w="2100" w:type="dxa"/>
            <w:hideMark/>
          </w:tcPr>
          <w:p w:rsidR="009A2EE6" w:rsidRPr="009A2EE6" w:rsidRDefault="009A2EE6" w:rsidP="007C488A">
            <w:pPr>
              <w:rPr>
                <w:sz w:val="28"/>
                <w:szCs w:val="28"/>
              </w:rPr>
            </w:pPr>
            <w:r w:rsidRPr="009A2EE6">
              <w:rPr>
                <w:sz w:val="28"/>
                <w:szCs w:val="28"/>
                <w:lang w:val="en-US"/>
              </w:rPr>
              <w:br/>
            </w:r>
            <w:r w:rsidRPr="009A2EE6">
              <w:rPr>
                <w:sz w:val="28"/>
                <w:szCs w:val="28"/>
              </w:rPr>
              <w:t>6. Elektr energiya manbai</w:t>
            </w:r>
          </w:p>
        </w:tc>
        <w:tc>
          <w:tcPr>
            <w:tcW w:w="7020" w:type="dxa"/>
            <w:hideMark/>
          </w:tcPr>
          <w:p w:rsidR="009A2EE6" w:rsidRPr="009A2EE6" w:rsidRDefault="009A2EE6" w:rsidP="007C488A">
            <w:pPr>
              <w:rPr>
                <w:sz w:val="28"/>
                <w:szCs w:val="28"/>
              </w:rPr>
            </w:pPr>
            <w:r w:rsidRPr="009A2EE6">
              <w:rPr>
                <w:sz w:val="28"/>
                <w:szCs w:val="28"/>
              </w:rPr>
              <w:br/>
              <w:t>Sanoat chastotasidagi bir fazali yoki uch fazali o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zgaruvchan tok tarmog’i; o</w:t>
            </w:r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zgarmas </w:t>
            </w:r>
            <w:hyperlink r:id="rId7" w:history="1">
              <w:r w:rsidRPr="009A2EE6">
                <w:rPr>
                  <w:rStyle w:val="a3"/>
                  <w:sz w:val="28"/>
                  <w:szCs w:val="28"/>
                </w:rPr>
                <w:t>tokning sex tarmog</w:t>
              </w:r>
            </w:hyperlink>
            <w:r w:rsidRPr="009A2EE6">
              <w:rPr>
                <w:b/>
                <w:bCs/>
                <w:sz w:val="28"/>
                <w:szCs w:val="28"/>
              </w:rPr>
              <w:t>‘</w:t>
            </w:r>
            <w:r w:rsidRPr="009A2EE6">
              <w:rPr>
                <w:sz w:val="28"/>
                <w:szCs w:val="28"/>
              </w:rPr>
              <w:t>i; akkumulyator batareyasi; dizel-generator qurilmasi; quyosh batareyasi.</w:t>
            </w:r>
          </w:p>
        </w:tc>
      </w:tr>
    </w:tbl>
    <w:p w:rsidR="009A2EE6" w:rsidRDefault="009A2EE6" w:rsidP="009A2EE6">
      <w:pPr>
        <w:rPr>
          <w:b/>
          <w:bCs/>
          <w:color w:val="000000"/>
          <w:sz w:val="28"/>
          <w:szCs w:val="28"/>
          <w:lang w:val="en-US"/>
        </w:rPr>
      </w:pPr>
      <w:r w:rsidRPr="00B82D70">
        <w:rPr>
          <w:color w:val="000000"/>
          <w:sz w:val="28"/>
          <w:szCs w:val="28"/>
          <w:lang w:val="en-US"/>
        </w:rPr>
        <w:br/>
      </w:r>
      <w:r w:rsidRPr="00B82D70">
        <w:rPr>
          <w:color w:val="000000"/>
          <w:sz w:val="28"/>
          <w:szCs w:val="28"/>
          <w:lang w:val="en-US"/>
        </w:rPr>
        <w:br/>
      </w:r>
      <w:r w:rsidRPr="00B82D70">
        <w:rPr>
          <w:b/>
          <w:bCs/>
          <w:color w:val="000000"/>
          <w:sz w:val="28"/>
          <w:szCs w:val="28"/>
          <w:lang w:val="en-US"/>
        </w:rPr>
        <w:t xml:space="preserve">    </w:t>
      </w:r>
      <w:r w:rsidRPr="009A2EE6">
        <w:rPr>
          <w:b/>
          <w:bCs/>
          <w:color w:val="000000"/>
          <w:sz w:val="28"/>
          <w:szCs w:val="28"/>
          <w:lang w:val="en-US"/>
        </w:rPr>
        <w:t>ELEKTR YURITMANING VAZIFALARI VA UNGA QO‘YILADIGAN TALABLAR</w:t>
      </w:r>
      <w:r>
        <w:rPr>
          <w:b/>
          <w:bCs/>
          <w:color w:val="000000"/>
          <w:sz w:val="28"/>
          <w:szCs w:val="28"/>
          <w:lang w:val="en-US"/>
        </w:rPr>
        <w:t xml:space="preserve">  </w:t>
      </w:r>
    </w:p>
    <w:p w:rsidR="009A2EE6" w:rsidRDefault="009A2EE6" w:rsidP="009A2EE6">
      <w:pPr>
        <w:rPr>
          <w:b/>
          <w:bCs/>
          <w:color w:val="000000"/>
          <w:sz w:val="28"/>
          <w:szCs w:val="28"/>
          <w:lang w:val="en-US"/>
        </w:rPr>
      </w:pPr>
    </w:p>
    <w:p w:rsidR="009A2EE6" w:rsidRPr="00B82D70" w:rsidRDefault="009A2EE6" w:rsidP="009A2EE6">
      <w:pPr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br/>
      </w:r>
      <w:proofErr w:type="gramStart"/>
      <w:r w:rsidRPr="00B82D70">
        <w:rPr>
          <w:color w:val="000000"/>
          <w:sz w:val="28"/>
          <w:szCs w:val="28"/>
          <w:lang w:val="en-US"/>
        </w:rPr>
        <w:t>Elektr yuritma, ishlab chiqarish mashinasining ijro organiga mexanik energiyani keltirib berib, uning harakatini hosil qiladi.</w:t>
      </w:r>
      <w:proofErr w:type="gramEnd"/>
      <w:r w:rsidRPr="00B82D70">
        <w:rPr>
          <w:color w:val="000000"/>
          <w:sz w:val="28"/>
          <w:szCs w:val="28"/>
          <w:lang w:val="en-US"/>
        </w:rPr>
        <w:t xml:space="preserve"> Shuning uchun, EYu ga qo</w:t>
      </w:r>
      <w:r w:rsidRPr="00B82D70">
        <w:rPr>
          <w:b/>
          <w:bCs/>
          <w:color w:val="000000"/>
          <w:sz w:val="28"/>
          <w:szCs w:val="28"/>
          <w:lang w:val="en-US"/>
        </w:rPr>
        <w:t>‘</w:t>
      </w:r>
      <w:r w:rsidRPr="00B82D70">
        <w:rPr>
          <w:color w:val="000000"/>
          <w:sz w:val="28"/>
          <w:szCs w:val="28"/>
          <w:lang w:val="en-US"/>
        </w:rPr>
        <w:t>yiladigan talablar IO larning harakat yo</w:t>
      </w:r>
      <w:r w:rsidRPr="00B82D70">
        <w:rPr>
          <w:b/>
          <w:bCs/>
          <w:color w:val="000000"/>
          <w:sz w:val="28"/>
          <w:szCs w:val="28"/>
          <w:lang w:val="en-US"/>
        </w:rPr>
        <w:t>‘</w:t>
      </w:r>
      <w:r w:rsidRPr="00B82D70">
        <w:rPr>
          <w:color w:val="000000"/>
          <w:sz w:val="28"/>
          <w:szCs w:val="28"/>
          <w:lang w:val="en-US"/>
        </w:rPr>
        <w:t>nalishi va uni ko</w:t>
      </w:r>
      <w:r w:rsidRPr="00B82D70">
        <w:rPr>
          <w:b/>
          <w:bCs/>
          <w:color w:val="000000"/>
          <w:sz w:val="28"/>
          <w:szCs w:val="28"/>
          <w:lang w:val="en-US"/>
        </w:rPr>
        <w:t>‘</w:t>
      </w:r>
      <w:r w:rsidRPr="00B82D70">
        <w:rPr>
          <w:color w:val="000000"/>
          <w:sz w:val="28"/>
          <w:szCs w:val="28"/>
          <w:lang w:val="en-US"/>
        </w:rPr>
        <w:t>rsatgichlarini o</w:t>
      </w:r>
      <w:r w:rsidRPr="00B82D70">
        <w:rPr>
          <w:b/>
          <w:bCs/>
          <w:color w:val="000000"/>
          <w:sz w:val="28"/>
          <w:szCs w:val="28"/>
          <w:lang w:val="en-US"/>
        </w:rPr>
        <w:t>‘</w:t>
      </w:r>
      <w:r w:rsidRPr="00B82D70">
        <w:rPr>
          <w:color w:val="000000"/>
          <w:sz w:val="28"/>
          <w:szCs w:val="28"/>
          <w:lang w:val="en-US"/>
        </w:rPr>
        <w:t>zgarishiga qo</w:t>
      </w:r>
      <w:r w:rsidRPr="00B82D70">
        <w:rPr>
          <w:b/>
          <w:bCs/>
          <w:color w:val="000000"/>
          <w:sz w:val="28"/>
          <w:szCs w:val="28"/>
          <w:lang w:val="en-US"/>
        </w:rPr>
        <w:t>‘</w:t>
      </w:r>
      <w:r w:rsidRPr="00B82D70">
        <w:rPr>
          <w:color w:val="000000"/>
          <w:sz w:val="28"/>
          <w:szCs w:val="28"/>
          <w:lang w:val="en-US"/>
        </w:rPr>
        <w:t>yiladigan talablardan kelib chiqadi.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 xml:space="preserve">2.1-jadvalda hozirda mavjud </w:t>
      </w:r>
      <w:proofErr w:type="gramStart"/>
      <w:r w:rsidRPr="009A2EE6">
        <w:rPr>
          <w:color w:val="000000"/>
          <w:sz w:val="28"/>
          <w:szCs w:val="28"/>
          <w:lang w:val="en-US"/>
        </w:rPr>
        <w:t>bo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lgan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asosiy texnologik jarayonlar va ishlab chiqarish mashinalari to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g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 xml:space="preserve">isidagi ma’lumotlar berilgan. Jadvalning 3 ustunida esa </w:t>
      </w:r>
      <w:r w:rsidRPr="009A2EE6">
        <w:rPr>
          <w:color w:val="000000"/>
          <w:sz w:val="28"/>
          <w:szCs w:val="28"/>
          <w:lang w:val="en-US"/>
        </w:rPr>
        <w:lastRenderedPageBreak/>
        <w:t xml:space="preserve">yuritma tomonidan ta’minlanadigan </w:t>
      </w:r>
      <w:proofErr w:type="gramStart"/>
      <w:r w:rsidRPr="009A2EE6">
        <w:rPr>
          <w:color w:val="000000"/>
          <w:sz w:val="28"/>
          <w:szCs w:val="28"/>
          <w:lang w:val="en-US"/>
        </w:rPr>
        <w:t>va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ijro organlari harakatiga qo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yiladigan 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ziga hos talablar 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rsatilgan.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 xml:space="preserve">EYu ijro organlari harakatini tarmin etish bilan birgalikda texnologik jarayonlar </w:t>
      </w:r>
      <w:proofErr w:type="gramStart"/>
      <w:r w:rsidRPr="009A2EE6">
        <w:rPr>
          <w:color w:val="000000"/>
          <w:sz w:val="28"/>
          <w:szCs w:val="28"/>
          <w:lang w:val="en-US"/>
        </w:rPr>
        <w:t>va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operasiyalarni avtomatlashtirishning turli vazifalarini ham bajaradi.</w:t>
      </w:r>
    </w:p>
    <w:p w:rsidR="009A2EE6" w:rsidRPr="009A2EE6" w:rsidRDefault="009A2EE6" w:rsidP="009A2EE6">
      <w:pPr>
        <w:pStyle w:val="a4"/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t xml:space="preserve">Shuning uchun jadvalning 4 ustunida, yuritma uchun tez-tez vujudga keladigan </w:t>
      </w:r>
      <w:proofErr w:type="gramStart"/>
      <w:r w:rsidRPr="009A2EE6">
        <w:rPr>
          <w:color w:val="000000"/>
          <w:sz w:val="28"/>
          <w:szCs w:val="28"/>
          <w:lang w:val="en-US"/>
        </w:rPr>
        <w:t>va</w:t>
      </w:r>
      <w:proofErr w:type="gramEnd"/>
      <w:r w:rsidRPr="009A2EE6">
        <w:rPr>
          <w:color w:val="000000"/>
          <w:sz w:val="28"/>
          <w:szCs w:val="28"/>
          <w:lang w:val="en-US"/>
        </w:rPr>
        <w:t xml:space="preserve"> hal qilinadigan, shu bilan birga keng tarqalgan vazifalari ham ko</w:t>
      </w:r>
      <w:r w:rsidRPr="009A2EE6">
        <w:rPr>
          <w:b/>
          <w:bCs/>
          <w:color w:val="000000"/>
          <w:sz w:val="28"/>
          <w:szCs w:val="28"/>
          <w:lang w:val="en-US"/>
        </w:rPr>
        <w:t>‘</w:t>
      </w:r>
      <w:r w:rsidRPr="009A2EE6">
        <w:rPr>
          <w:color w:val="000000"/>
          <w:sz w:val="28"/>
          <w:szCs w:val="28"/>
          <w:lang w:val="en-US"/>
        </w:rPr>
        <w:t>rsatilgan.</w:t>
      </w:r>
    </w:p>
    <w:p w:rsidR="009A2EE6" w:rsidRPr="009A2EE6" w:rsidRDefault="009A2EE6" w:rsidP="00B82D70">
      <w:pPr>
        <w:rPr>
          <w:color w:val="000000"/>
          <w:sz w:val="28"/>
          <w:szCs w:val="28"/>
          <w:lang w:val="en-US"/>
        </w:rPr>
      </w:pPr>
      <w:r w:rsidRPr="009A2EE6">
        <w:rPr>
          <w:color w:val="000000"/>
          <w:sz w:val="28"/>
          <w:szCs w:val="28"/>
          <w:lang w:val="en-US"/>
        </w:rPr>
        <w:br/>
      </w:r>
      <w:bookmarkStart w:id="0" w:name="_GoBack"/>
      <w:bookmarkEnd w:id="0"/>
    </w:p>
    <w:p w:rsidR="004504B5" w:rsidRPr="009A2EE6" w:rsidRDefault="009A2EE6" w:rsidP="009A2EE6">
      <w:pPr>
        <w:rPr>
          <w:lang w:val="en-US"/>
        </w:rPr>
      </w:pPr>
      <w:r w:rsidRPr="000254F7">
        <w:rPr>
          <w:color w:val="000000"/>
          <w:lang w:val="en-US"/>
        </w:rPr>
        <w:br/>
      </w:r>
    </w:p>
    <w:sectPr w:rsidR="004504B5" w:rsidRPr="009A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D7"/>
    <w:rsid w:val="00320C2D"/>
    <w:rsid w:val="004504B5"/>
    <w:rsid w:val="009A2EE6"/>
    <w:rsid w:val="00B82D70"/>
    <w:rsid w:val="00B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E6"/>
  </w:style>
  <w:style w:type="paragraph" w:styleId="2">
    <w:name w:val="heading 2"/>
    <w:basedOn w:val="a"/>
    <w:next w:val="a"/>
    <w:link w:val="20"/>
    <w:uiPriority w:val="9"/>
    <w:unhideWhenUsed/>
    <w:qFormat/>
    <w:rsid w:val="009A2E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E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A2E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E6"/>
  </w:style>
  <w:style w:type="paragraph" w:styleId="2">
    <w:name w:val="heading 2"/>
    <w:basedOn w:val="a"/>
    <w:next w:val="a"/>
    <w:link w:val="20"/>
    <w:uiPriority w:val="9"/>
    <w:unhideWhenUsed/>
    <w:qFormat/>
    <w:rsid w:val="009A2E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E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A2E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zir.org/7-sinf-matematika-aylanayoyining-25-nechagradusliyoybolad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hozir.org/12-mavzu-temirbeton-konstruksiyalarini-tuzish-prinsiplari-kon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Elektrik</cp:lastModifiedBy>
  <cp:revision>3</cp:revision>
  <dcterms:created xsi:type="dcterms:W3CDTF">2023-07-05T09:24:00Z</dcterms:created>
  <dcterms:modified xsi:type="dcterms:W3CDTF">2023-07-11T12:51:00Z</dcterms:modified>
</cp:coreProperties>
</file>