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D7C" w:rsidRPr="00CE1E2A" w:rsidRDefault="00FE4D7C" w:rsidP="007C2E8A">
      <w:pPr>
        <w:pStyle w:val="2"/>
        <w:numPr>
          <w:ilvl w:val="0"/>
          <w:numId w:val="0"/>
        </w:numPr>
        <w:ind w:left="936"/>
        <w:rPr>
          <w:lang w:bidi="fa-IR"/>
        </w:rPr>
      </w:pPr>
      <w:bookmarkStart w:id="0" w:name="_Toc516321706"/>
      <w:bookmarkStart w:id="1" w:name="_Toc516692567"/>
      <w:proofErr w:type="spellStart"/>
      <w:r w:rsidRPr="00CE1E2A">
        <w:rPr>
          <w:lang w:bidi="fa-IR"/>
        </w:rPr>
        <w:t>Dvigatelni</w:t>
      </w:r>
      <w:proofErr w:type="spellEnd"/>
      <w:r w:rsidRPr="00CE1E2A">
        <w:rPr>
          <w:lang w:bidi="fa-IR"/>
        </w:rPr>
        <w:t xml:space="preserve"> </w:t>
      </w:r>
      <w:proofErr w:type="spellStart"/>
      <w:r w:rsidRPr="00CE1E2A">
        <w:rPr>
          <w:lang w:bidi="fa-IR"/>
        </w:rPr>
        <w:t>taymer</w:t>
      </w:r>
      <w:proofErr w:type="spellEnd"/>
      <w:r w:rsidRPr="00CE1E2A">
        <w:rPr>
          <w:lang w:bidi="fa-IR"/>
        </w:rPr>
        <w:t xml:space="preserve"> </w:t>
      </w:r>
      <w:proofErr w:type="spellStart"/>
      <w:r w:rsidRPr="00CE1E2A">
        <w:rPr>
          <w:lang w:bidi="fa-IR"/>
        </w:rPr>
        <w:t>orqali</w:t>
      </w:r>
      <w:proofErr w:type="spellEnd"/>
      <w:r w:rsidRPr="00CE1E2A">
        <w:rPr>
          <w:lang w:bidi="fa-IR"/>
        </w:rPr>
        <w:t xml:space="preserve"> </w:t>
      </w:r>
      <w:proofErr w:type="spellStart"/>
      <w:r w:rsidRPr="00CE1E2A">
        <w:rPr>
          <w:lang w:bidi="fa-IR"/>
        </w:rPr>
        <w:t>yig`ish</w:t>
      </w:r>
      <w:proofErr w:type="spellEnd"/>
      <w:r w:rsidRPr="00CE1E2A">
        <w:rPr>
          <w:lang w:bidi="fa-IR"/>
        </w:rPr>
        <w:t xml:space="preserve"> </w:t>
      </w:r>
      <w:proofErr w:type="spellStart"/>
      <w:proofErr w:type="gramStart"/>
      <w:r w:rsidRPr="00CE1E2A">
        <w:rPr>
          <w:lang w:bidi="fa-IR"/>
        </w:rPr>
        <w:t>va</w:t>
      </w:r>
      <w:proofErr w:type="spellEnd"/>
      <w:proofErr w:type="gramEnd"/>
      <w:r w:rsidRPr="00CE1E2A">
        <w:rPr>
          <w:lang w:bidi="fa-IR"/>
        </w:rPr>
        <w:t xml:space="preserve"> </w:t>
      </w:r>
      <w:proofErr w:type="spellStart"/>
      <w:r w:rsidRPr="00CE1E2A">
        <w:rPr>
          <w:lang w:bidi="fa-IR"/>
        </w:rPr>
        <w:t>ishlatish</w:t>
      </w:r>
      <w:bookmarkEnd w:id="0"/>
      <w:bookmarkEnd w:id="1"/>
      <w:proofErr w:type="spellEnd"/>
      <w:r w:rsidRPr="00CE1E2A">
        <w:rPr>
          <w:lang w:bidi="fa-IR"/>
        </w:rPr>
        <w:t xml:space="preserve">  </w:t>
      </w:r>
    </w:p>
    <w:p w:rsidR="00FE4D7C" w:rsidRPr="00CE1E2A" w:rsidRDefault="00FE4D7C" w:rsidP="007C2E8A">
      <w:pPr>
        <w:pStyle w:val="3"/>
        <w:numPr>
          <w:ilvl w:val="0"/>
          <w:numId w:val="0"/>
        </w:numPr>
        <w:ind w:left="823"/>
        <w:rPr>
          <w:lang w:bidi="fa-IR"/>
        </w:rPr>
      </w:pPr>
      <w:bookmarkStart w:id="2" w:name="_Toc516692568"/>
      <w:proofErr w:type="spellStart"/>
      <w:r>
        <w:rPr>
          <w:lang w:bidi="fa-IR"/>
        </w:rPr>
        <w:t>Mavzudan</w:t>
      </w:r>
      <w:proofErr w:type="spellEnd"/>
      <w:r>
        <w:rPr>
          <w:lang w:bidi="fa-IR"/>
        </w:rPr>
        <w:t xml:space="preserve"> </w:t>
      </w:r>
      <w:proofErr w:type="spellStart"/>
      <w:r>
        <w:rPr>
          <w:lang w:bidi="fa-IR"/>
        </w:rPr>
        <w:t>maqsad</w:t>
      </w:r>
      <w:bookmarkEnd w:id="2"/>
      <w:proofErr w:type="spellEnd"/>
    </w:p>
    <w:p w:rsidR="00FE4D7C" w:rsidRPr="00CE1E2A" w:rsidRDefault="00FE4D7C" w:rsidP="00FE4D7C">
      <w:pPr>
        <w:pStyle w:val="a3"/>
        <w:numPr>
          <w:ilvl w:val="0"/>
          <w:numId w:val="2"/>
        </w:numPr>
        <w:ind w:leftChars="0"/>
        <w:rPr>
          <w:rFonts w:eastAsiaTheme="minorHAnsi" w:cs="Times New Roman"/>
          <w:szCs w:val="20"/>
          <w:lang w:bidi="fa-IR"/>
        </w:rPr>
      </w:pPr>
      <w:proofErr w:type="spellStart"/>
      <w:r w:rsidRPr="00CE1E2A">
        <w:rPr>
          <w:rFonts w:eastAsiaTheme="minorHAnsi" w:cs="Times New Roman"/>
          <w:szCs w:val="20"/>
          <w:lang w:bidi="fa-IR"/>
        </w:rPr>
        <w:t>Dvigatelni</w:t>
      </w:r>
      <w:proofErr w:type="spellEnd"/>
      <w:r w:rsidRPr="00CE1E2A">
        <w:rPr>
          <w:rFonts w:eastAsiaTheme="minorHAnsi" w:cs="Times New Roman"/>
          <w:szCs w:val="20"/>
          <w:lang w:bidi="fa-IR"/>
        </w:rPr>
        <w:t xml:space="preserve"> </w:t>
      </w:r>
      <w:proofErr w:type="spellStart"/>
      <w:r w:rsidRPr="00CE1E2A">
        <w:rPr>
          <w:rFonts w:eastAsiaTheme="minorHAnsi" w:cs="Times New Roman"/>
          <w:szCs w:val="20"/>
          <w:lang w:bidi="fa-IR"/>
        </w:rPr>
        <w:t>ma’lum</w:t>
      </w:r>
      <w:proofErr w:type="spellEnd"/>
      <w:r w:rsidRPr="00CE1E2A">
        <w:rPr>
          <w:rFonts w:eastAsiaTheme="minorHAnsi" w:cs="Times New Roman"/>
          <w:szCs w:val="20"/>
          <w:lang w:bidi="fa-IR"/>
        </w:rPr>
        <w:t xml:space="preserve"> </w:t>
      </w:r>
      <w:proofErr w:type="spellStart"/>
      <w:r w:rsidRPr="00CE1E2A">
        <w:rPr>
          <w:rFonts w:eastAsiaTheme="minorHAnsi" w:cs="Times New Roman"/>
          <w:szCs w:val="20"/>
          <w:lang w:bidi="fa-IR"/>
        </w:rPr>
        <w:t>vaqtdan</w:t>
      </w:r>
      <w:proofErr w:type="spellEnd"/>
      <w:r w:rsidRPr="00CE1E2A">
        <w:rPr>
          <w:rFonts w:eastAsiaTheme="minorHAnsi" w:cs="Times New Roman"/>
          <w:szCs w:val="20"/>
          <w:lang w:bidi="fa-IR"/>
        </w:rPr>
        <w:t xml:space="preserve"> </w:t>
      </w:r>
      <w:proofErr w:type="spellStart"/>
      <w:r w:rsidRPr="00CE1E2A">
        <w:rPr>
          <w:rFonts w:eastAsiaTheme="minorHAnsi" w:cs="Times New Roman"/>
          <w:szCs w:val="20"/>
          <w:lang w:bidi="fa-IR"/>
        </w:rPr>
        <w:t>keyin</w:t>
      </w:r>
      <w:proofErr w:type="spellEnd"/>
      <w:r w:rsidRPr="00CE1E2A">
        <w:rPr>
          <w:rFonts w:eastAsiaTheme="minorHAnsi" w:cs="Times New Roman"/>
          <w:szCs w:val="20"/>
          <w:lang w:bidi="fa-IR"/>
        </w:rPr>
        <w:t xml:space="preserve"> </w:t>
      </w:r>
      <w:proofErr w:type="spellStart"/>
      <w:r w:rsidRPr="00CE1E2A">
        <w:rPr>
          <w:rFonts w:eastAsiaTheme="minorHAnsi" w:cs="Times New Roman"/>
          <w:szCs w:val="20"/>
          <w:lang w:bidi="fa-IR"/>
        </w:rPr>
        <w:t>ishlashi</w:t>
      </w:r>
      <w:proofErr w:type="spellEnd"/>
      <w:r w:rsidRPr="00CE1E2A">
        <w:rPr>
          <w:rFonts w:eastAsiaTheme="minorHAnsi" w:cs="Times New Roman"/>
          <w:szCs w:val="20"/>
          <w:lang w:bidi="fa-IR"/>
        </w:rPr>
        <w:t xml:space="preserve"> </w:t>
      </w:r>
      <w:proofErr w:type="spellStart"/>
      <w:r w:rsidRPr="00CE1E2A">
        <w:rPr>
          <w:rFonts w:eastAsiaTheme="minorHAnsi" w:cs="Times New Roman"/>
          <w:szCs w:val="20"/>
          <w:lang w:bidi="fa-IR"/>
        </w:rPr>
        <w:t>yoki</w:t>
      </w:r>
      <w:proofErr w:type="spellEnd"/>
      <w:r w:rsidRPr="00CE1E2A">
        <w:rPr>
          <w:rFonts w:eastAsiaTheme="minorHAnsi" w:cs="Times New Roman"/>
          <w:szCs w:val="20"/>
          <w:lang w:bidi="fa-IR"/>
        </w:rPr>
        <w:t xml:space="preserve"> </w:t>
      </w:r>
      <w:proofErr w:type="spellStart"/>
      <w:r w:rsidRPr="00CE1E2A">
        <w:rPr>
          <w:rFonts w:eastAsiaTheme="minorHAnsi" w:cs="Times New Roman"/>
          <w:szCs w:val="20"/>
          <w:lang w:bidi="fa-IR"/>
        </w:rPr>
        <w:t>o`chishi</w:t>
      </w:r>
      <w:proofErr w:type="spellEnd"/>
      <w:r w:rsidRPr="00CE1E2A">
        <w:rPr>
          <w:rFonts w:eastAsiaTheme="minorHAnsi" w:cs="Times New Roman"/>
          <w:szCs w:val="20"/>
          <w:lang w:bidi="fa-IR"/>
        </w:rPr>
        <w:t xml:space="preserve"> </w:t>
      </w:r>
    </w:p>
    <w:p w:rsidR="00FE4D7C" w:rsidRPr="00CE1E2A" w:rsidRDefault="00FE4D7C" w:rsidP="007C2E8A">
      <w:pPr>
        <w:pStyle w:val="3"/>
        <w:numPr>
          <w:ilvl w:val="0"/>
          <w:numId w:val="0"/>
        </w:numPr>
        <w:ind w:left="823"/>
        <w:rPr>
          <w:lang w:bidi="fa-IR"/>
        </w:rPr>
      </w:pPr>
      <w:bookmarkStart w:id="3" w:name="_Toc516321708"/>
      <w:bookmarkStart w:id="4" w:name="_Toc516692569"/>
      <w:proofErr w:type="spellStart"/>
      <w:r w:rsidRPr="00CE1E2A">
        <w:rPr>
          <w:lang w:bidi="fa-IR"/>
        </w:rPr>
        <w:t>Nazariy</w:t>
      </w:r>
      <w:proofErr w:type="spellEnd"/>
      <w:r w:rsidRPr="00CE1E2A">
        <w:rPr>
          <w:lang w:bidi="fa-IR"/>
        </w:rPr>
        <w:t xml:space="preserve"> </w:t>
      </w:r>
      <w:proofErr w:type="spellStart"/>
      <w:r w:rsidRPr="00CE1E2A">
        <w:rPr>
          <w:lang w:bidi="fa-IR"/>
        </w:rPr>
        <w:t>qism</w:t>
      </w:r>
      <w:bookmarkEnd w:id="3"/>
      <w:bookmarkEnd w:id="4"/>
      <w:proofErr w:type="spellEnd"/>
      <w:r w:rsidRPr="00CE1E2A">
        <w:rPr>
          <w:lang w:bidi="fa-IR"/>
        </w:rPr>
        <w:t xml:space="preserve"> </w:t>
      </w:r>
    </w:p>
    <w:p w:rsidR="00FE4D7C" w:rsidRPr="00CE1E2A" w:rsidRDefault="00FE4D7C" w:rsidP="00FE4D7C">
      <w:pPr>
        <w:ind w:firstLine="426"/>
        <w:rPr>
          <w:rFonts w:eastAsiaTheme="minorHAnsi" w:cs="Times New Roman"/>
          <w:lang w:bidi="fa-IR"/>
        </w:rPr>
      </w:pPr>
      <w:proofErr w:type="spellStart"/>
      <w:proofErr w:type="gramStart"/>
      <w:r w:rsidRPr="00CE1E2A">
        <w:rPr>
          <w:rFonts w:eastAsiaTheme="minorHAnsi" w:cs="Times New Roman"/>
          <w:lang w:bidi="fa-IR"/>
        </w:rPr>
        <w:t>Zamonaviy</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sanoat</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korxonalarida</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elektr</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ta’minotida</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elektr</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energiyani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tejash</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muhimdir</w:t>
      </w:r>
      <w:proofErr w:type="spellEnd"/>
      <w:r w:rsidRPr="00CE1E2A">
        <w:rPr>
          <w:rFonts w:eastAsiaTheme="minorHAnsi" w:cs="Times New Roman"/>
          <w:lang w:bidi="fa-IR"/>
        </w:rPr>
        <w:t>.</w:t>
      </w:r>
      <w:proofErr w:type="gramEnd"/>
      <w:r w:rsidRPr="00CE1E2A">
        <w:rPr>
          <w:rFonts w:eastAsiaTheme="minorHAnsi" w:cs="Times New Roman"/>
          <w:lang w:bidi="fa-IR"/>
        </w:rPr>
        <w:t xml:space="preserve"> </w:t>
      </w:r>
      <w:proofErr w:type="spellStart"/>
      <w:r w:rsidRPr="00CE1E2A">
        <w:rPr>
          <w:rFonts w:eastAsiaTheme="minorHAnsi" w:cs="Times New Roman"/>
          <w:lang w:bidi="fa-IR"/>
        </w:rPr>
        <w:t>Chunki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sanoat</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korxonalarining</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elektr</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energiyaga</w:t>
      </w:r>
      <w:proofErr w:type="spellEnd"/>
      <w:r w:rsidRPr="00CE1E2A">
        <w:rPr>
          <w:rFonts w:eastAsiaTheme="minorHAnsi" w:cs="Times New Roman"/>
          <w:lang w:bidi="fa-IR"/>
        </w:rPr>
        <w:t xml:space="preserve"> </w:t>
      </w:r>
      <w:proofErr w:type="spellStart"/>
      <w:proofErr w:type="gramStart"/>
      <w:r w:rsidRPr="00CE1E2A">
        <w:rPr>
          <w:rFonts w:eastAsiaTheme="minorHAnsi" w:cs="Times New Roman"/>
          <w:lang w:bidi="fa-IR"/>
        </w:rPr>
        <w:t>bo`</w:t>
      </w:r>
      <w:proofErr w:type="gramEnd"/>
      <w:r w:rsidRPr="00CE1E2A">
        <w:rPr>
          <w:rFonts w:eastAsiaTheme="minorHAnsi" w:cs="Times New Roman"/>
          <w:lang w:bidi="fa-IR"/>
        </w:rPr>
        <w:t>lgan</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to`lovi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qimmat</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va</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har</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bir</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energiyadan</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samarali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foydalanish</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muhimdir</w:t>
      </w:r>
      <w:proofErr w:type="spellEnd"/>
      <w:r w:rsidRPr="00CE1E2A">
        <w:rPr>
          <w:rFonts w:eastAsiaTheme="minorHAnsi" w:cs="Times New Roman"/>
          <w:lang w:bidi="fa-IR"/>
        </w:rPr>
        <w:t xml:space="preserve">. </w:t>
      </w:r>
      <w:proofErr w:type="spellStart"/>
      <w:proofErr w:type="gramStart"/>
      <w:r w:rsidRPr="00CE1E2A">
        <w:rPr>
          <w:rFonts w:eastAsiaTheme="minorHAnsi" w:cs="Times New Roman"/>
          <w:lang w:bidi="fa-IR"/>
        </w:rPr>
        <w:t>Shuning</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uchun</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korxona</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dastgohlarini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to`xtab</w:t>
      </w:r>
      <w:proofErr w:type="spellEnd"/>
      <w:r w:rsidRPr="00CE1E2A">
        <w:rPr>
          <w:rFonts w:eastAsiaTheme="minorHAnsi" w:cs="Times New Roman"/>
          <w:lang w:bidi="fa-IR"/>
        </w:rPr>
        <w:t xml:space="preserve"> – </w:t>
      </w:r>
      <w:proofErr w:type="spellStart"/>
      <w:r w:rsidRPr="00CE1E2A">
        <w:rPr>
          <w:rFonts w:eastAsiaTheme="minorHAnsi" w:cs="Times New Roman"/>
          <w:lang w:bidi="fa-IR"/>
        </w:rPr>
        <w:t>to`xtab</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ishlaydi</w:t>
      </w:r>
      <w:proofErr w:type="spellEnd"/>
      <w:r w:rsidRPr="00CE1E2A">
        <w:rPr>
          <w:rFonts w:eastAsiaTheme="minorHAnsi" w:cs="Times New Roman"/>
          <w:lang w:bidi="fa-IR"/>
        </w:rPr>
        <w:t>.</w:t>
      </w:r>
      <w:proofErr w:type="gramEnd"/>
      <w:r w:rsidRPr="00CE1E2A">
        <w:rPr>
          <w:rFonts w:eastAsiaTheme="minorHAnsi" w:cs="Times New Roman"/>
          <w:lang w:bidi="fa-IR"/>
        </w:rPr>
        <w:t xml:space="preserve"> </w:t>
      </w:r>
      <w:proofErr w:type="gramStart"/>
      <w:r w:rsidRPr="00CE1E2A">
        <w:rPr>
          <w:rFonts w:eastAsiaTheme="minorHAnsi" w:cs="Times New Roman"/>
          <w:lang w:bidi="fa-IR"/>
        </w:rPr>
        <w:t xml:space="preserve">Bu </w:t>
      </w:r>
      <w:proofErr w:type="spellStart"/>
      <w:r w:rsidRPr="00CE1E2A">
        <w:rPr>
          <w:rFonts w:eastAsiaTheme="minorHAnsi" w:cs="Times New Roman"/>
          <w:lang w:bidi="fa-IR"/>
        </w:rPr>
        <w:t>tizim</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dastgohni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uziq</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ishlashini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ta’minlaydi</w:t>
      </w:r>
      <w:proofErr w:type="spellEnd"/>
      <w:r w:rsidRPr="00CE1E2A">
        <w:rPr>
          <w:rFonts w:eastAsiaTheme="minorHAnsi" w:cs="Times New Roman"/>
          <w:lang w:bidi="fa-IR"/>
        </w:rPr>
        <w:t>.</w:t>
      </w:r>
      <w:proofErr w:type="gramEnd"/>
      <w:r w:rsidRPr="00CE1E2A">
        <w:rPr>
          <w:rFonts w:eastAsiaTheme="minorHAnsi" w:cs="Times New Roman"/>
          <w:lang w:bidi="fa-IR"/>
        </w:rPr>
        <w:t xml:space="preserve"> </w:t>
      </w:r>
      <w:proofErr w:type="spellStart"/>
      <w:r w:rsidRPr="00CE1E2A">
        <w:rPr>
          <w:rFonts w:eastAsiaTheme="minorHAnsi" w:cs="Times New Roman"/>
          <w:lang w:bidi="fa-IR"/>
        </w:rPr>
        <w:t>Buning</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uchun</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bizga</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taymer</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kerak</w:t>
      </w:r>
      <w:proofErr w:type="spellEnd"/>
      <w:r w:rsidRPr="00CE1E2A">
        <w:rPr>
          <w:rFonts w:eastAsiaTheme="minorHAnsi" w:cs="Times New Roman"/>
          <w:lang w:bidi="fa-IR"/>
        </w:rPr>
        <w:t xml:space="preserve"> </w:t>
      </w:r>
      <w:proofErr w:type="spellStart"/>
      <w:proofErr w:type="gramStart"/>
      <w:r w:rsidRPr="00CE1E2A">
        <w:rPr>
          <w:rFonts w:eastAsiaTheme="minorHAnsi" w:cs="Times New Roman"/>
          <w:lang w:bidi="fa-IR"/>
        </w:rPr>
        <w:t>bo`</w:t>
      </w:r>
      <w:proofErr w:type="gramEnd"/>
      <w:r w:rsidRPr="00CE1E2A">
        <w:rPr>
          <w:rFonts w:eastAsiaTheme="minorHAnsi" w:cs="Times New Roman"/>
          <w:lang w:bidi="fa-IR"/>
        </w:rPr>
        <w:t>ladi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Taymer</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dastgohni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ma’lum</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vaqt</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ishlab</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to`xtab</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keyin</w:t>
      </w:r>
      <w:proofErr w:type="spellEnd"/>
      <w:r w:rsidRPr="00CE1E2A">
        <w:rPr>
          <w:rFonts w:eastAsiaTheme="minorHAnsi" w:cs="Times New Roman"/>
          <w:lang w:bidi="fa-IR"/>
        </w:rPr>
        <w:t xml:space="preserve"> </w:t>
      </w:r>
      <w:proofErr w:type="spellStart"/>
      <w:proofErr w:type="gramStart"/>
      <w:r w:rsidRPr="00CE1E2A">
        <w:rPr>
          <w:rFonts w:eastAsiaTheme="minorHAnsi" w:cs="Times New Roman"/>
          <w:lang w:bidi="fa-IR"/>
        </w:rPr>
        <w:t>yana</w:t>
      </w:r>
      <w:proofErr w:type="spellEnd"/>
      <w:proofErr w:type="gramEnd"/>
      <w:r w:rsidRPr="00CE1E2A">
        <w:rPr>
          <w:rFonts w:eastAsiaTheme="minorHAnsi" w:cs="Times New Roman"/>
          <w:lang w:bidi="fa-IR"/>
        </w:rPr>
        <w:t xml:space="preserve"> </w:t>
      </w:r>
      <w:proofErr w:type="spellStart"/>
      <w:r w:rsidRPr="00CE1E2A">
        <w:rPr>
          <w:rFonts w:eastAsiaTheme="minorHAnsi" w:cs="Times New Roman"/>
          <w:lang w:bidi="fa-IR"/>
        </w:rPr>
        <w:t>ish</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davomiyligini</w:t>
      </w:r>
      <w:proofErr w:type="spellEnd"/>
      <w:r w:rsidRPr="00CE1E2A">
        <w:rPr>
          <w:rFonts w:eastAsiaTheme="minorHAnsi" w:cs="Times New Roman"/>
          <w:lang w:bidi="fa-IR"/>
        </w:rPr>
        <w:t xml:space="preserve"> </w:t>
      </w:r>
      <w:proofErr w:type="spellStart"/>
      <w:r w:rsidRPr="00CE1E2A">
        <w:rPr>
          <w:rFonts w:eastAsiaTheme="minorHAnsi" w:cs="Times New Roman"/>
          <w:lang w:bidi="fa-IR"/>
        </w:rPr>
        <w:t>ta’minlaydi</w:t>
      </w:r>
      <w:proofErr w:type="spellEnd"/>
      <w:r w:rsidRPr="00CE1E2A">
        <w:rPr>
          <w:rFonts w:eastAsiaTheme="minorHAnsi" w:cs="Times New Roman"/>
          <w:lang w:bidi="fa-IR"/>
        </w:rPr>
        <w:t xml:space="preserve">. </w:t>
      </w:r>
    </w:p>
    <w:p w:rsidR="00FE4D7C" w:rsidRPr="00CE1E2A" w:rsidRDefault="00FE4D7C" w:rsidP="007C2E8A">
      <w:pPr>
        <w:pStyle w:val="3"/>
        <w:numPr>
          <w:ilvl w:val="0"/>
          <w:numId w:val="0"/>
        </w:numPr>
        <w:ind w:left="823"/>
        <w:rPr>
          <w:rFonts w:asciiTheme="minorHAnsi" w:eastAsiaTheme="minorHAnsi" w:hAnsiTheme="minorHAnsi"/>
          <w:sz w:val="20"/>
        </w:rPr>
      </w:pPr>
      <w:bookmarkStart w:id="5" w:name="_Toc516321709"/>
      <w:bookmarkStart w:id="6" w:name="_Toc516692570"/>
      <w:proofErr w:type="spellStart"/>
      <w:r w:rsidRPr="00CE1E2A">
        <w:rPr>
          <w:rFonts w:asciiTheme="minorHAnsi" w:eastAsiaTheme="minorHAnsi" w:hAnsiTheme="minorHAnsi"/>
          <w:sz w:val="20"/>
        </w:rPr>
        <w:t>Amaliy</w:t>
      </w:r>
      <w:proofErr w:type="spellEnd"/>
      <w:r w:rsidRPr="00CE1E2A">
        <w:rPr>
          <w:rFonts w:asciiTheme="minorHAnsi" w:eastAsiaTheme="minorHAnsi" w:hAnsiTheme="minorHAnsi"/>
          <w:sz w:val="20"/>
        </w:rPr>
        <w:t xml:space="preserve"> </w:t>
      </w:r>
      <w:proofErr w:type="spellStart"/>
      <w:r w:rsidRPr="00CE1E2A">
        <w:rPr>
          <w:rFonts w:asciiTheme="minorHAnsi" w:eastAsiaTheme="minorHAnsi" w:hAnsiTheme="minorHAnsi"/>
          <w:sz w:val="20"/>
        </w:rPr>
        <w:t>qism</w:t>
      </w:r>
      <w:bookmarkEnd w:id="5"/>
      <w:bookmarkEnd w:id="6"/>
      <w:proofErr w:type="spellEnd"/>
      <w:r w:rsidRPr="00CE1E2A">
        <w:rPr>
          <w:rFonts w:asciiTheme="minorHAnsi" w:eastAsiaTheme="minorHAnsi" w:hAnsiTheme="minorHAnsi"/>
          <w:sz w:val="20"/>
        </w:rPr>
        <w:t xml:space="preserve"> </w:t>
      </w:r>
    </w:p>
    <w:p w:rsidR="00FE4D7C" w:rsidRPr="00CE1E2A" w:rsidRDefault="00FE4D7C" w:rsidP="00FE4D7C">
      <w:pPr>
        <w:rPr>
          <w:rFonts w:eastAsiaTheme="minorHAnsi"/>
        </w:rPr>
      </w:pPr>
      <w:r w:rsidRPr="00CE1E2A">
        <w:rPr>
          <w:rFonts w:eastAsiaTheme="minorHAnsi"/>
          <w:noProof/>
          <w:lang w:val="ru-RU" w:eastAsia="ru-RU"/>
        </w:rPr>
        <w:drawing>
          <wp:inline distT="0" distB="0" distL="0" distR="0" wp14:anchorId="6217DFEF" wp14:editId="48F6CAF6">
            <wp:extent cx="5619499" cy="4038600"/>
            <wp:effectExtent l="19050" t="0" r="251"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
                    <a:srcRect/>
                    <a:stretch>
                      <a:fillRect/>
                    </a:stretch>
                  </pic:blipFill>
                  <pic:spPr bwMode="auto">
                    <a:xfrm>
                      <a:off x="0" y="0"/>
                      <a:ext cx="5619499" cy="4038600"/>
                    </a:xfrm>
                    <a:prstGeom prst="rect">
                      <a:avLst/>
                    </a:prstGeom>
                    <a:noFill/>
                    <a:ln w="9525">
                      <a:noFill/>
                      <a:miter lim="800000"/>
                      <a:headEnd/>
                      <a:tailEnd/>
                    </a:ln>
                  </pic:spPr>
                </pic:pic>
              </a:graphicData>
            </a:graphic>
          </wp:inline>
        </w:drawing>
      </w:r>
    </w:p>
    <w:p w:rsidR="00FE4D7C" w:rsidRPr="00CE1E2A" w:rsidRDefault="00FE4D7C" w:rsidP="00FE4D7C">
      <w:pPr>
        <w:jc w:val="center"/>
        <w:rPr>
          <w:rFonts w:eastAsiaTheme="minorHAnsi"/>
        </w:rPr>
      </w:pPr>
      <w:r w:rsidRPr="00CE1E2A">
        <w:rPr>
          <w:rFonts w:eastAsiaTheme="minorHAnsi"/>
        </w:rPr>
        <w:t xml:space="preserve">5 – </w:t>
      </w:r>
      <w:proofErr w:type="spellStart"/>
      <w:proofErr w:type="gramStart"/>
      <w:r w:rsidRPr="00CE1E2A">
        <w:rPr>
          <w:rFonts w:eastAsiaTheme="minorHAnsi"/>
        </w:rPr>
        <w:t>rasm</w:t>
      </w:r>
      <w:proofErr w:type="spellEnd"/>
      <w:proofErr w:type="gramEnd"/>
      <w:r w:rsidRPr="00CE1E2A">
        <w:rPr>
          <w:rFonts w:eastAsiaTheme="minorHAnsi"/>
        </w:rPr>
        <w:t xml:space="preserve"> </w:t>
      </w:r>
      <w:proofErr w:type="spellStart"/>
      <w:r w:rsidRPr="00CE1E2A">
        <w:rPr>
          <w:rFonts w:eastAsiaTheme="minorHAnsi"/>
        </w:rPr>
        <w:t>motorni</w:t>
      </w:r>
      <w:proofErr w:type="spellEnd"/>
      <w:r w:rsidRPr="00CE1E2A">
        <w:rPr>
          <w:rFonts w:eastAsiaTheme="minorHAnsi"/>
        </w:rPr>
        <w:t xml:space="preserve"> </w:t>
      </w:r>
      <w:proofErr w:type="spellStart"/>
      <w:r w:rsidRPr="00CE1E2A">
        <w:rPr>
          <w:rFonts w:eastAsiaTheme="minorHAnsi"/>
        </w:rPr>
        <w:t>taymer</w:t>
      </w:r>
      <w:proofErr w:type="spellEnd"/>
      <w:r w:rsidRPr="00CE1E2A">
        <w:rPr>
          <w:rFonts w:eastAsiaTheme="minorHAnsi"/>
        </w:rPr>
        <w:t xml:space="preserve"> </w:t>
      </w:r>
      <w:proofErr w:type="spellStart"/>
      <w:r w:rsidRPr="00CE1E2A">
        <w:rPr>
          <w:rFonts w:eastAsiaTheme="minorHAnsi"/>
        </w:rPr>
        <w:t>orqali</w:t>
      </w:r>
      <w:proofErr w:type="spellEnd"/>
      <w:r w:rsidRPr="00CE1E2A">
        <w:rPr>
          <w:rFonts w:eastAsiaTheme="minorHAnsi"/>
        </w:rPr>
        <w:t xml:space="preserve"> </w:t>
      </w:r>
      <w:proofErr w:type="spellStart"/>
      <w:r w:rsidRPr="00CE1E2A">
        <w:rPr>
          <w:rFonts w:eastAsiaTheme="minorHAnsi"/>
        </w:rPr>
        <w:t>ulasnish</w:t>
      </w:r>
      <w:proofErr w:type="spellEnd"/>
      <w:r w:rsidRPr="00CE1E2A">
        <w:rPr>
          <w:rFonts w:eastAsiaTheme="minorHAnsi"/>
        </w:rPr>
        <w:t xml:space="preserve"> </w:t>
      </w:r>
      <w:proofErr w:type="spellStart"/>
      <w:r w:rsidRPr="00CE1E2A">
        <w:rPr>
          <w:rFonts w:eastAsiaTheme="minorHAnsi"/>
        </w:rPr>
        <w:t>sxemasi</w:t>
      </w:r>
      <w:proofErr w:type="spellEnd"/>
    </w:p>
    <w:p w:rsidR="00ED5F64" w:rsidRDefault="00ED5F64"/>
    <w:p w:rsidR="001E0DAF" w:rsidRDefault="001E0DAF"/>
    <w:p w:rsidR="001E0DAF" w:rsidRDefault="001E0DAF"/>
    <w:p w:rsidR="001E0DAF" w:rsidRDefault="001E0DAF"/>
    <w:p w:rsidR="001E0DAF" w:rsidRDefault="001E0DAF"/>
    <w:p w:rsidR="00EC2BA6" w:rsidRDefault="00EC2BA6"/>
    <w:p w:rsidR="00EC2BA6" w:rsidRDefault="00EC2BA6"/>
    <w:p w:rsidR="00EC2BA6" w:rsidRDefault="00EC2BA6"/>
    <w:p w:rsidR="00EC2BA6" w:rsidRDefault="00EC2BA6"/>
    <w:p w:rsidR="00EC2BA6" w:rsidRPr="00013B1A" w:rsidRDefault="00EC2BA6" w:rsidP="00EC2BA6">
      <w:pPr>
        <w:ind w:firstLine="709"/>
        <w:jc w:val="center"/>
        <w:rPr>
          <w:b/>
          <w:sz w:val="28"/>
          <w:szCs w:val="28"/>
          <w:lang w:val="uz-Cyrl-UZ"/>
        </w:rPr>
      </w:pPr>
      <w:proofErr w:type="spellStart"/>
      <w:proofErr w:type="gramStart"/>
      <w:r w:rsidRPr="00013B1A">
        <w:rPr>
          <w:b/>
          <w:sz w:val="28"/>
          <w:szCs w:val="28"/>
        </w:rPr>
        <w:lastRenderedPageBreak/>
        <w:t>Sinxron</w:t>
      </w:r>
      <w:proofErr w:type="spellEnd"/>
      <w:r w:rsidRPr="00013B1A">
        <w:rPr>
          <w:b/>
          <w:sz w:val="28"/>
          <w:szCs w:val="28"/>
        </w:rPr>
        <w:t xml:space="preserve"> </w:t>
      </w:r>
      <w:proofErr w:type="spellStart"/>
      <w:r w:rsidRPr="00013B1A">
        <w:rPr>
          <w:b/>
          <w:sz w:val="28"/>
          <w:szCs w:val="28"/>
        </w:rPr>
        <w:t>generatorning</w:t>
      </w:r>
      <w:proofErr w:type="spellEnd"/>
      <w:r w:rsidRPr="00013B1A">
        <w:rPr>
          <w:b/>
          <w:sz w:val="28"/>
          <w:szCs w:val="28"/>
        </w:rPr>
        <w:t xml:space="preserve"> </w:t>
      </w:r>
      <w:proofErr w:type="spellStart"/>
      <w:r w:rsidRPr="00013B1A">
        <w:rPr>
          <w:b/>
          <w:sz w:val="28"/>
          <w:szCs w:val="28"/>
        </w:rPr>
        <w:t>turlari</w:t>
      </w:r>
      <w:proofErr w:type="spellEnd"/>
      <w:r w:rsidRPr="00013B1A">
        <w:rPr>
          <w:b/>
          <w:sz w:val="28"/>
          <w:szCs w:val="28"/>
        </w:rPr>
        <w:t xml:space="preserve">, </w:t>
      </w:r>
      <w:proofErr w:type="spellStart"/>
      <w:r w:rsidRPr="00013B1A">
        <w:rPr>
          <w:b/>
          <w:sz w:val="28"/>
          <w:szCs w:val="28"/>
        </w:rPr>
        <w:t>sinxron</w:t>
      </w:r>
      <w:proofErr w:type="spellEnd"/>
      <w:r w:rsidRPr="00013B1A">
        <w:rPr>
          <w:b/>
          <w:sz w:val="28"/>
          <w:szCs w:val="28"/>
        </w:rPr>
        <w:t xml:space="preserve"> </w:t>
      </w:r>
      <w:proofErr w:type="spellStart"/>
      <w:r w:rsidRPr="00013B1A">
        <w:rPr>
          <w:b/>
          <w:sz w:val="28"/>
          <w:szCs w:val="28"/>
        </w:rPr>
        <w:t>mashinalarning</w:t>
      </w:r>
      <w:proofErr w:type="spellEnd"/>
      <w:r w:rsidRPr="00013B1A">
        <w:rPr>
          <w:b/>
          <w:sz w:val="28"/>
          <w:szCs w:val="28"/>
        </w:rPr>
        <w:t xml:space="preserve"> </w:t>
      </w:r>
      <w:proofErr w:type="spellStart"/>
      <w:r w:rsidRPr="00013B1A">
        <w:rPr>
          <w:b/>
          <w:sz w:val="28"/>
          <w:szCs w:val="28"/>
        </w:rPr>
        <w:t>tuzilishi</w:t>
      </w:r>
      <w:proofErr w:type="spellEnd"/>
      <w:r w:rsidRPr="00013B1A">
        <w:rPr>
          <w:b/>
          <w:sz w:val="28"/>
          <w:szCs w:val="28"/>
        </w:rPr>
        <w:t xml:space="preserve"> </w:t>
      </w:r>
      <w:proofErr w:type="spellStart"/>
      <w:r w:rsidRPr="00013B1A">
        <w:rPr>
          <w:b/>
          <w:sz w:val="28"/>
          <w:szCs w:val="28"/>
        </w:rPr>
        <w:t>ishlash</w:t>
      </w:r>
      <w:proofErr w:type="spellEnd"/>
      <w:r w:rsidRPr="00013B1A">
        <w:rPr>
          <w:b/>
          <w:sz w:val="28"/>
          <w:szCs w:val="28"/>
        </w:rPr>
        <w:t xml:space="preserve"> </w:t>
      </w:r>
      <w:r w:rsidRPr="00013B1A">
        <w:rPr>
          <w:b/>
          <w:sz w:val="28"/>
          <w:szCs w:val="28"/>
          <w:lang w:val="uz-Cyrl-UZ"/>
        </w:rPr>
        <w:t>prinsipi.</w:t>
      </w:r>
      <w:proofErr w:type="gramEnd"/>
      <w:r w:rsidRPr="00013B1A">
        <w:rPr>
          <w:b/>
          <w:sz w:val="28"/>
          <w:szCs w:val="28"/>
          <w:lang w:val="uz-Cyrl-UZ"/>
        </w:rPr>
        <w:t xml:space="preserve"> </w:t>
      </w:r>
    </w:p>
    <w:p w:rsidR="00EC2BA6" w:rsidRPr="00013B1A" w:rsidRDefault="00EC2BA6" w:rsidP="00EC2BA6">
      <w:pPr>
        <w:ind w:firstLine="709"/>
        <w:rPr>
          <w:sz w:val="28"/>
          <w:szCs w:val="28"/>
          <w:lang w:val="uz-Cyrl-UZ"/>
        </w:rPr>
      </w:pPr>
      <w:proofErr w:type="spellStart"/>
      <w:r w:rsidRPr="00013B1A">
        <w:rPr>
          <w:sz w:val="28"/>
          <w:szCs w:val="28"/>
        </w:rPr>
        <w:t>Sinxron</w:t>
      </w:r>
      <w:proofErr w:type="spellEnd"/>
      <w:r w:rsidRPr="00013B1A">
        <w:rPr>
          <w:sz w:val="28"/>
          <w:szCs w:val="28"/>
          <w:lang w:val="uz-Cyrl-UZ"/>
        </w:rPr>
        <w:t xml:space="preserve"> </w:t>
      </w:r>
      <w:r w:rsidRPr="00013B1A">
        <w:rPr>
          <w:sz w:val="28"/>
          <w:szCs w:val="28"/>
        </w:rPr>
        <w:t>generator</w:t>
      </w:r>
      <w:r w:rsidRPr="00013B1A">
        <w:rPr>
          <w:sz w:val="28"/>
          <w:szCs w:val="28"/>
          <w:lang w:val="uz-Cyrl-UZ"/>
        </w:rPr>
        <w:t xml:space="preserve">ning (SG) ishlash prinsipi </w:t>
      </w:r>
      <w:proofErr w:type="gramStart"/>
      <w:r w:rsidRPr="00013B1A">
        <w:rPr>
          <w:sz w:val="28"/>
          <w:szCs w:val="28"/>
          <w:lang w:val="uz-Cyrl-UZ"/>
        </w:rPr>
        <w:t>ko‘rilganda</w:t>
      </w:r>
      <w:proofErr w:type="gramEnd"/>
      <w:r w:rsidRPr="00013B1A">
        <w:rPr>
          <w:sz w:val="28"/>
          <w:szCs w:val="28"/>
          <w:lang w:val="uz-Cyrl-UZ"/>
        </w:rPr>
        <w:t xml:space="preserve"> uning rotorida MYK manbai (induktor) joylashgan va u gene</w:t>
      </w:r>
      <w:r w:rsidRPr="00013B1A">
        <w:rPr>
          <w:sz w:val="28"/>
          <w:szCs w:val="28"/>
        </w:rPr>
        <w:softHyphen/>
      </w:r>
      <w:r w:rsidRPr="00013B1A">
        <w:rPr>
          <w:sz w:val="28"/>
          <w:szCs w:val="28"/>
          <w:lang w:val="uz-Cyrl-UZ"/>
        </w:rPr>
        <w:t>rator</w:t>
      </w:r>
      <w:r w:rsidRPr="00013B1A">
        <w:rPr>
          <w:sz w:val="28"/>
          <w:szCs w:val="28"/>
        </w:rPr>
        <w:softHyphen/>
      </w:r>
      <w:r w:rsidRPr="00013B1A">
        <w:rPr>
          <w:sz w:val="28"/>
          <w:szCs w:val="28"/>
          <w:lang w:val="uz-Cyrl-UZ"/>
        </w:rPr>
        <w:t xml:space="preserve">ning magnit maydonini hosil qiladi, deb aytilgan edi. Birlamchi motor (BM) yordamida generator rotori sinxron tezlik </w:t>
      </w:r>
      <w:r w:rsidRPr="00013B1A">
        <w:rPr>
          <w:i/>
          <w:sz w:val="28"/>
          <w:szCs w:val="28"/>
        </w:rPr>
        <w:t>n</w:t>
      </w:r>
      <w:r w:rsidRPr="00013B1A">
        <w:rPr>
          <w:sz w:val="28"/>
          <w:szCs w:val="28"/>
          <w:vertAlign w:val="subscript"/>
        </w:rPr>
        <w:t>1</w:t>
      </w:r>
      <w:r w:rsidRPr="00013B1A">
        <w:rPr>
          <w:sz w:val="28"/>
          <w:szCs w:val="28"/>
          <w:vertAlign w:val="subscript"/>
          <w:lang w:val="uz-Cyrl-UZ"/>
        </w:rPr>
        <w:t xml:space="preserve"> </w:t>
      </w:r>
      <w:r w:rsidRPr="00013B1A">
        <w:rPr>
          <w:sz w:val="28"/>
          <w:szCs w:val="28"/>
          <w:lang w:val="uz-Cyrl-UZ"/>
        </w:rPr>
        <w:t>bilan aylantiriladi. Bunda rotor magnit maydoni rotor bilan birga aylantiriladi va stator chulg‘amlarini kesib o‘tib</w:t>
      </w:r>
      <w:r w:rsidRPr="00013B1A">
        <w:rPr>
          <w:sz w:val="28"/>
          <w:szCs w:val="28"/>
        </w:rPr>
        <w:t xml:space="preserve">, </w:t>
      </w:r>
      <w:r w:rsidRPr="00013B1A">
        <w:rPr>
          <w:sz w:val="28"/>
          <w:szCs w:val="28"/>
          <w:lang w:val="uz-Cyrl-UZ"/>
        </w:rPr>
        <w:t>unda EYK induktivlaydi</w:t>
      </w:r>
      <w:r w:rsidRPr="00013B1A">
        <w:rPr>
          <w:sz w:val="28"/>
          <w:szCs w:val="28"/>
        </w:rPr>
        <w:t>.</w:t>
      </w:r>
    </w:p>
    <w:p w:rsidR="00EC2BA6" w:rsidRPr="00013B1A" w:rsidRDefault="00EC2BA6" w:rsidP="00EC2BA6">
      <w:pPr>
        <w:ind w:firstLine="709"/>
        <w:rPr>
          <w:sz w:val="28"/>
          <w:szCs w:val="28"/>
          <w:lang w:val="uz-Cyrl-UZ"/>
        </w:rPr>
      </w:pPr>
      <w:r w:rsidRPr="00013B1A">
        <w:rPr>
          <w:sz w:val="28"/>
          <w:szCs w:val="28"/>
          <w:lang w:val="uz-Cyrl-UZ"/>
        </w:rPr>
        <w:t>Tuzilishiga ko‘ra sinxron motorlar sinxron generatorlardan sezilarli farq qilmaydi. Ularda stator chulg‘ami va rotorda qo‘zg‘atish chulg‘ami mavjud. Shuning uchun, ishlash rejimidan qat’</w:t>
      </w:r>
      <w:r w:rsidRPr="00013B1A">
        <w:rPr>
          <w:sz w:val="28"/>
          <w:szCs w:val="28"/>
          <w:lang w:val="uz-Cyrl-UZ"/>
        </w:rPr>
        <w:softHyphen/>
        <w:t xml:space="preserve">iy nazar, xar qanday sinxron mashinasi magnit maydon qo‘zg‘atish - magnit maydon hosil qilishga ehtiyoji bor. </w:t>
      </w:r>
    </w:p>
    <w:p w:rsidR="00EC2BA6" w:rsidRPr="00013B1A" w:rsidRDefault="00EC2BA6" w:rsidP="00EC2BA6">
      <w:pPr>
        <w:ind w:firstLine="709"/>
        <w:rPr>
          <w:sz w:val="28"/>
          <w:szCs w:val="28"/>
          <w:lang w:val="uz-Cyrl-UZ"/>
        </w:rPr>
      </w:pPr>
      <w:r w:rsidRPr="00013B1A">
        <w:rPr>
          <w:sz w:val="28"/>
          <w:szCs w:val="28"/>
          <w:lang w:val="uz-Cyrl-UZ"/>
        </w:rPr>
        <w:t>Sinxron mashinalarda magnit maydon qo‘zg‘atishning asosiy usuli elektromagnit qo‘zg‘otishdir. Uning mohiyati shundaki, rotor qutblarida qo‘zg‘otish chulg‘amlari joylashtiriladi. Bu chulg‘amdan o‘zgarmas tok oqib o‘tganda qo‘zg‘otish MYK hosil bo‘ladi, u o‘z navbatida mashinaning magnit tizimida magnit maydon hosil qiladi. Xozirgi kunga qadar qo‘zg‘otish chulg‘amini o‘zgarmas tok bilan ta’minlash vazifasini maxsus mustaqil qo‘zg‘otish chulg‘ami bo‘lgan qo‘zg‘otkich (Q) (vozbuditel) deb nomlangan o‘zgarmas tok generatorlari bajarib kelgan (10.1,</w:t>
      </w:r>
      <w:r w:rsidRPr="00013B1A">
        <w:rPr>
          <w:i/>
          <w:sz w:val="28"/>
          <w:szCs w:val="28"/>
          <w:lang w:val="uz-Cyrl-UZ"/>
        </w:rPr>
        <w:t>a</w:t>
      </w:r>
      <w:r w:rsidRPr="00013B1A">
        <w:rPr>
          <w:sz w:val="28"/>
          <w:szCs w:val="28"/>
          <w:lang w:val="uz-Cyrl-UZ"/>
        </w:rPr>
        <w:t>-rasm). Uning mustaqil qo‘zg‘otish chulg‘amini (QCH) esa o‘zgarmas tok bilan parallel qo‘zg‘ot</w:t>
      </w:r>
      <w:r w:rsidRPr="00013B1A">
        <w:rPr>
          <w:sz w:val="28"/>
          <w:szCs w:val="28"/>
          <w:lang w:val="uz-Cyrl-UZ"/>
        </w:rPr>
        <w:softHyphen/>
        <w:t>kichli, nimqo‘zg‘otkich (NQ) (podvozbuditel) deb nomlangan boshqa maxsus generator ta’minlaydi. Sinxron mashina rotori va qo‘zg‘otkich xamda nimqo‘zg‘otkichning yakorlari umumiy valda maxkamlangan va bir vaqtda aylanadi. Bunda SG qo‘zg‘otish chul</w:t>
      </w:r>
      <w:r w:rsidRPr="00013B1A">
        <w:rPr>
          <w:sz w:val="28"/>
          <w:szCs w:val="28"/>
          <w:lang w:val="uz-Cyrl-UZ"/>
        </w:rPr>
        <w:softHyphen/>
        <w:t>g‘amiga tok kontakt halqalar va shchetkalar orqali koladi. Qo‘zg‘otish tokini boshqarish uchun qo‘zg‘otkichning (</w:t>
      </w:r>
      <w:r w:rsidRPr="00013B1A">
        <w:rPr>
          <w:i/>
          <w:sz w:val="28"/>
          <w:szCs w:val="28"/>
          <w:lang w:val="uz-Cyrl-UZ"/>
        </w:rPr>
        <w:t>r</w:t>
      </w:r>
      <w:r w:rsidRPr="00013B1A">
        <w:rPr>
          <w:sz w:val="28"/>
          <w:szCs w:val="28"/>
          <w:vertAlign w:val="subscript"/>
          <w:lang w:val="uz-Cyrl-UZ"/>
        </w:rPr>
        <w:t>1</w:t>
      </w:r>
      <w:r w:rsidRPr="00013B1A">
        <w:rPr>
          <w:sz w:val="28"/>
          <w:szCs w:val="28"/>
          <w:lang w:val="uz-Cyrl-UZ"/>
        </w:rPr>
        <w:t>) va nimqo‘zg‘at</w:t>
      </w:r>
      <w:r w:rsidRPr="00013B1A">
        <w:rPr>
          <w:sz w:val="28"/>
          <w:szCs w:val="28"/>
          <w:lang w:val="uz-Cyrl-UZ"/>
        </w:rPr>
        <w:softHyphen/>
        <w:t>kichning (</w:t>
      </w:r>
      <w:r w:rsidRPr="00013B1A">
        <w:rPr>
          <w:i/>
          <w:sz w:val="28"/>
          <w:szCs w:val="28"/>
          <w:lang w:val="uz-Cyrl-UZ"/>
        </w:rPr>
        <w:t>r</w:t>
      </w:r>
      <w:r w:rsidRPr="00013B1A">
        <w:rPr>
          <w:sz w:val="28"/>
          <w:szCs w:val="28"/>
          <w:vertAlign w:val="subscript"/>
          <w:lang w:val="uz-Cyrl-UZ"/>
        </w:rPr>
        <w:t>2</w:t>
      </w:r>
      <w:r w:rsidRPr="00013B1A">
        <w:rPr>
          <w:sz w:val="28"/>
          <w:szCs w:val="28"/>
          <w:lang w:val="uz-Cyrl-UZ"/>
        </w:rPr>
        <w:t>) qo‘zg‘otish chulg‘amlariga ulangan boshqaruvchi reostat</w:t>
      </w:r>
      <w:r w:rsidRPr="00013B1A">
        <w:rPr>
          <w:sz w:val="28"/>
          <w:szCs w:val="28"/>
          <w:lang w:val="uz-Cyrl-UZ"/>
        </w:rPr>
        <w:softHyphen/>
        <w:t>lar qo‘llaniladi. O‘rta va katta quvvatli SGlarda qo‘zg‘otish chul</w:t>
      </w:r>
      <w:r w:rsidRPr="00013B1A">
        <w:rPr>
          <w:sz w:val="28"/>
          <w:szCs w:val="28"/>
          <w:lang w:val="uz-Cyrl-UZ"/>
        </w:rPr>
        <w:softHyphen/>
        <w:t>g‘ami tokini boshqarish avtomatlashtirilgan. Katta quvvatli sinxron generatorlarda – turbogeneratorlarda – qo‘zg‘otkich o‘rnida ba’zan induktor turdagi o‘zgaruvchan tok generatorlari ishla</w:t>
      </w:r>
      <w:r w:rsidRPr="00013B1A">
        <w:rPr>
          <w:sz w:val="28"/>
          <w:szCs w:val="28"/>
          <w:lang w:val="uz-Cyrl-UZ"/>
        </w:rPr>
        <w:softHyphen/>
        <w:t>tiladi. Bunday generator chiqish klemmalarida yarim o‘tkaz</w:t>
      </w:r>
      <w:r w:rsidRPr="00013B1A">
        <w:rPr>
          <w:sz w:val="28"/>
          <w:szCs w:val="28"/>
          <w:lang w:val="uz-Cyrl-UZ"/>
        </w:rPr>
        <w:softHyphen/>
        <w:t>gichli to‘g‘rilagich o‘rnatiladi. Kontaktsiz elektromagnit qo‘zg‘ot</w:t>
      </w:r>
      <w:r w:rsidRPr="00013B1A">
        <w:rPr>
          <w:sz w:val="28"/>
          <w:szCs w:val="28"/>
          <w:lang w:val="uz-Cyrl-UZ"/>
        </w:rPr>
        <w:softHyphen/>
        <w:t>kichli sinxron generatorlar ham ishlatilmoqda.</w:t>
      </w:r>
    </w:p>
    <w:p w:rsidR="00EC2BA6" w:rsidRPr="00013B1A" w:rsidRDefault="00EC2BA6" w:rsidP="00EC2BA6">
      <w:pPr>
        <w:ind w:firstLine="709"/>
        <w:rPr>
          <w:sz w:val="28"/>
          <w:szCs w:val="28"/>
          <w:lang w:val="uz-Cyrl-UZ"/>
        </w:rPr>
      </w:pPr>
      <w:r w:rsidRPr="00013B1A">
        <w:rPr>
          <w:sz w:val="28"/>
          <w:szCs w:val="28"/>
          <w:lang w:val="uz-Cyrl-UZ"/>
        </w:rPr>
        <w:t>Bunday SGlar rotorida kontakt halqalar bo‘lmaydi. Bu holatda ham, qo‘zg‘otkich sifatida o‘zgaruvchan tok generatori ishlatiladi (10.1,</w:t>
      </w:r>
      <w:r w:rsidRPr="00013B1A">
        <w:rPr>
          <w:i/>
          <w:sz w:val="28"/>
          <w:szCs w:val="28"/>
          <w:lang w:val="uz-Cyrl-UZ"/>
        </w:rPr>
        <w:t>b</w:t>
      </w:r>
      <w:r w:rsidRPr="00013B1A">
        <w:rPr>
          <w:sz w:val="28"/>
          <w:szCs w:val="28"/>
          <w:lang w:val="uz-Cyrl-UZ"/>
        </w:rPr>
        <w:t xml:space="preserve">-rasm). </w:t>
      </w:r>
    </w:p>
    <w:p w:rsidR="00EC2BA6" w:rsidRPr="00013B1A" w:rsidRDefault="00EC2BA6" w:rsidP="00EC2BA6">
      <w:pPr>
        <w:ind w:firstLine="709"/>
        <w:jc w:val="center"/>
        <w:rPr>
          <w:sz w:val="28"/>
          <w:szCs w:val="28"/>
        </w:rPr>
      </w:pPr>
      <w:r>
        <w:rPr>
          <w:noProof/>
          <w:sz w:val="28"/>
          <w:szCs w:val="28"/>
          <w:lang w:val="ru-RU" w:eastAsia="ru-RU"/>
        </w:rPr>
        <w:lastRenderedPageBreak/>
        <w:drawing>
          <wp:inline distT="0" distB="0" distL="0" distR="0" wp14:anchorId="0D0987EE" wp14:editId="41B06E08">
            <wp:extent cx="4629150" cy="19907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0" cy="1990725"/>
                    </a:xfrm>
                    <a:prstGeom prst="rect">
                      <a:avLst/>
                    </a:prstGeom>
                    <a:noFill/>
                    <a:ln>
                      <a:noFill/>
                    </a:ln>
                  </pic:spPr>
                </pic:pic>
              </a:graphicData>
            </a:graphic>
          </wp:inline>
        </w:drawing>
      </w:r>
    </w:p>
    <w:p w:rsidR="00EC2BA6" w:rsidRPr="00013B1A" w:rsidRDefault="00EC2BA6" w:rsidP="00EC2BA6">
      <w:pPr>
        <w:ind w:firstLine="709"/>
        <w:jc w:val="center"/>
        <w:rPr>
          <w:sz w:val="28"/>
          <w:szCs w:val="28"/>
        </w:rPr>
      </w:pPr>
      <w:proofErr w:type="gramStart"/>
      <w:r w:rsidRPr="00013B1A">
        <w:rPr>
          <w:sz w:val="28"/>
          <w:szCs w:val="28"/>
        </w:rPr>
        <w:t>10.1-rasm.</w:t>
      </w:r>
      <w:proofErr w:type="gramEnd"/>
      <w:r w:rsidRPr="00013B1A">
        <w:rPr>
          <w:sz w:val="28"/>
          <w:szCs w:val="28"/>
        </w:rPr>
        <w:t xml:space="preserve"> </w:t>
      </w:r>
      <w:proofErr w:type="spellStart"/>
      <w:r w:rsidRPr="00013B1A">
        <w:rPr>
          <w:sz w:val="28"/>
          <w:szCs w:val="28"/>
        </w:rPr>
        <w:t>Sinxron</w:t>
      </w:r>
      <w:proofErr w:type="spellEnd"/>
      <w:r w:rsidRPr="00013B1A">
        <w:rPr>
          <w:sz w:val="28"/>
          <w:szCs w:val="28"/>
        </w:rPr>
        <w:t xml:space="preserve"> generator </w:t>
      </w:r>
      <w:proofErr w:type="spellStart"/>
      <w:r w:rsidRPr="00013B1A">
        <w:rPr>
          <w:sz w:val="28"/>
          <w:szCs w:val="28"/>
        </w:rPr>
        <w:t>elektromagnit</w:t>
      </w:r>
      <w:proofErr w:type="spellEnd"/>
      <w:r w:rsidRPr="00013B1A">
        <w:rPr>
          <w:sz w:val="28"/>
          <w:szCs w:val="28"/>
        </w:rPr>
        <w:t xml:space="preserve"> </w:t>
      </w:r>
      <w:proofErr w:type="spellStart"/>
      <w:r w:rsidRPr="00013B1A">
        <w:rPr>
          <w:sz w:val="28"/>
          <w:szCs w:val="28"/>
        </w:rPr>
        <w:t>qo‘zg‘otish</w:t>
      </w:r>
      <w:proofErr w:type="spellEnd"/>
      <w:r w:rsidRPr="00013B1A">
        <w:rPr>
          <w:sz w:val="28"/>
          <w:szCs w:val="28"/>
        </w:rPr>
        <w:t xml:space="preserve"> </w:t>
      </w:r>
      <w:proofErr w:type="spellStart"/>
      <w:r w:rsidRPr="00013B1A">
        <w:rPr>
          <w:sz w:val="28"/>
          <w:szCs w:val="28"/>
        </w:rPr>
        <w:t>kontaktli</w:t>
      </w:r>
      <w:proofErr w:type="spellEnd"/>
      <w:r w:rsidRPr="00013B1A">
        <w:rPr>
          <w:sz w:val="28"/>
          <w:szCs w:val="28"/>
        </w:rPr>
        <w:t xml:space="preserve"> </w:t>
      </w:r>
      <w:proofErr w:type="gramStart"/>
      <w:r w:rsidRPr="00013B1A">
        <w:rPr>
          <w:sz w:val="28"/>
          <w:szCs w:val="28"/>
        </w:rPr>
        <w:t>(</w:t>
      </w:r>
      <w:r w:rsidRPr="00013B1A">
        <w:rPr>
          <w:i/>
          <w:sz w:val="28"/>
          <w:szCs w:val="28"/>
        </w:rPr>
        <w:t>a</w:t>
      </w:r>
      <w:r w:rsidRPr="00013B1A">
        <w:rPr>
          <w:sz w:val="28"/>
          <w:szCs w:val="28"/>
        </w:rPr>
        <w:t xml:space="preserve">) </w:t>
      </w:r>
      <w:proofErr w:type="spellStart"/>
      <w:r w:rsidRPr="00013B1A">
        <w:rPr>
          <w:sz w:val="28"/>
          <w:szCs w:val="28"/>
        </w:rPr>
        <w:t>va</w:t>
      </w:r>
      <w:proofErr w:type="spellEnd"/>
      <w:proofErr w:type="gramEnd"/>
      <w:r w:rsidRPr="00013B1A">
        <w:rPr>
          <w:sz w:val="28"/>
          <w:szCs w:val="28"/>
        </w:rPr>
        <w:t xml:space="preserve"> </w:t>
      </w:r>
      <w:proofErr w:type="spellStart"/>
      <w:r w:rsidRPr="00013B1A">
        <w:rPr>
          <w:sz w:val="28"/>
          <w:szCs w:val="28"/>
        </w:rPr>
        <w:t>kontaktsiz</w:t>
      </w:r>
      <w:proofErr w:type="spellEnd"/>
      <w:r w:rsidRPr="00013B1A">
        <w:rPr>
          <w:sz w:val="28"/>
          <w:szCs w:val="28"/>
        </w:rPr>
        <w:t xml:space="preserve"> (</w:t>
      </w:r>
      <w:r w:rsidRPr="00013B1A">
        <w:rPr>
          <w:i/>
          <w:sz w:val="28"/>
          <w:szCs w:val="28"/>
        </w:rPr>
        <w:t>b</w:t>
      </w:r>
      <w:r w:rsidRPr="00013B1A">
        <w:rPr>
          <w:sz w:val="28"/>
          <w:szCs w:val="28"/>
        </w:rPr>
        <w:t xml:space="preserve">) </w:t>
      </w:r>
      <w:proofErr w:type="spellStart"/>
      <w:r w:rsidRPr="00013B1A">
        <w:rPr>
          <w:sz w:val="28"/>
          <w:szCs w:val="28"/>
        </w:rPr>
        <w:t>tizmlari</w:t>
      </w:r>
      <w:proofErr w:type="spellEnd"/>
      <w:r w:rsidRPr="00013B1A">
        <w:rPr>
          <w:sz w:val="28"/>
          <w:szCs w:val="28"/>
        </w:rPr>
        <w:t xml:space="preserve"> </w:t>
      </w:r>
    </w:p>
    <w:p w:rsidR="00EC2BA6" w:rsidRPr="00013B1A" w:rsidRDefault="00EC2BA6" w:rsidP="00EC2BA6">
      <w:pPr>
        <w:ind w:firstLine="709"/>
        <w:jc w:val="center"/>
        <w:rPr>
          <w:sz w:val="28"/>
          <w:szCs w:val="28"/>
        </w:rPr>
      </w:pPr>
    </w:p>
    <w:p w:rsidR="00EC2BA6" w:rsidRPr="00013B1A" w:rsidRDefault="00EC2BA6" w:rsidP="00EC2BA6">
      <w:pPr>
        <w:ind w:firstLine="709"/>
        <w:rPr>
          <w:sz w:val="28"/>
          <w:szCs w:val="28"/>
          <w:lang w:val="uz-Cyrl-UZ"/>
        </w:rPr>
      </w:pPr>
      <w:r w:rsidRPr="00013B1A">
        <w:rPr>
          <w:sz w:val="28"/>
          <w:szCs w:val="28"/>
          <w:lang w:val="uz-Cyrl-UZ"/>
        </w:rPr>
        <w:t xml:space="preserve">Uning EYK induktivlanadigan yakor 2 chulg‘ami rotorda joylashgan, qo‘zg‘otish chulg‘ami 1 esa statorda joylashgan. Natijada qo‘zg‘otkichning yakor chulg‘ami ham, SGning qo‘zg‘otish chulg‘ami ham aylanuvchi qismda bo‘lib, ularning elektrik ulanishi bevosita – kontakt halqa va shchetkalaosiz amalga oshiriladi. </w:t>
      </w:r>
    </w:p>
    <w:p w:rsidR="00EC2BA6" w:rsidRPr="00013B1A" w:rsidRDefault="00EC2BA6" w:rsidP="00EC2BA6">
      <w:pPr>
        <w:ind w:firstLine="709"/>
        <w:rPr>
          <w:sz w:val="28"/>
          <w:szCs w:val="28"/>
          <w:lang w:val="uz-Cyrl-UZ"/>
        </w:rPr>
      </w:pPr>
      <w:r w:rsidRPr="00013B1A">
        <w:rPr>
          <w:sz w:val="28"/>
          <w:szCs w:val="28"/>
          <w:lang w:val="uz-Cyrl-UZ"/>
        </w:rPr>
        <w:t>Ammo, qo‘zg‘otkich o‘zgaruvchan tok generatori va SGning qo‘z</w:t>
      </w:r>
      <w:r w:rsidRPr="00013B1A">
        <w:rPr>
          <w:sz w:val="28"/>
          <w:szCs w:val="28"/>
          <w:lang w:val="uz-Cyrl-UZ"/>
        </w:rPr>
        <w:softHyphen/>
        <w:t>g‘otish chulg‘amini esa o‘zgarmas tok bilan ta’minlash zarur bo‘lgani uchun, qo‘zg‘atkich yakor chulg‘amining chiqish klemmalariga valga maxkamlangan yarim o‘tkazgichli to‘g‘rilagiya 3 ulanadi va u SG qo‘zg‘otish chulg‘ami va qo‘zg‘otkichning yakor chulg‘ami bilan birga aylanadi. Qo‘zg‘otkichning 1 qo‘zg‘otish chulg‘ami o‘zgarmas tok bilan ta’minlanishi nimqo‘zg‘tkich (NQ) – o‘zgarmas tok generatori yordami</w:t>
      </w:r>
      <w:r w:rsidRPr="00013B1A">
        <w:rPr>
          <w:sz w:val="28"/>
          <w:szCs w:val="28"/>
          <w:lang w:val="uz-Cyrl-UZ"/>
        </w:rPr>
        <w:softHyphen/>
        <w:t xml:space="preserve">da amalga oshiriladi. </w:t>
      </w:r>
    </w:p>
    <w:p w:rsidR="00EC2BA6" w:rsidRPr="00013B1A" w:rsidRDefault="00EC2BA6" w:rsidP="00EC2BA6">
      <w:pPr>
        <w:ind w:firstLine="709"/>
        <w:rPr>
          <w:sz w:val="28"/>
          <w:szCs w:val="28"/>
          <w:lang w:val="uz-Cyrl-UZ"/>
        </w:rPr>
      </w:pPr>
      <w:r w:rsidRPr="00013B1A">
        <w:rPr>
          <w:sz w:val="28"/>
          <w:szCs w:val="28"/>
          <w:lang w:val="uz-Cyrl-UZ"/>
        </w:rPr>
        <w:t>Sinxron mashinaning qo‘zg‘otish zanjirida sirpanish kontakt</w:t>
      </w:r>
      <w:r w:rsidRPr="00013B1A">
        <w:rPr>
          <w:sz w:val="28"/>
          <w:szCs w:val="28"/>
          <w:lang w:val="uz-Cyrl-UZ"/>
        </w:rPr>
        <w:softHyphen/>
        <w:t>lari</w:t>
      </w:r>
      <w:r w:rsidRPr="00013B1A">
        <w:rPr>
          <w:sz w:val="28"/>
          <w:szCs w:val="28"/>
          <w:lang w:val="uz-Cyrl-UZ"/>
        </w:rPr>
        <w:softHyphen/>
        <w:t>ning yo‘qligi uning ekspluatatsion ishonchliligini va FIKni oshiradi.</w:t>
      </w:r>
    </w:p>
    <w:p w:rsidR="00EC2BA6" w:rsidRPr="00013B1A" w:rsidRDefault="00EC2BA6" w:rsidP="00EC2BA6">
      <w:pPr>
        <w:ind w:firstLine="709"/>
        <w:jc w:val="center"/>
        <w:rPr>
          <w:sz w:val="28"/>
          <w:szCs w:val="28"/>
        </w:rPr>
      </w:pPr>
      <w:r>
        <w:rPr>
          <w:noProof/>
          <w:sz w:val="28"/>
          <w:szCs w:val="28"/>
          <w:lang w:val="ru-RU" w:eastAsia="ru-RU"/>
        </w:rPr>
        <w:drawing>
          <wp:inline distT="0" distB="0" distL="0" distR="0">
            <wp:extent cx="3686175" cy="17621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
                      <a:extLst>
                        <a:ext uri="{28A0092B-C50C-407E-A947-70E740481C1C}">
                          <a14:useLocalDpi xmlns:a14="http://schemas.microsoft.com/office/drawing/2010/main" val="0"/>
                        </a:ext>
                      </a:extLst>
                    </a:blip>
                    <a:srcRect b="7591"/>
                    <a:stretch>
                      <a:fillRect/>
                    </a:stretch>
                  </pic:blipFill>
                  <pic:spPr bwMode="auto">
                    <a:xfrm>
                      <a:off x="0" y="0"/>
                      <a:ext cx="3686175" cy="1762125"/>
                    </a:xfrm>
                    <a:prstGeom prst="rect">
                      <a:avLst/>
                    </a:prstGeom>
                    <a:noFill/>
                    <a:ln>
                      <a:noFill/>
                    </a:ln>
                  </pic:spPr>
                </pic:pic>
              </a:graphicData>
            </a:graphic>
          </wp:inline>
        </w:drawing>
      </w:r>
    </w:p>
    <w:p w:rsidR="00EC2BA6" w:rsidRPr="00013B1A" w:rsidRDefault="00EC2BA6" w:rsidP="00EC2BA6">
      <w:pPr>
        <w:ind w:firstLine="709"/>
        <w:jc w:val="center"/>
        <w:rPr>
          <w:sz w:val="28"/>
          <w:szCs w:val="28"/>
        </w:rPr>
      </w:pPr>
      <w:proofErr w:type="gramStart"/>
      <w:r w:rsidRPr="00013B1A">
        <w:rPr>
          <w:sz w:val="28"/>
          <w:szCs w:val="28"/>
        </w:rPr>
        <w:t>10.2-rasm.</w:t>
      </w:r>
      <w:proofErr w:type="gramEnd"/>
      <w:r w:rsidRPr="00013B1A">
        <w:rPr>
          <w:sz w:val="28"/>
          <w:szCs w:val="28"/>
        </w:rPr>
        <w:t xml:space="preserve"> </w:t>
      </w:r>
      <w:proofErr w:type="spellStart"/>
      <w:r w:rsidRPr="00013B1A">
        <w:rPr>
          <w:sz w:val="28"/>
          <w:szCs w:val="28"/>
        </w:rPr>
        <w:t>Sinxron</w:t>
      </w:r>
      <w:proofErr w:type="spellEnd"/>
      <w:r w:rsidRPr="00013B1A">
        <w:rPr>
          <w:sz w:val="28"/>
          <w:szCs w:val="28"/>
        </w:rPr>
        <w:t xml:space="preserve"> </w:t>
      </w:r>
      <w:proofErr w:type="spellStart"/>
      <w:r w:rsidRPr="00013B1A">
        <w:rPr>
          <w:sz w:val="28"/>
          <w:szCs w:val="28"/>
        </w:rPr>
        <w:t>generatorning</w:t>
      </w:r>
      <w:proofErr w:type="spellEnd"/>
      <w:r w:rsidRPr="00013B1A">
        <w:rPr>
          <w:sz w:val="28"/>
          <w:szCs w:val="28"/>
        </w:rPr>
        <w:t xml:space="preserve"> </w:t>
      </w:r>
      <w:proofErr w:type="spellStart"/>
      <w:r w:rsidRPr="00013B1A">
        <w:rPr>
          <w:sz w:val="28"/>
          <w:szCs w:val="28"/>
        </w:rPr>
        <w:t>o‘z-o‘zini</w:t>
      </w:r>
      <w:proofErr w:type="spellEnd"/>
      <w:r w:rsidRPr="00013B1A">
        <w:rPr>
          <w:sz w:val="28"/>
          <w:szCs w:val="28"/>
        </w:rPr>
        <w:t xml:space="preserve"> </w:t>
      </w:r>
      <w:proofErr w:type="spellStart"/>
      <w:r w:rsidRPr="00013B1A">
        <w:rPr>
          <w:sz w:val="28"/>
          <w:szCs w:val="28"/>
        </w:rPr>
        <w:t>qo‘zg‘otish</w:t>
      </w:r>
      <w:proofErr w:type="spellEnd"/>
      <w:r w:rsidRPr="00013B1A">
        <w:rPr>
          <w:sz w:val="28"/>
          <w:szCs w:val="28"/>
        </w:rPr>
        <w:t xml:space="preserve"> </w:t>
      </w:r>
      <w:proofErr w:type="spellStart"/>
      <w:r w:rsidRPr="00013B1A">
        <w:rPr>
          <w:sz w:val="28"/>
          <w:szCs w:val="28"/>
        </w:rPr>
        <w:t>tizimi</w:t>
      </w:r>
      <w:proofErr w:type="spellEnd"/>
    </w:p>
    <w:p w:rsidR="00EC2BA6" w:rsidRPr="00013B1A" w:rsidRDefault="00EC2BA6" w:rsidP="00EC2BA6">
      <w:pPr>
        <w:ind w:firstLine="709"/>
        <w:rPr>
          <w:sz w:val="28"/>
          <w:szCs w:val="28"/>
          <w:lang w:val="uz-Cyrl-UZ"/>
        </w:rPr>
      </w:pPr>
      <w:r w:rsidRPr="00013B1A">
        <w:rPr>
          <w:sz w:val="28"/>
          <w:szCs w:val="28"/>
          <w:lang w:val="uz-Cyrl-UZ"/>
        </w:rPr>
        <w:t xml:space="preserve">Sinxron generatorlarda, shu jumladan, gidrogeneratorlarda o‘z-o‘zini </w:t>
      </w:r>
      <w:r w:rsidRPr="00013B1A">
        <w:rPr>
          <w:sz w:val="28"/>
          <w:szCs w:val="28"/>
          <w:lang w:val="uz-Cyrl-UZ"/>
        </w:rPr>
        <w:lastRenderedPageBreak/>
        <w:t>qo‘zg‘otish prinsipi tarqalgan (10.2,</w:t>
      </w:r>
      <w:r w:rsidRPr="00013B1A">
        <w:rPr>
          <w:i/>
          <w:sz w:val="28"/>
          <w:szCs w:val="28"/>
          <w:lang w:val="uz-Cyrl-UZ"/>
        </w:rPr>
        <w:t>a</w:t>
      </w:r>
      <w:r w:rsidRPr="00013B1A">
        <w:rPr>
          <w:sz w:val="28"/>
          <w:szCs w:val="28"/>
          <w:lang w:val="uz-Cyrl-UZ"/>
        </w:rPr>
        <w:t>-rasm). Unga ko‘ra, qo‘zg‘otish tizimi uchun zarur bo‘lgan o‘zgaruvchan tok energiyasi SG stator chulg‘amidan olinib, pasaytiruvchi transformator va yarim o‘tkazgichli (YAO‘) to‘g‘rilagich (T) yordamida o‘zgarmas tokka aylan</w:t>
      </w:r>
      <w:r w:rsidRPr="00013B1A">
        <w:rPr>
          <w:sz w:val="28"/>
          <w:szCs w:val="28"/>
          <w:lang w:val="uz-Cyrl-UZ"/>
        </w:rPr>
        <w:softHyphen/>
        <w:t>tiriladi. O‘z-o‘zini qo‘zg‘otish prinsipi generatorning bir</w:t>
      </w:r>
      <w:r w:rsidRPr="00013B1A">
        <w:rPr>
          <w:sz w:val="28"/>
          <w:szCs w:val="28"/>
          <w:lang w:val="uz-Cyrl-UZ"/>
        </w:rPr>
        <w:softHyphen/>
        <w:t>lam</w:t>
      </w:r>
      <w:r w:rsidRPr="00013B1A">
        <w:rPr>
          <w:sz w:val="28"/>
          <w:szCs w:val="28"/>
          <w:lang w:val="uz-Cyrl-UZ"/>
        </w:rPr>
        <w:softHyphen/>
        <w:t>chi qo‘zg‘otilishi mashinadagi qoldiq magnetizmga asoslangan</w:t>
      </w:r>
      <w:r w:rsidRPr="00013B1A">
        <w:rPr>
          <w:sz w:val="28"/>
          <w:szCs w:val="28"/>
          <w:lang w:val="uz-Cyrl-UZ"/>
        </w:rPr>
        <w:softHyphen/>
        <w:t>dir.</w:t>
      </w:r>
    </w:p>
    <w:p w:rsidR="00EC2BA6" w:rsidRPr="00013B1A" w:rsidRDefault="00EC2BA6" w:rsidP="00EC2BA6">
      <w:pPr>
        <w:ind w:firstLine="709"/>
        <w:rPr>
          <w:sz w:val="28"/>
          <w:szCs w:val="28"/>
          <w:lang w:val="uz-Cyrl-UZ"/>
        </w:rPr>
      </w:pPr>
      <w:r w:rsidRPr="00013B1A">
        <w:rPr>
          <w:sz w:val="28"/>
          <w:szCs w:val="28"/>
          <w:lang w:val="uz-Cyrl-UZ"/>
        </w:rPr>
        <w:t>10.2,</w:t>
      </w:r>
      <w:r w:rsidRPr="00013B1A">
        <w:rPr>
          <w:i/>
          <w:sz w:val="28"/>
          <w:szCs w:val="28"/>
          <w:lang w:val="uz-Cyrl-UZ"/>
        </w:rPr>
        <w:t>b</w:t>
      </w:r>
      <w:r w:rsidRPr="00013B1A">
        <w:rPr>
          <w:sz w:val="28"/>
          <w:szCs w:val="28"/>
          <w:lang w:val="uz-Cyrl-UZ"/>
        </w:rPr>
        <w:t>-rasmda to‘g‘rilagichli trans-formatori (TT) va tirist</w:t>
      </w:r>
      <w:r w:rsidRPr="00013B1A">
        <w:rPr>
          <w:sz w:val="28"/>
          <w:szCs w:val="28"/>
          <w:lang w:val="uz-Cyrl-UZ"/>
        </w:rPr>
        <w:softHyphen/>
        <w:t>orli o‘zgartkichi (TO‘) bo‘lgan avtomatik o‘z-o‘zini qo‘zg‘otuvchi tizimli  sinxron gene-ratorning struktura sxemasi ko‘rsatilgan. VT va TPlar orqali SG stator zanjiridan o‘zgaruvchan tok energiya</w:t>
      </w:r>
      <w:r w:rsidRPr="00013B1A">
        <w:rPr>
          <w:sz w:val="28"/>
          <w:szCs w:val="28"/>
          <w:lang w:val="uz-Cyrl-UZ"/>
        </w:rPr>
        <w:softHyphen/>
        <w:t>si o‘zgarmas tokka aylantirilib, SGning qo‘zg‘otish chulg‘amiga beriladi. Tiristorli o‘zgartkichni boshqarish qo‘zg‘otish</w:t>
      </w:r>
      <w:r w:rsidRPr="00013B1A">
        <w:rPr>
          <w:sz w:val="28"/>
          <w:szCs w:val="28"/>
          <w:lang w:val="uz-Cyrl-UZ"/>
        </w:rPr>
        <w:softHyphen/>
        <w:t>ning avto</w:t>
      </w:r>
      <w:r w:rsidRPr="00013B1A">
        <w:rPr>
          <w:sz w:val="28"/>
          <w:szCs w:val="28"/>
          <w:lang w:val="uz-Cyrl-UZ"/>
        </w:rPr>
        <w:softHyphen/>
        <w:t>matik rostlagichi (QAR) yordamida amalga oshiriladi. QARning kirish klemmasiga SG stator chulg‘amidan kuchlanish transfor</w:t>
      </w:r>
      <w:r w:rsidRPr="00013B1A">
        <w:rPr>
          <w:sz w:val="28"/>
          <w:szCs w:val="28"/>
          <w:lang w:val="uz-Cyrl-UZ"/>
        </w:rPr>
        <w:softHyphen/>
        <w:t xml:space="preserve">matori KT va tok transformatori (TT) orqali SG kuchlanishi va yuklanish tokiga proporsional bo‘lgan signallar keltiriladi. Sxema tarkibida qo‘zg‘otish chulg‘ami va tiristorli o‘zgartkich (TO‘) ni o‘takuchlanish va tok bo‘yicha o‘ta yuklanishdan himoya qiluvchi himoya bloki (HB) mavjud. </w:t>
      </w:r>
    </w:p>
    <w:p w:rsidR="00EC2BA6" w:rsidRPr="00013B1A" w:rsidRDefault="00EC2BA6" w:rsidP="00EC2BA6">
      <w:pPr>
        <w:ind w:firstLine="709"/>
        <w:rPr>
          <w:sz w:val="28"/>
          <w:szCs w:val="28"/>
          <w:lang w:val="uz-Cyrl-UZ"/>
        </w:rPr>
      </w:pPr>
      <w:r w:rsidRPr="00013B1A">
        <w:rPr>
          <w:sz w:val="28"/>
          <w:szCs w:val="28"/>
          <w:lang w:val="uz-Cyrl-UZ"/>
        </w:rPr>
        <w:t>Xozirgi zamon sinxron motorlarida qo‘zg‘otish tizimi uchun, o‘zgaruvchan tok manbaiga ulangan va motorning xar qanday rejimlarida ham, shu jumladan, o‘tkinchi jarayonlarda qo‘zg‘otish tokini avtomatik boshqaradigan tiristorli qo‘zg‘otish qurilma</w:t>
      </w:r>
      <w:r w:rsidRPr="00013B1A">
        <w:rPr>
          <w:sz w:val="28"/>
          <w:szCs w:val="28"/>
          <w:lang w:val="uz-Cyrl-UZ"/>
        </w:rPr>
        <w:softHyphen/>
        <w:t xml:space="preserve">lari qo‘llanilmoqdi. Qo‘zg‘otishning bunday usuli ishonchli va iqtisodiy samarali hisoblanadi, chunki tiristorli qo‘zg‘otish tizimlarida FIK o‘zgarmas tok generatorga nisbatan yuqoridir. </w:t>
      </w:r>
    </w:p>
    <w:p w:rsidR="00EC2BA6" w:rsidRPr="00013B1A" w:rsidRDefault="00EC2BA6" w:rsidP="00EC2BA6">
      <w:pPr>
        <w:ind w:firstLine="709"/>
        <w:rPr>
          <w:sz w:val="28"/>
          <w:szCs w:val="28"/>
          <w:lang w:val="uz-Cyrl-UZ"/>
        </w:rPr>
      </w:pPr>
      <w:r w:rsidRPr="00013B1A">
        <w:rPr>
          <w:sz w:val="28"/>
          <w:szCs w:val="28"/>
          <w:lang w:val="uz-Cyrl-UZ"/>
        </w:rPr>
        <w:t>Sanoat korxonalari tomonidan xar hil qo‘zg‘otish kuchlanish</w:t>
      </w:r>
      <w:r w:rsidRPr="00013B1A">
        <w:rPr>
          <w:sz w:val="28"/>
          <w:szCs w:val="28"/>
          <w:lang w:val="uz-Cyrl-UZ"/>
        </w:rPr>
        <w:softHyphen/>
        <w:t xml:space="preserve">lari va o‘zgarmas tokli 320A gacha xar hil yuklanish toklari uchun tiristorli qo‘zg‘otishlar ishlab chiqarilmoqda. </w:t>
      </w:r>
    </w:p>
    <w:p w:rsidR="00EC2BA6" w:rsidRPr="00013B1A" w:rsidRDefault="00EC2BA6" w:rsidP="00EC2BA6">
      <w:pPr>
        <w:ind w:firstLine="709"/>
        <w:rPr>
          <w:sz w:val="28"/>
          <w:szCs w:val="28"/>
          <w:lang w:val="uz-Cyrl-UZ"/>
        </w:rPr>
      </w:pPr>
      <w:r w:rsidRPr="00013B1A">
        <w:rPr>
          <w:sz w:val="28"/>
          <w:szCs w:val="28"/>
          <w:lang w:val="uz-Cyrl-UZ"/>
        </w:rPr>
        <w:t xml:space="preserve">Xozirgi zamon sinxron motorlari seriyalarida TE8-320/48 (qo‘zg‘otish kuchlanishi 48V) va TE8-320/75 (qo‘zg‘otish kuchlanishi 48V) tiristorli qo‘zg‘otkichlar keng qo‘llanilmoqda. Qo‘zg‘otish uchun sarflanadigan quvvat, aksariyat, mashina foydali quvvatining 0,2-5% gacha tashkil etadi. </w:t>
      </w:r>
    </w:p>
    <w:p w:rsidR="00EC2BA6" w:rsidRPr="00013B1A" w:rsidRDefault="00EC2BA6" w:rsidP="00EC2BA6">
      <w:pPr>
        <w:ind w:firstLine="709"/>
        <w:rPr>
          <w:sz w:val="28"/>
          <w:szCs w:val="28"/>
          <w:lang w:val="uz-Cyrl-UZ"/>
        </w:rPr>
      </w:pPr>
      <w:r w:rsidRPr="00013B1A">
        <w:rPr>
          <w:sz w:val="28"/>
          <w:szCs w:val="28"/>
          <w:lang w:val="uz-Cyrl-UZ"/>
        </w:rPr>
        <w:t>Kichik quvvatli sinxron mashinalarda rotordagi magnit o‘zak va qo‘zg‘otish chulg‘ami o‘rnida o‘zgarmas magnit ishlatida. Bunday qo‘zg‘otish usuli mashina konstruksiyasini soddalashtiradi, sama</w:t>
      </w:r>
      <w:r w:rsidRPr="00013B1A">
        <w:rPr>
          <w:sz w:val="28"/>
          <w:szCs w:val="28"/>
          <w:lang w:val="uz-Cyrl-UZ"/>
        </w:rPr>
        <w:softHyphen/>
        <w:t>ra</w:t>
      </w:r>
      <w:r w:rsidRPr="00013B1A">
        <w:rPr>
          <w:sz w:val="28"/>
          <w:szCs w:val="28"/>
          <w:lang w:val="uz-Cyrl-UZ"/>
        </w:rPr>
        <w:softHyphen/>
        <w:t>li va ishonchli bo‘ladi.</w:t>
      </w:r>
    </w:p>
    <w:p w:rsidR="00EC2BA6" w:rsidRPr="00013B1A" w:rsidRDefault="00EC2BA6" w:rsidP="00EC2BA6">
      <w:pPr>
        <w:ind w:firstLine="709"/>
        <w:jc w:val="center"/>
        <w:rPr>
          <w:sz w:val="28"/>
          <w:szCs w:val="28"/>
        </w:rPr>
      </w:pPr>
    </w:p>
    <w:p w:rsidR="00C01CC7" w:rsidRDefault="00C01CC7" w:rsidP="00EC2BA6">
      <w:pPr>
        <w:ind w:firstLine="709"/>
        <w:jc w:val="center"/>
        <w:rPr>
          <w:b/>
          <w:sz w:val="28"/>
          <w:szCs w:val="28"/>
        </w:rPr>
      </w:pPr>
    </w:p>
    <w:p w:rsidR="00C01CC7" w:rsidRDefault="00C01CC7" w:rsidP="00EC2BA6">
      <w:pPr>
        <w:ind w:firstLine="709"/>
        <w:jc w:val="center"/>
        <w:rPr>
          <w:b/>
          <w:sz w:val="28"/>
          <w:szCs w:val="28"/>
        </w:rPr>
      </w:pPr>
    </w:p>
    <w:p w:rsidR="00C01CC7" w:rsidRDefault="00C01CC7" w:rsidP="00EC2BA6">
      <w:pPr>
        <w:ind w:firstLine="709"/>
        <w:jc w:val="center"/>
        <w:rPr>
          <w:b/>
          <w:sz w:val="28"/>
          <w:szCs w:val="28"/>
        </w:rPr>
      </w:pPr>
    </w:p>
    <w:p w:rsidR="00EC2BA6" w:rsidRPr="00013B1A" w:rsidRDefault="00EC2BA6" w:rsidP="00EC2BA6">
      <w:pPr>
        <w:ind w:firstLine="709"/>
        <w:jc w:val="center"/>
        <w:rPr>
          <w:b/>
          <w:sz w:val="28"/>
          <w:szCs w:val="28"/>
        </w:rPr>
      </w:pPr>
      <w:proofErr w:type="spellStart"/>
      <w:r w:rsidRPr="00013B1A">
        <w:rPr>
          <w:b/>
          <w:sz w:val="28"/>
          <w:szCs w:val="28"/>
        </w:rPr>
        <w:lastRenderedPageBreak/>
        <w:t>Sinxron</w:t>
      </w:r>
      <w:proofErr w:type="spellEnd"/>
      <w:r w:rsidRPr="00013B1A">
        <w:rPr>
          <w:b/>
          <w:sz w:val="28"/>
          <w:szCs w:val="28"/>
          <w:lang w:val="uz-Cyrl-UZ"/>
        </w:rPr>
        <w:t xml:space="preserve"> </w:t>
      </w:r>
      <w:proofErr w:type="spellStart"/>
      <w:r w:rsidRPr="00013B1A">
        <w:rPr>
          <w:b/>
          <w:sz w:val="28"/>
          <w:szCs w:val="28"/>
        </w:rPr>
        <w:t>mashin</w:t>
      </w:r>
      <w:proofErr w:type="spellEnd"/>
      <w:r w:rsidRPr="00013B1A">
        <w:rPr>
          <w:b/>
          <w:sz w:val="28"/>
          <w:szCs w:val="28"/>
          <w:lang w:val="uz-Cyrl-UZ"/>
        </w:rPr>
        <w:t xml:space="preserve">alar turlari </w:t>
      </w:r>
      <w:proofErr w:type="gramStart"/>
      <w:r w:rsidRPr="00013B1A">
        <w:rPr>
          <w:b/>
          <w:sz w:val="28"/>
          <w:szCs w:val="28"/>
          <w:lang w:val="uz-Cyrl-UZ"/>
        </w:rPr>
        <w:t>va</w:t>
      </w:r>
      <w:proofErr w:type="gramEnd"/>
      <w:r w:rsidRPr="00013B1A">
        <w:rPr>
          <w:b/>
          <w:sz w:val="28"/>
          <w:szCs w:val="28"/>
          <w:lang w:val="uz-Cyrl-UZ"/>
        </w:rPr>
        <w:t xml:space="preserve"> tuzilishi</w:t>
      </w:r>
    </w:p>
    <w:p w:rsidR="00EC2BA6" w:rsidRPr="00013B1A" w:rsidRDefault="00EC2BA6" w:rsidP="00EC2BA6">
      <w:pPr>
        <w:ind w:firstLine="709"/>
        <w:jc w:val="center"/>
        <w:rPr>
          <w:sz w:val="28"/>
          <w:szCs w:val="28"/>
        </w:rPr>
      </w:pPr>
    </w:p>
    <w:p w:rsidR="00EC2BA6" w:rsidRPr="00013B1A" w:rsidRDefault="00EC2BA6" w:rsidP="00EC2BA6">
      <w:pPr>
        <w:ind w:firstLine="709"/>
        <w:rPr>
          <w:sz w:val="28"/>
          <w:szCs w:val="28"/>
        </w:rPr>
      </w:pPr>
      <w:proofErr w:type="spellStart"/>
      <w:r w:rsidRPr="00013B1A">
        <w:rPr>
          <w:sz w:val="28"/>
          <w:szCs w:val="28"/>
        </w:rPr>
        <w:t>Sinxron</w:t>
      </w:r>
      <w:proofErr w:type="spellEnd"/>
      <w:r w:rsidRPr="00013B1A">
        <w:rPr>
          <w:sz w:val="28"/>
          <w:szCs w:val="28"/>
          <w:lang w:val="uz-Cyrl-UZ"/>
        </w:rPr>
        <w:t xml:space="preserve"> </w:t>
      </w:r>
      <w:proofErr w:type="spellStart"/>
      <w:r w:rsidRPr="00013B1A">
        <w:rPr>
          <w:sz w:val="28"/>
          <w:szCs w:val="28"/>
        </w:rPr>
        <w:t>mashina</w:t>
      </w:r>
      <w:proofErr w:type="spellEnd"/>
      <w:r w:rsidRPr="00013B1A">
        <w:rPr>
          <w:sz w:val="28"/>
          <w:szCs w:val="28"/>
        </w:rPr>
        <w:t xml:space="preserve"> </w:t>
      </w:r>
      <w:r w:rsidRPr="00013B1A">
        <w:rPr>
          <w:sz w:val="28"/>
          <w:szCs w:val="28"/>
          <w:lang w:val="uz-Cyrl-UZ"/>
        </w:rPr>
        <w:t xml:space="preserve">qo‘zg‘olmas qism </w:t>
      </w:r>
      <w:r w:rsidRPr="00013B1A">
        <w:rPr>
          <w:sz w:val="28"/>
          <w:szCs w:val="28"/>
        </w:rPr>
        <w:t xml:space="preserve">- stator </w:t>
      </w:r>
      <w:proofErr w:type="gramStart"/>
      <w:r w:rsidRPr="00013B1A">
        <w:rPr>
          <w:sz w:val="28"/>
          <w:szCs w:val="28"/>
          <w:lang w:val="uz-Cyrl-UZ"/>
        </w:rPr>
        <w:t>va</w:t>
      </w:r>
      <w:proofErr w:type="gramEnd"/>
      <w:r w:rsidRPr="00013B1A">
        <w:rPr>
          <w:sz w:val="28"/>
          <w:szCs w:val="28"/>
          <w:lang w:val="uz-Cyrl-UZ"/>
        </w:rPr>
        <w:t xml:space="preserve"> aylanuvchi qism -</w:t>
      </w:r>
      <w:r w:rsidRPr="00013B1A">
        <w:rPr>
          <w:sz w:val="28"/>
          <w:szCs w:val="28"/>
        </w:rPr>
        <w:t xml:space="preserve"> rotor</w:t>
      </w:r>
      <w:r w:rsidRPr="00013B1A">
        <w:rPr>
          <w:sz w:val="28"/>
          <w:szCs w:val="28"/>
          <w:lang w:val="uz-Cyrl-UZ"/>
        </w:rPr>
        <w:t>dan tarkib topgan</w:t>
      </w:r>
      <w:r w:rsidRPr="00013B1A">
        <w:rPr>
          <w:sz w:val="28"/>
          <w:szCs w:val="28"/>
        </w:rPr>
        <w:t>. S</w:t>
      </w:r>
      <w:r w:rsidRPr="00013B1A">
        <w:rPr>
          <w:sz w:val="28"/>
          <w:szCs w:val="28"/>
          <w:lang w:val="uz-Cyrl-UZ"/>
        </w:rPr>
        <w:t xml:space="preserve">inxron </w:t>
      </w:r>
      <w:proofErr w:type="spellStart"/>
      <w:r w:rsidRPr="00013B1A">
        <w:rPr>
          <w:sz w:val="28"/>
          <w:szCs w:val="28"/>
        </w:rPr>
        <w:t>mashin</w:t>
      </w:r>
      <w:proofErr w:type="spellEnd"/>
      <w:r w:rsidRPr="00013B1A">
        <w:rPr>
          <w:sz w:val="28"/>
          <w:szCs w:val="28"/>
          <w:lang w:val="uz-Cyrl-UZ"/>
        </w:rPr>
        <w:t>a statori, aslida, asin</w:t>
      </w:r>
      <w:r w:rsidRPr="00013B1A">
        <w:rPr>
          <w:sz w:val="28"/>
          <w:szCs w:val="28"/>
          <w:lang w:val="uz-Cyrl-UZ"/>
        </w:rPr>
        <w:softHyphen/>
        <w:t>xron mashina statoridan farq qilmaydi</w:t>
      </w:r>
      <w:r w:rsidRPr="00013B1A">
        <w:rPr>
          <w:sz w:val="28"/>
          <w:szCs w:val="28"/>
        </w:rPr>
        <w:t xml:space="preserve">, </w:t>
      </w:r>
      <w:r w:rsidRPr="00013B1A">
        <w:rPr>
          <w:sz w:val="28"/>
          <w:szCs w:val="28"/>
          <w:lang w:val="uz-Cyrl-UZ"/>
        </w:rPr>
        <w:t xml:space="preserve">ya’ni korpus (stanina), magnit </w:t>
      </w:r>
      <w:proofErr w:type="gramStart"/>
      <w:r w:rsidRPr="00013B1A">
        <w:rPr>
          <w:sz w:val="28"/>
          <w:szCs w:val="28"/>
          <w:lang w:val="uz-Cyrl-UZ"/>
        </w:rPr>
        <w:t>o‘zak</w:t>
      </w:r>
      <w:proofErr w:type="gramEnd"/>
      <w:r w:rsidRPr="00013B1A">
        <w:rPr>
          <w:sz w:val="28"/>
          <w:szCs w:val="28"/>
          <w:lang w:val="uz-Cyrl-UZ"/>
        </w:rPr>
        <w:t xml:space="preserve"> va chulg‘amdan iborat</w:t>
      </w:r>
      <w:r w:rsidRPr="00013B1A">
        <w:rPr>
          <w:sz w:val="28"/>
          <w:szCs w:val="28"/>
        </w:rPr>
        <w:t>.</w:t>
      </w:r>
    </w:p>
    <w:p w:rsidR="00EC2BA6" w:rsidRPr="00013B1A" w:rsidRDefault="00EC2BA6" w:rsidP="00EC2BA6">
      <w:pPr>
        <w:ind w:firstLine="709"/>
        <w:rPr>
          <w:sz w:val="28"/>
          <w:szCs w:val="28"/>
          <w:lang w:val="uz-Cyrl-UZ"/>
        </w:rPr>
      </w:pPr>
      <w:r w:rsidRPr="00013B1A">
        <w:rPr>
          <w:sz w:val="28"/>
          <w:szCs w:val="28"/>
          <w:lang w:val="uz-Cyrl-UZ"/>
        </w:rPr>
        <w:t>Mashinaning vazifasi va gabaritiga ko‘ra sinxron mashina statori konstruksiyasining bajarilishi xar hil bo‘lishi mumkin. Masalan, katta quvvatli, ko‘p qutbli mashinalarda stator magnit o‘zagining tashqi diametri 900 mm va undan katta bo‘lganda, magnit o‘zak plastinalarini alohida segmentlardan yasaladi va yig‘il</w:t>
      </w:r>
      <w:r w:rsidRPr="00013B1A">
        <w:rPr>
          <w:sz w:val="28"/>
          <w:szCs w:val="28"/>
          <w:lang w:val="uz-Cyrl-UZ"/>
        </w:rPr>
        <w:softHyphen/>
        <w:t>gandan keyin magnit o‘zak silindrini hosil qiladi. Tashish va montaj qilishda qulaylik bo‘lishi uchun, katta gabaritli mashina</w:t>
      </w:r>
      <w:r w:rsidRPr="00013B1A">
        <w:rPr>
          <w:sz w:val="28"/>
          <w:szCs w:val="28"/>
          <w:lang w:val="uz-Cyrl-UZ"/>
        </w:rPr>
        <w:softHyphen/>
        <w:t xml:space="preserve">lar statorining korpuslari yig‘ma shaklda quriladi. </w:t>
      </w:r>
    </w:p>
    <w:p w:rsidR="00EC2BA6" w:rsidRPr="00013B1A" w:rsidRDefault="00EC2BA6" w:rsidP="00EC2BA6">
      <w:pPr>
        <w:ind w:firstLine="709"/>
        <w:rPr>
          <w:sz w:val="28"/>
          <w:szCs w:val="28"/>
          <w:lang w:val="uz-Cyrl-UZ"/>
        </w:rPr>
      </w:pPr>
      <w:r w:rsidRPr="00013B1A">
        <w:rPr>
          <w:sz w:val="28"/>
          <w:szCs w:val="28"/>
          <w:lang w:val="uz-Cyrl-UZ"/>
        </w:rPr>
        <w:t>Sinxron mashinalar qutblari bir-biridan tubdan farq qiluv</w:t>
      </w:r>
      <w:r w:rsidRPr="00013B1A">
        <w:rPr>
          <w:sz w:val="28"/>
          <w:szCs w:val="28"/>
          <w:lang w:val="uz-Cyrl-UZ"/>
        </w:rPr>
        <w:softHyphen/>
        <w:t>chi ikki xil kostruksiyali bo‘ladi: ayon qutbli va noayon qutbli.</w:t>
      </w:r>
    </w:p>
    <w:p w:rsidR="00EC2BA6" w:rsidRPr="00013B1A" w:rsidRDefault="00EC2BA6" w:rsidP="00EC2BA6">
      <w:pPr>
        <w:ind w:firstLine="709"/>
        <w:rPr>
          <w:sz w:val="28"/>
          <w:szCs w:val="28"/>
          <w:lang w:val="uz-Cyrl-UZ"/>
        </w:rPr>
      </w:pPr>
      <w:r w:rsidRPr="00013B1A">
        <w:rPr>
          <w:sz w:val="28"/>
          <w:szCs w:val="28"/>
          <w:lang w:val="uz-Cyrl-UZ"/>
        </w:rPr>
        <w:t>Energetik qurilmalar (elektr stansiyalar)da sinxron genera</w:t>
      </w:r>
      <w:r w:rsidRPr="00013B1A">
        <w:rPr>
          <w:sz w:val="28"/>
          <w:szCs w:val="28"/>
          <w:lang w:val="uz-Cyrl-UZ"/>
        </w:rPr>
        <w:softHyphen/>
        <w:t>torni harakatga keltiruvchi birlamchi motorlarda asosan uch xil motorlar ishlatiladi: bug‘ turbinalari, gidravlik turbinalar yoki ichki yonar motorlar (dizellar). Ular xar biri generatorning yuritmasi bo‘lishi bilan, generator konstruksiyasiga o‘zining hal qiluvchi ta’sirini o‘tkazadi. Yurituvchi motor gidravlik turbina bo‘lsa, sinxron generator gidrogenerator deyiladi.</w:t>
      </w:r>
    </w:p>
    <w:p w:rsidR="00EC2BA6" w:rsidRPr="00013B1A" w:rsidRDefault="00EC2BA6" w:rsidP="00EC2BA6">
      <w:pPr>
        <w:ind w:firstLine="709"/>
        <w:jc w:val="center"/>
        <w:rPr>
          <w:sz w:val="28"/>
          <w:szCs w:val="28"/>
        </w:rPr>
      </w:pPr>
      <w:r>
        <w:rPr>
          <w:noProof/>
          <w:sz w:val="28"/>
          <w:szCs w:val="28"/>
          <w:lang w:val="ru-RU" w:eastAsia="ru-RU"/>
        </w:rPr>
        <w:drawing>
          <wp:inline distT="0" distB="0" distL="0" distR="0">
            <wp:extent cx="3638550" cy="14954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
                      <a:extLst>
                        <a:ext uri="{28A0092B-C50C-407E-A947-70E740481C1C}">
                          <a14:useLocalDpi xmlns:a14="http://schemas.microsoft.com/office/drawing/2010/main" val="0"/>
                        </a:ext>
                      </a:extLst>
                    </a:blip>
                    <a:srcRect b="19266"/>
                    <a:stretch>
                      <a:fillRect/>
                    </a:stretch>
                  </pic:blipFill>
                  <pic:spPr bwMode="auto">
                    <a:xfrm>
                      <a:off x="0" y="0"/>
                      <a:ext cx="3638550" cy="1495425"/>
                    </a:xfrm>
                    <a:prstGeom prst="rect">
                      <a:avLst/>
                    </a:prstGeom>
                    <a:noFill/>
                    <a:ln>
                      <a:noFill/>
                    </a:ln>
                  </pic:spPr>
                </pic:pic>
              </a:graphicData>
            </a:graphic>
          </wp:inline>
        </w:drawing>
      </w:r>
    </w:p>
    <w:p w:rsidR="00EC2BA6" w:rsidRPr="00013B1A" w:rsidRDefault="00EC2BA6" w:rsidP="00EC2BA6">
      <w:pPr>
        <w:ind w:firstLine="709"/>
        <w:jc w:val="center"/>
        <w:rPr>
          <w:sz w:val="28"/>
          <w:szCs w:val="28"/>
        </w:rPr>
      </w:pPr>
      <w:proofErr w:type="gramStart"/>
      <w:r w:rsidRPr="00013B1A">
        <w:rPr>
          <w:sz w:val="28"/>
          <w:szCs w:val="28"/>
        </w:rPr>
        <w:t>10.3-rasm.</w:t>
      </w:r>
      <w:proofErr w:type="gramEnd"/>
      <w:r w:rsidRPr="00013B1A">
        <w:rPr>
          <w:sz w:val="28"/>
          <w:szCs w:val="28"/>
        </w:rPr>
        <w:t xml:space="preserve"> </w:t>
      </w:r>
      <w:proofErr w:type="spellStart"/>
      <w:r w:rsidRPr="00013B1A">
        <w:rPr>
          <w:sz w:val="28"/>
          <w:szCs w:val="28"/>
        </w:rPr>
        <w:t>Sinxron</w:t>
      </w:r>
      <w:proofErr w:type="spellEnd"/>
      <w:r w:rsidRPr="00013B1A">
        <w:rPr>
          <w:sz w:val="28"/>
          <w:szCs w:val="28"/>
        </w:rPr>
        <w:t xml:space="preserve"> </w:t>
      </w:r>
      <w:proofErr w:type="spellStart"/>
      <w:r w:rsidRPr="00013B1A">
        <w:rPr>
          <w:sz w:val="28"/>
          <w:szCs w:val="28"/>
        </w:rPr>
        <w:t>mashina</w:t>
      </w:r>
      <w:proofErr w:type="spellEnd"/>
      <w:r w:rsidRPr="00013B1A">
        <w:rPr>
          <w:sz w:val="28"/>
          <w:szCs w:val="28"/>
        </w:rPr>
        <w:t xml:space="preserve"> </w:t>
      </w:r>
      <w:proofErr w:type="spellStart"/>
      <w:r w:rsidRPr="00013B1A">
        <w:rPr>
          <w:sz w:val="28"/>
          <w:szCs w:val="28"/>
        </w:rPr>
        <w:t>rotori</w:t>
      </w:r>
      <w:proofErr w:type="spellEnd"/>
      <w:r w:rsidRPr="00013B1A">
        <w:rPr>
          <w:sz w:val="28"/>
          <w:szCs w:val="28"/>
        </w:rPr>
        <w:t xml:space="preserve"> </w:t>
      </w:r>
      <w:proofErr w:type="spellStart"/>
      <w:r w:rsidRPr="00013B1A">
        <w:rPr>
          <w:sz w:val="28"/>
          <w:szCs w:val="28"/>
        </w:rPr>
        <w:t>tuzilishi</w:t>
      </w:r>
      <w:proofErr w:type="spellEnd"/>
      <w:r w:rsidRPr="00013B1A">
        <w:rPr>
          <w:sz w:val="28"/>
          <w:szCs w:val="28"/>
        </w:rPr>
        <w:t xml:space="preserve">: </w:t>
      </w:r>
      <w:r w:rsidRPr="00013B1A">
        <w:rPr>
          <w:i/>
          <w:sz w:val="28"/>
          <w:szCs w:val="28"/>
        </w:rPr>
        <w:t>a</w:t>
      </w:r>
      <w:r w:rsidRPr="00013B1A">
        <w:rPr>
          <w:sz w:val="28"/>
          <w:szCs w:val="28"/>
        </w:rPr>
        <w:t xml:space="preserve">) </w:t>
      </w:r>
      <w:proofErr w:type="spellStart"/>
      <w:r w:rsidRPr="00013B1A">
        <w:rPr>
          <w:sz w:val="28"/>
          <w:szCs w:val="28"/>
        </w:rPr>
        <w:t>ayon</w:t>
      </w:r>
      <w:proofErr w:type="spellEnd"/>
      <w:r w:rsidRPr="00013B1A">
        <w:rPr>
          <w:sz w:val="28"/>
          <w:szCs w:val="28"/>
        </w:rPr>
        <w:t xml:space="preserve"> </w:t>
      </w:r>
      <w:proofErr w:type="spellStart"/>
      <w:r w:rsidRPr="00013B1A">
        <w:rPr>
          <w:sz w:val="28"/>
          <w:szCs w:val="28"/>
        </w:rPr>
        <w:t>qutbli</w:t>
      </w:r>
      <w:proofErr w:type="spellEnd"/>
      <w:r w:rsidRPr="00013B1A">
        <w:rPr>
          <w:sz w:val="28"/>
          <w:szCs w:val="28"/>
        </w:rPr>
        <w:t xml:space="preserve"> rotor; </w:t>
      </w:r>
    </w:p>
    <w:p w:rsidR="00EC2BA6" w:rsidRPr="00013B1A" w:rsidRDefault="00EC2BA6" w:rsidP="00EC2BA6">
      <w:pPr>
        <w:ind w:firstLine="709"/>
        <w:jc w:val="center"/>
        <w:rPr>
          <w:sz w:val="28"/>
          <w:szCs w:val="28"/>
        </w:rPr>
      </w:pPr>
      <w:r w:rsidRPr="00013B1A">
        <w:rPr>
          <w:i/>
          <w:sz w:val="28"/>
          <w:szCs w:val="28"/>
        </w:rPr>
        <w:t>b</w:t>
      </w:r>
      <w:r w:rsidRPr="00013B1A">
        <w:rPr>
          <w:sz w:val="28"/>
          <w:szCs w:val="28"/>
        </w:rPr>
        <w:t xml:space="preserve">) </w:t>
      </w:r>
      <w:proofErr w:type="spellStart"/>
      <w:proofErr w:type="gramStart"/>
      <w:r w:rsidRPr="00013B1A">
        <w:rPr>
          <w:sz w:val="28"/>
          <w:szCs w:val="28"/>
        </w:rPr>
        <w:t>noayon</w:t>
      </w:r>
      <w:proofErr w:type="spellEnd"/>
      <w:proofErr w:type="gramEnd"/>
      <w:r w:rsidRPr="00013B1A">
        <w:rPr>
          <w:sz w:val="28"/>
          <w:szCs w:val="28"/>
        </w:rPr>
        <w:t xml:space="preserve"> </w:t>
      </w:r>
      <w:proofErr w:type="spellStart"/>
      <w:r w:rsidRPr="00013B1A">
        <w:rPr>
          <w:sz w:val="28"/>
          <w:szCs w:val="28"/>
        </w:rPr>
        <w:t>qutbli</w:t>
      </w:r>
      <w:proofErr w:type="spellEnd"/>
      <w:r w:rsidRPr="00013B1A">
        <w:rPr>
          <w:sz w:val="28"/>
          <w:szCs w:val="28"/>
        </w:rPr>
        <w:t xml:space="preserve"> rotor</w:t>
      </w:r>
    </w:p>
    <w:p w:rsidR="00EC2BA6" w:rsidRPr="00013B1A" w:rsidRDefault="00EC2BA6" w:rsidP="00EC2BA6">
      <w:pPr>
        <w:ind w:firstLine="709"/>
        <w:jc w:val="center"/>
        <w:rPr>
          <w:sz w:val="28"/>
          <w:szCs w:val="28"/>
        </w:rPr>
      </w:pPr>
    </w:p>
    <w:p w:rsidR="00EC2BA6" w:rsidRPr="00013B1A" w:rsidRDefault="00EC2BA6" w:rsidP="00EC2BA6">
      <w:pPr>
        <w:ind w:firstLine="709"/>
        <w:rPr>
          <w:sz w:val="28"/>
          <w:szCs w:val="28"/>
        </w:rPr>
      </w:pPr>
      <w:r w:rsidRPr="00013B1A">
        <w:rPr>
          <w:sz w:val="28"/>
          <w:szCs w:val="28"/>
          <w:lang w:val="uz-Cyrl-UZ"/>
        </w:rPr>
        <w:t>Aksariyat, gidravlik turbinalar katta bo‘lmagan aylanish tezliklarida (60-500 ay/min) ishlaydilar. Shu sababli, tokning sanoat chastotasi (</w:t>
      </w:r>
      <w:r w:rsidRPr="00013B1A">
        <w:rPr>
          <w:i/>
          <w:sz w:val="28"/>
          <w:szCs w:val="28"/>
          <w:lang w:val="uz-Cyrl-UZ"/>
        </w:rPr>
        <w:t>f</w:t>
      </w:r>
      <w:r w:rsidRPr="00013B1A">
        <w:rPr>
          <w:sz w:val="28"/>
          <w:szCs w:val="28"/>
          <w:vertAlign w:val="subscript"/>
          <w:lang w:val="uz-Cyrl-UZ"/>
        </w:rPr>
        <w:t>1</w:t>
      </w:r>
      <w:r w:rsidRPr="00013B1A">
        <w:rPr>
          <w:sz w:val="28"/>
          <w:szCs w:val="28"/>
          <w:lang w:val="uz-Cyrl-UZ"/>
        </w:rPr>
        <w:t xml:space="preserve">=50Gs) ni hosil qilish </w:t>
      </w:r>
    </w:p>
    <w:p w:rsidR="00EC2BA6" w:rsidRPr="00013B1A" w:rsidRDefault="00EC2BA6" w:rsidP="00EC2BA6">
      <w:pPr>
        <w:ind w:firstLine="709"/>
        <w:rPr>
          <w:sz w:val="28"/>
          <w:szCs w:val="28"/>
          <w:lang w:val="uz-Cyrl-UZ"/>
        </w:rPr>
      </w:pPr>
      <w:r w:rsidRPr="00013B1A">
        <w:rPr>
          <w:sz w:val="28"/>
          <w:szCs w:val="28"/>
          <w:lang w:val="uz-Cyrl-UZ"/>
        </w:rPr>
        <w:t>uchun, gidrogeneratorda katta qutblar soniga ega bo‘lgan rotor qo‘llaniladi. Gidro</w:t>
      </w:r>
      <w:r w:rsidRPr="00013B1A">
        <w:rPr>
          <w:sz w:val="28"/>
          <w:szCs w:val="28"/>
          <w:lang w:val="uz-Cyrl-UZ"/>
        </w:rPr>
        <w:softHyphen/>
        <w:t xml:space="preserve">generator rotorlari ayon qutbli shaklga ega, ya’ni yaqqol qutb shaklida yasalgan bo‘ladi. Bunda xar bir qutb alohida bo‘linma shaklida yasalib, magnit </w:t>
      </w:r>
      <w:r w:rsidRPr="00013B1A">
        <w:rPr>
          <w:sz w:val="28"/>
          <w:szCs w:val="28"/>
          <w:lang w:val="uz-Cyrl-UZ"/>
        </w:rPr>
        <w:lastRenderedPageBreak/>
        <w:t>o‘zak 1, uchlik 2 (nakonechnik) va qutb g‘al</w:t>
      </w:r>
      <w:r w:rsidRPr="00013B1A">
        <w:rPr>
          <w:sz w:val="28"/>
          <w:szCs w:val="28"/>
          <w:lang w:val="uz-Cyrl-UZ"/>
        </w:rPr>
        <w:softHyphen/>
        <w:t>tagi</w:t>
      </w:r>
      <w:r w:rsidRPr="00013B1A">
        <w:rPr>
          <w:sz w:val="28"/>
          <w:szCs w:val="28"/>
          <w:lang w:val="uz-Cyrl-UZ"/>
        </w:rPr>
        <w:softHyphen/>
        <w:t>dan iborat bo‘ladi (10.3,</w:t>
      </w:r>
      <w:r w:rsidRPr="00013B1A">
        <w:rPr>
          <w:i/>
          <w:sz w:val="28"/>
          <w:szCs w:val="28"/>
          <w:lang w:val="uz-Cyrl-UZ"/>
        </w:rPr>
        <w:t>a</w:t>
      </w:r>
      <w:r w:rsidRPr="00013B1A">
        <w:rPr>
          <w:sz w:val="28"/>
          <w:szCs w:val="28"/>
          <w:lang w:val="uz-Cyrl-UZ"/>
        </w:rPr>
        <w:t>-rasm). Rotorning barcha qutb</w:t>
      </w:r>
      <w:r w:rsidRPr="00013B1A">
        <w:rPr>
          <w:sz w:val="28"/>
          <w:szCs w:val="28"/>
          <w:lang w:val="uz-Cyrl-UZ"/>
        </w:rPr>
        <w:softHyphen/>
        <w:t>lari to‘g‘in 4 (obod)ga maxkamlanadi; to‘g‘in yana mashina qutblari</w:t>
      </w:r>
      <w:r w:rsidRPr="00013B1A">
        <w:rPr>
          <w:sz w:val="28"/>
          <w:szCs w:val="28"/>
          <w:lang w:val="uz-Cyrl-UZ"/>
        </w:rPr>
        <w:softHyphen/>
        <w:t>ning magnit oqimlari tutashadigan yarmo vazifasini ham baja</w:t>
      </w:r>
      <w:r w:rsidRPr="00013B1A">
        <w:rPr>
          <w:sz w:val="28"/>
          <w:szCs w:val="28"/>
          <w:lang w:val="uz-Cyrl-UZ"/>
        </w:rPr>
        <w:softHyphen/>
        <w:t>radi. Gidrogeneratorlar, aksariyat, vali vertikal joylashgan holat</w:t>
      </w:r>
      <w:r w:rsidRPr="00013B1A">
        <w:rPr>
          <w:sz w:val="28"/>
          <w:szCs w:val="28"/>
          <w:lang w:val="uz-Cyrl-UZ"/>
        </w:rPr>
        <w:softHyphen/>
        <w:t>da yasaladi (10.4-rasm).</w:t>
      </w:r>
    </w:p>
    <w:p w:rsidR="00EC2BA6" w:rsidRPr="00013B1A" w:rsidRDefault="00EC2BA6" w:rsidP="00EC2BA6">
      <w:pPr>
        <w:ind w:firstLine="709"/>
        <w:rPr>
          <w:sz w:val="28"/>
          <w:szCs w:val="28"/>
          <w:lang w:val="uz-Cyrl-UZ"/>
        </w:rPr>
      </w:pPr>
      <w:r w:rsidRPr="00013B1A">
        <w:rPr>
          <w:sz w:val="28"/>
          <w:szCs w:val="28"/>
          <w:lang w:val="uz-Cyrl-UZ"/>
        </w:rPr>
        <w:t xml:space="preserve">  </w:t>
      </w:r>
    </w:p>
    <w:p w:rsidR="00EC2BA6" w:rsidRPr="00013B1A" w:rsidRDefault="00EC2BA6" w:rsidP="00EC2BA6">
      <w:pPr>
        <w:ind w:firstLine="709"/>
        <w:jc w:val="center"/>
        <w:rPr>
          <w:sz w:val="28"/>
          <w:szCs w:val="28"/>
        </w:rPr>
      </w:pPr>
      <w:r>
        <w:rPr>
          <w:noProof/>
          <w:sz w:val="28"/>
          <w:szCs w:val="28"/>
          <w:lang w:val="ru-RU" w:eastAsia="ru-RU"/>
        </w:rPr>
        <w:drawing>
          <wp:inline distT="0" distB="0" distL="0" distR="0">
            <wp:extent cx="3276600" cy="2447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b="14571"/>
                    <a:stretch>
                      <a:fillRect/>
                    </a:stretch>
                  </pic:blipFill>
                  <pic:spPr bwMode="auto">
                    <a:xfrm>
                      <a:off x="0" y="0"/>
                      <a:ext cx="3276600" cy="2447925"/>
                    </a:xfrm>
                    <a:prstGeom prst="rect">
                      <a:avLst/>
                    </a:prstGeom>
                    <a:noFill/>
                    <a:ln>
                      <a:noFill/>
                    </a:ln>
                  </pic:spPr>
                </pic:pic>
              </a:graphicData>
            </a:graphic>
          </wp:inline>
        </w:drawing>
      </w:r>
    </w:p>
    <w:p w:rsidR="00EC2BA6" w:rsidRPr="00013B1A" w:rsidRDefault="00EC2BA6" w:rsidP="00EC2BA6">
      <w:pPr>
        <w:ind w:firstLine="709"/>
        <w:jc w:val="center"/>
        <w:rPr>
          <w:sz w:val="28"/>
          <w:szCs w:val="28"/>
        </w:rPr>
      </w:pPr>
      <w:proofErr w:type="gramStart"/>
      <w:r w:rsidRPr="00013B1A">
        <w:rPr>
          <w:sz w:val="28"/>
          <w:szCs w:val="28"/>
        </w:rPr>
        <w:t>10.4-rasm.</w:t>
      </w:r>
      <w:proofErr w:type="gramEnd"/>
    </w:p>
    <w:p w:rsidR="00EC2BA6" w:rsidRPr="00013B1A" w:rsidRDefault="00EC2BA6" w:rsidP="00EC2BA6">
      <w:pPr>
        <w:ind w:firstLine="709"/>
        <w:jc w:val="center"/>
        <w:rPr>
          <w:sz w:val="28"/>
          <w:szCs w:val="28"/>
          <w:lang w:val="uz-Cyrl-UZ"/>
        </w:rPr>
      </w:pPr>
    </w:p>
    <w:p w:rsidR="00EC2BA6" w:rsidRPr="00013B1A" w:rsidRDefault="00EC2BA6" w:rsidP="00EC2BA6">
      <w:pPr>
        <w:ind w:firstLine="709"/>
        <w:rPr>
          <w:sz w:val="28"/>
          <w:szCs w:val="28"/>
          <w:lang w:val="uz-Cyrl-UZ"/>
        </w:rPr>
      </w:pPr>
      <w:r w:rsidRPr="00013B1A">
        <w:rPr>
          <w:sz w:val="28"/>
          <w:szCs w:val="28"/>
          <w:lang w:val="uz-Cyrl-UZ"/>
        </w:rPr>
        <w:t>Bug‘ turbinasining samarali ishlash rejimlari yuqori aylanish tezliklarida namoyon bo‘ladi. Shu sababli, u harakatga keltira</w:t>
      </w:r>
      <w:r w:rsidRPr="00013B1A">
        <w:rPr>
          <w:sz w:val="28"/>
          <w:szCs w:val="28"/>
          <w:lang w:val="uz-Cyrl-UZ"/>
        </w:rPr>
        <w:softHyphen/>
        <w:t>digan turbogenerator deb nomlangan generator, tezyurar sinxron mashinasi hisoblanib, uning rotori yokki ikki qutbli (</w:t>
      </w:r>
      <w:r w:rsidRPr="00013B1A">
        <w:rPr>
          <w:i/>
          <w:sz w:val="28"/>
          <w:szCs w:val="28"/>
          <w:lang w:val="uz-Cyrl-UZ"/>
        </w:rPr>
        <w:t>n</w:t>
      </w:r>
      <w:r w:rsidRPr="00013B1A">
        <w:rPr>
          <w:sz w:val="28"/>
          <w:szCs w:val="28"/>
          <w:vertAlign w:val="subscript"/>
          <w:lang w:val="uz-Cyrl-UZ"/>
        </w:rPr>
        <w:t>1</w:t>
      </w:r>
      <w:r w:rsidRPr="00013B1A">
        <w:rPr>
          <w:sz w:val="28"/>
          <w:szCs w:val="28"/>
          <w:lang w:val="uz-Cyrl-UZ"/>
        </w:rPr>
        <w:t>=3000 ay/min), yoki to‘rt qutbli (</w:t>
      </w:r>
      <w:r w:rsidRPr="00013B1A">
        <w:rPr>
          <w:i/>
          <w:sz w:val="28"/>
          <w:szCs w:val="28"/>
          <w:lang w:val="uz-Cyrl-UZ"/>
        </w:rPr>
        <w:t>n</w:t>
      </w:r>
      <w:r w:rsidRPr="00013B1A">
        <w:rPr>
          <w:sz w:val="28"/>
          <w:szCs w:val="28"/>
          <w:vertAlign w:val="subscript"/>
          <w:lang w:val="uz-Cyrl-UZ"/>
        </w:rPr>
        <w:t>1</w:t>
      </w:r>
      <w:r w:rsidRPr="00013B1A">
        <w:rPr>
          <w:sz w:val="28"/>
          <w:szCs w:val="28"/>
          <w:lang w:val="uz-Cyrl-UZ"/>
        </w:rPr>
        <w:t>=1500 ay/min) bajariladi.</w:t>
      </w:r>
    </w:p>
    <w:p w:rsidR="00EC2BA6" w:rsidRPr="00013B1A" w:rsidRDefault="00EC2BA6" w:rsidP="00EC2BA6">
      <w:pPr>
        <w:ind w:firstLine="709"/>
        <w:rPr>
          <w:sz w:val="28"/>
          <w:szCs w:val="28"/>
          <w:lang w:val="uz-Cyrl-UZ"/>
        </w:rPr>
      </w:pPr>
      <w:r w:rsidRPr="00013B1A">
        <w:rPr>
          <w:sz w:val="28"/>
          <w:szCs w:val="28"/>
          <w:lang w:val="uz-Cyrl-UZ"/>
        </w:rPr>
        <w:t>Katta aylanish tezligiga ega bo‘lgan turbogeneratorning ishlash jarayonida rotorda juda katta markazdan qochmi kuch hosil bo‘ladi. Shuning uchun, mexanik mustahkamlik shartlariga ko‘ra turbo</w:t>
      </w:r>
      <w:r w:rsidRPr="00013B1A">
        <w:rPr>
          <w:sz w:val="28"/>
          <w:szCs w:val="28"/>
          <w:lang w:val="uz-Cyrl-UZ"/>
        </w:rPr>
        <w:softHyphen/>
        <w:t>generatorda noayon qutbli rotor ishlatiladi. Uning ko‘rinishi uzun silindr shaklida bo‘lib, frezer stanogida bo‘ylama pazlar qirqiladi va ularga qo‘zg‘otish chulg‘amlari o‘rnatiladi (10.3,</w:t>
      </w:r>
      <w:r w:rsidRPr="00013B1A">
        <w:rPr>
          <w:i/>
          <w:sz w:val="28"/>
          <w:szCs w:val="28"/>
          <w:lang w:val="uz-Cyrl-UZ"/>
        </w:rPr>
        <w:t>b</w:t>
      </w:r>
      <w:r w:rsidRPr="00013B1A">
        <w:rPr>
          <w:sz w:val="28"/>
          <w:szCs w:val="28"/>
          <w:lang w:val="uz-Cyrl-UZ"/>
        </w:rPr>
        <w:t xml:space="preserve">-rasm). </w:t>
      </w:r>
    </w:p>
    <w:p w:rsidR="00EC2BA6" w:rsidRPr="00013B1A" w:rsidRDefault="00EC2BA6" w:rsidP="00EC2BA6">
      <w:pPr>
        <w:ind w:firstLine="709"/>
        <w:rPr>
          <w:sz w:val="28"/>
          <w:szCs w:val="28"/>
          <w:lang w:val="uz-Cyrl-UZ"/>
        </w:rPr>
      </w:pPr>
      <w:r w:rsidRPr="00013B1A">
        <w:rPr>
          <w:sz w:val="28"/>
          <w:szCs w:val="28"/>
          <w:lang w:val="uz-Cyrl-UZ"/>
        </w:rPr>
        <w:t xml:space="preserve">    Ayon qutbli rotorning qo‘zg‘otish chulg‘ami rotor perimetrining 2/3 qismni (pazlar joylashgan qismi) egallaydi. Qolgan yuzaning 1/3 qismini qutblar tashkil etadi. Rotor chulg‘ami tirsak qismini markazdan qosma kuch-ning buzuvchi ta’siridan himoya qilish uchun, ikki yon yuzasidan nomagnit po‘lar halqalar bilan maxkamlanadi. </w:t>
      </w:r>
    </w:p>
    <w:p w:rsidR="00EC2BA6" w:rsidRPr="00013B1A" w:rsidRDefault="00EC2BA6" w:rsidP="00EC2BA6">
      <w:pPr>
        <w:ind w:firstLine="709"/>
        <w:rPr>
          <w:sz w:val="28"/>
          <w:szCs w:val="28"/>
          <w:lang w:val="uz-Cyrl-UZ"/>
        </w:rPr>
      </w:pPr>
      <w:r w:rsidRPr="00013B1A">
        <w:rPr>
          <w:sz w:val="28"/>
          <w:szCs w:val="28"/>
          <w:lang w:val="uz-Cyrl-UZ"/>
        </w:rPr>
        <w:t>Tog‘-kon sanoatida ishlaydigan tegirmonlar, turbokompres</w:t>
      </w:r>
      <w:r w:rsidRPr="00013B1A">
        <w:rPr>
          <w:sz w:val="28"/>
          <w:szCs w:val="28"/>
          <w:lang w:val="uz-Cyrl-UZ"/>
        </w:rPr>
        <w:softHyphen/>
        <w:t>sorlar va turbobosim xaydagichlarda SDS-19-56-40, 4000, 2500, 1250 kVt li, STD-1250, STD-3200 1250 va 3200 kVt li sinxron motorlari ham kichik aylanish tezligiga ega bo‘lib, rotori ayon qutbli shaklda bo‘ladi. Ammo ushbu sinxron motorlar vali gori</w:t>
      </w:r>
      <w:r w:rsidRPr="00013B1A">
        <w:rPr>
          <w:sz w:val="28"/>
          <w:szCs w:val="28"/>
          <w:lang w:val="uz-Cyrl-UZ"/>
        </w:rPr>
        <w:softHyphen/>
        <w:t xml:space="preserve">zontal </w:t>
      </w:r>
      <w:r w:rsidRPr="00013B1A">
        <w:rPr>
          <w:sz w:val="28"/>
          <w:szCs w:val="28"/>
          <w:lang w:val="uz-Cyrl-UZ"/>
        </w:rPr>
        <w:lastRenderedPageBreak/>
        <w:t xml:space="preserve">holatda joylashtirilgan.  </w:t>
      </w:r>
    </w:p>
    <w:p w:rsidR="00EC2BA6" w:rsidRPr="00013B1A" w:rsidRDefault="00EC2BA6" w:rsidP="00EC2BA6">
      <w:pPr>
        <w:ind w:firstLine="709"/>
        <w:jc w:val="center"/>
        <w:rPr>
          <w:sz w:val="28"/>
          <w:szCs w:val="28"/>
          <w:lang w:val="uz-Cyrl-UZ"/>
        </w:rPr>
      </w:pPr>
      <w:r>
        <w:rPr>
          <w:noProof/>
          <w:sz w:val="28"/>
          <w:szCs w:val="28"/>
          <w:lang w:val="ru-RU" w:eastAsia="ru-RU"/>
        </w:rPr>
        <w:drawing>
          <wp:inline distT="0" distB="0" distL="0" distR="0">
            <wp:extent cx="3629025" cy="18192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b="18355"/>
                    <a:stretch>
                      <a:fillRect/>
                    </a:stretch>
                  </pic:blipFill>
                  <pic:spPr bwMode="auto">
                    <a:xfrm>
                      <a:off x="0" y="0"/>
                      <a:ext cx="3629025" cy="1819275"/>
                    </a:xfrm>
                    <a:prstGeom prst="rect">
                      <a:avLst/>
                    </a:prstGeom>
                    <a:noFill/>
                    <a:ln>
                      <a:noFill/>
                    </a:ln>
                  </pic:spPr>
                </pic:pic>
              </a:graphicData>
            </a:graphic>
          </wp:inline>
        </w:drawing>
      </w:r>
    </w:p>
    <w:p w:rsidR="00EC2BA6" w:rsidRPr="00013B1A" w:rsidRDefault="00EC2BA6" w:rsidP="00EC2BA6">
      <w:pPr>
        <w:ind w:firstLine="709"/>
        <w:jc w:val="center"/>
        <w:rPr>
          <w:sz w:val="28"/>
          <w:szCs w:val="28"/>
        </w:rPr>
      </w:pPr>
      <w:proofErr w:type="gramStart"/>
      <w:r w:rsidRPr="00013B1A">
        <w:rPr>
          <w:sz w:val="28"/>
          <w:szCs w:val="28"/>
        </w:rPr>
        <w:t>10.5-rasm.</w:t>
      </w:r>
      <w:proofErr w:type="gramEnd"/>
      <w:r w:rsidRPr="00013B1A">
        <w:rPr>
          <w:sz w:val="28"/>
          <w:szCs w:val="28"/>
        </w:rPr>
        <w:t xml:space="preserve"> </w:t>
      </w:r>
      <w:proofErr w:type="spellStart"/>
      <w:r w:rsidRPr="00013B1A">
        <w:rPr>
          <w:sz w:val="28"/>
          <w:szCs w:val="28"/>
        </w:rPr>
        <w:t>Turbogenerator</w:t>
      </w:r>
      <w:proofErr w:type="spellEnd"/>
      <w:r w:rsidRPr="00013B1A">
        <w:rPr>
          <w:sz w:val="28"/>
          <w:szCs w:val="28"/>
        </w:rPr>
        <w:t xml:space="preserve">: 1- </w:t>
      </w:r>
      <w:proofErr w:type="spellStart"/>
      <w:r w:rsidRPr="00013B1A">
        <w:rPr>
          <w:sz w:val="28"/>
          <w:szCs w:val="28"/>
        </w:rPr>
        <w:t>qo‘zg‘otkich</w:t>
      </w:r>
      <w:proofErr w:type="spellEnd"/>
      <w:r w:rsidRPr="00013B1A">
        <w:rPr>
          <w:sz w:val="28"/>
          <w:szCs w:val="28"/>
        </w:rPr>
        <w:t xml:space="preserve">; 2-korpus; 3-stator </w:t>
      </w:r>
      <w:proofErr w:type="spellStart"/>
      <w:r w:rsidRPr="00013B1A">
        <w:rPr>
          <w:sz w:val="28"/>
          <w:szCs w:val="28"/>
        </w:rPr>
        <w:t>magnit</w:t>
      </w:r>
      <w:proofErr w:type="spellEnd"/>
      <w:r w:rsidRPr="00013B1A">
        <w:rPr>
          <w:sz w:val="28"/>
          <w:szCs w:val="28"/>
        </w:rPr>
        <w:t xml:space="preserve"> </w:t>
      </w:r>
      <w:proofErr w:type="spellStart"/>
      <w:r w:rsidRPr="00013B1A">
        <w:rPr>
          <w:sz w:val="28"/>
          <w:szCs w:val="28"/>
        </w:rPr>
        <w:t>o‘zagi</w:t>
      </w:r>
      <w:proofErr w:type="spellEnd"/>
      <w:r w:rsidRPr="00013B1A">
        <w:rPr>
          <w:sz w:val="28"/>
          <w:szCs w:val="28"/>
        </w:rPr>
        <w:t xml:space="preserve">; 4-vodorodli </w:t>
      </w:r>
      <w:proofErr w:type="spellStart"/>
      <w:r w:rsidRPr="00013B1A">
        <w:rPr>
          <w:sz w:val="28"/>
          <w:szCs w:val="28"/>
        </w:rPr>
        <w:t>sovutish</w:t>
      </w:r>
      <w:proofErr w:type="spellEnd"/>
      <w:r w:rsidRPr="00013B1A">
        <w:rPr>
          <w:sz w:val="28"/>
          <w:szCs w:val="28"/>
        </w:rPr>
        <w:t xml:space="preserve"> </w:t>
      </w:r>
      <w:proofErr w:type="spellStart"/>
      <w:r w:rsidRPr="00013B1A">
        <w:rPr>
          <w:sz w:val="28"/>
          <w:szCs w:val="28"/>
        </w:rPr>
        <w:t>sektsiyalari</w:t>
      </w:r>
      <w:proofErr w:type="spellEnd"/>
      <w:r w:rsidRPr="00013B1A">
        <w:rPr>
          <w:sz w:val="28"/>
          <w:szCs w:val="28"/>
        </w:rPr>
        <w:t>; 5-rotor</w:t>
      </w:r>
    </w:p>
    <w:p w:rsidR="00EC2BA6" w:rsidRPr="00013B1A" w:rsidRDefault="00EC2BA6" w:rsidP="00EC2BA6">
      <w:pPr>
        <w:ind w:firstLine="709"/>
        <w:jc w:val="center"/>
        <w:rPr>
          <w:sz w:val="28"/>
          <w:szCs w:val="28"/>
        </w:rPr>
      </w:pPr>
      <w:r>
        <w:rPr>
          <w:noProof/>
          <w:sz w:val="28"/>
          <w:szCs w:val="28"/>
          <w:lang w:val="ru-RU" w:eastAsia="ru-RU"/>
        </w:rPr>
        <w:drawing>
          <wp:inline distT="0" distB="0" distL="0" distR="0">
            <wp:extent cx="2257425" cy="17716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b="17125"/>
                    <a:stretch>
                      <a:fillRect/>
                    </a:stretch>
                  </pic:blipFill>
                  <pic:spPr bwMode="auto">
                    <a:xfrm>
                      <a:off x="0" y="0"/>
                      <a:ext cx="2257425" cy="1771650"/>
                    </a:xfrm>
                    <a:prstGeom prst="rect">
                      <a:avLst/>
                    </a:prstGeom>
                    <a:noFill/>
                    <a:ln>
                      <a:noFill/>
                    </a:ln>
                  </pic:spPr>
                </pic:pic>
              </a:graphicData>
            </a:graphic>
          </wp:inline>
        </w:drawing>
      </w:r>
    </w:p>
    <w:p w:rsidR="00EC2BA6" w:rsidRPr="00013B1A" w:rsidRDefault="00EC2BA6" w:rsidP="00EC2BA6">
      <w:pPr>
        <w:ind w:firstLine="709"/>
        <w:jc w:val="center"/>
        <w:rPr>
          <w:sz w:val="28"/>
          <w:szCs w:val="28"/>
        </w:rPr>
      </w:pPr>
      <w:proofErr w:type="gramStart"/>
      <w:r w:rsidRPr="00013B1A">
        <w:rPr>
          <w:sz w:val="28"/>
          <w:szCs w:val="28"/>
        </w:rPr>
        <w:t>10.6-rasm.</w:t>
      </w:r>
      <w:proofErr w:type="gramEnd"/>
      <w:r w:rsidRPr="00013B1A">
        <w:rPr>
          <w:sz w:val="28"/>
          <w:szCs w:val="28"/>
        </w:rPr>
        <w:t xml:space="preserve"> </w:t>
      </w:r>
      <w:proofErr w:type="spellStart"/>
      <w:r w:rsidRPr="00013B1A">
        <w:rPr>
          <w:sz w:val="28"/>
          <w:szCs w:val="28"/>
        </w:rPr>
        <w:t>Sinxron</w:t>
      </w:r>
      <w:proofErr w:type="spellEnd"/>
      <w:r w:rsidRPr="00013B1A">
        <w:rPr>
          <w:sz w:val="28"/>
          <w:szCs w:val="28"/>
        </w:rPr>
        <w:t xml:space="preserve"> generator (</w:t>
      </w:r>
      <w:proofErr w:type="spellStart"/>
      <w:r w:rsidRPr="00013B1A">
        <w:rPr>
          <w:sz w:val="28"/>
          <w:szCs w:val="28"/>
        </w:rPr>
        <w:t>dizel</w:t>
      </w:r>
      <w:proofErr w:type="spellEnd"/>
      <w:r w:rsidRPr="00013B1A">
        <w:rPr>
          <w:sz w:val="28"/>
          <w:szCs w:val="28"/>
        </w:rPr>
        <w:t xml:space="preserve">-generator): 1-kontakt </w:t>
      </w:r>
      <w:proofErr w:type="spellStart"/>
      <w:r w:rsidRPr="00013B1A">
        <w:rPr>
          <w:sz w:val="28"/>
          <w:szCs w:val="28"/>
        </w:rPr>
        <w:t>halqalari</w:t>
      </w:r>
      <w:proofErr w:type="spellEnd"/>
      <w:r w:rsidRPr="00013B1A">
        <w:rPr>
          <w:sz w:val="28"/>
          <w:szCs w:val="28"/>
        </w:rPr>
        <w:t xml:space="preserve">: 2-shyotka </w:t>
      </w:r>
      <w:proofErr w:type="spellStart"/>
      <w:r w:rsidRPr="00013B1A">
        <w:rPr>
          <w:sz w:val="28"/>
          <w:szCs w:val="28"/>
        </w:rPr>
        <w:t>ushlagich</w:t>
      </w:r>
      <w:proofErr w:type="spellEnd"/>
      <w:r w:rsidRPr="00013B1A">
        <w:rPr>
          <w:sz w:val="28"/>
          <w:szCs w:val="28"/>
        </w:rPr>
        <w:t xml:space="preserve">; 3-rotorning </w:t>
      </w:r>
      <w:proofErr w:type="spellStart"/>
      <w:r w:rsidRPr="00013B1A">
        <w:rPr>
          <w:sz w:val="28"/>
          <w:szCs w:val="28"/>
        </w:rPr>
        <w:t>qutb</w:t>
      </w:r>
      <w:proofErr w:type="spellEnd"/>
      <w:r w:rsidRPr="00013B1A">
        <w:rPr>
          <w:sz w:val="28"/>
          <w:szCs w:val="28"/>
        </w:rPr>
        <w:t xml:space="preserve"> </w:t>
      </w:r>
      <w:proofErr w:type="spellStart"/>
      <w:r w:rsidRPr="00013B1A">
        <w:rPr>
          <w:sz w:val="28"/>
          <w:szCs w:val="28"/>
        </w:rPr>
        <w:t>g‘altagi</w:t>
      </w:r>
      <w:proofErr w:type="spellEnd"/>
      <w:r w:rsidRPr="00013B1A">
        <w:rPr>
          <w:sz w:val="28"/>
          <w:szCs w:val="28"/>
        </w:rPr>
        <w:t xml:space="preserve">; 4-qutb </w:t>
      </w:r>
      <w:proofErr w:type="spellStart"/>
      <w:r w:rsidRPr="00013B1A">
        <w:rPr>
          <w:sz w:val="28"/>
          <w:szCs w:val="28"/>
        </w:rPr>
        <w:t>uchi</w:t>
      </w:r>
      <w:proofErr w:type="spellEnd"/>
      <w:r w:rsidRPr="00013B1A">
        <w:rPr>
          <w:sz w:val="28"/>
          <w:szCs w:val="28"/>
        </w:rPr>
        <w:t xml:space="preserve">; 5-stator </w:t>
      </w:r>
      <w:proofErr w:type="spellStart"/>
      <w:r w:rsidRPr="00013B1A">
        <w:rPr>
          <w:sz w:val="28"/>
          <w:szCs w:val="28"/>
        </w:rPr>
        <w:t>magnit</w:t>
      </w:r>
      <w:proofErr w:type="spellEnd"/>
      <w:r w:rsidRPr="00013B1A">
        <w:rPr>
          <w:sz w:val="28"/>
          <w:szCs w:val="28"/>
        </w:rPr>
        <w:t xml:space="preserve"> </w:t>
      </w:r>
      <w:proofErr w:type="spellStart"/>
      <w:r w:rsidRPr="00013B1A">
        <w:rPr>
          <w:sz w:val="28"/>
          <w:szCs w:val="28"/>
        </w:rPr>
        <w:t>o‘zagi</w:t>
      </w:r>
      <w:proofErr w:type="spellEnd"/>
      <w:r w:rsidRPr="00013B1A">
        <w:rPr>
          <w:sz w:val="28"/>
          <w:szCs w:val="28"/>
        </w:rPr>
        <w:t xml:space="preserve">; </w:t>
      </w:r>
    </w:p>
    <w:p w:rsidR="00EC2BA6" w:rsidRPr="00013B1A" w:rsidRDefault="00EC2BA6" w:rsidP="00EC2BA6">
      <w:pPr>
        <w:ind w:firstLine="709"/>
        <w:jc w:val="center"/>
        <w:rPr>
          <w:sz w:val="28"/>
          <w:szCs w:val="28"/>
        </w:rPr>
      </w:pPr>
      <w:r w:rsidRPr="00013B1A">
        <w:rPr>
          <w:sz w:val="28"/>
          <w:szCs w:val="28"/>
        </w:rPr>
        <w:t>6-ventilyator; 7-val</w:t>
      </w:r>
    </w:p>
    <w:p w:rsidR="00EC2BA6" w:rsidRPr="00013B1A" w:rsidRDefault="00EC2BA6" w:rsidP="00EC2BA6">
      <w:pPr>
        <w:ind w:firstLine="709"/>
        <w:rPr>
          <w:sz w:val="28"/>
          <w:szCs w:val="28"/>
        </w:rPr>
      </w:pPr>
    </w:p>
    <w:p w:rsidR="00EC2BA6" w:rsidRPr="00013B1A" w:rsidRDefault="00EC2BA6" w:rsidP="00EC2BA6">
      <w:pPr>
        <w:ind w:firstLine="709"/>
        <w:rPr>
          <w:sz w:val="28"/>
          <w:szCs w:val="28"/>
          <w:lang w:val="uz-Cyrl-UZ"/>
        </w:rPr>
      </w:pPr>
      <w:r w:rsidRPr="00013B1A">
        <w:rPr>
          <w:sz w:val="28"/>
          <w:szCs w:val="28"/>
          <w:lang w:val="uz-Cyrl-UZ"/>
        </w:rPr>
        <w:t>Dizelgeneratorlar rotorlari 600-1500 ay/min aylanish tez</w:t>
      </w:r>
      <w:r w:rsidRPr="00013B1A">
        <w:rPr>
          <w:sz w:val="28"/>
          <w:szCs w:val="28"/>
          <w:lang w:val="uz-Cyrl-UZ"/>
        </w:rPr>
        <w:softHyphen/>
        <w:t>ligi</w:t>
      </w:r>
      <w:r w:rsidRPr="00013B1A">
        <w:rPr>
          <w:sz w:val="28"/>
          <w:szCs w:val="28"/>
          <w:lang w:val="uz-Cyrl-UZ"/>
        </w:rPr>
        <w:softHyphen/>
        <w:t>ga ega bo‘lib, ayon qutbli rotorlar ishlatiladi (10.6-rasm).</w:t>
      </w:r>
    </w:p>
    <w:p w:rsidR="00EC2BA6" w:rsidRPr="00013B1A" w:rsidRDefault="00EC2BA6" w:rsidP="00EC2BA6">
      <w:pPr>
        <w:ind w:firstLine="709"/>
        <w:rPr>
          <w:sz w:val="28"/>
          <w:szCs w:val="28"/>
          <w:lang w:val="uz-Cyrl-UZ"/>
        </w:rPr>
      </w:pPr>
      <w:r w:rsidRPr="00013B1A">
        <w:rPr>
          <w:sz w:val="28"/>
          <w:szCs w:val="28"/>
          <w:lang w:val="uz-Cyrl-UZ"/>
        </w:rPr>
        <w:t>Tog‘-kon sanoati korxonalarining sinxron mashinalari katta guruxini quvvati birnecha MWtgacha bo‘lgan ventilyatorlar, tegir-monlar, nasoslar va aylanish tezligini boshqarish talab etil</w:t>
      </w:r>
      <w:r w:rsidRPr="00013B1A">
        <w:rPr>
          <w:sz w:val="28"/>
          <w:szCs w:val="28"/>
          <w:lang w:val="uz-Cyrl-UZ"/>
        </w:rPr>
        <w:softHyphen/>
        <w:t>maydi</w:t>
      </w:r>
      <w:r w:rsidRPr="00013B1A">
        <w:rPr>
          <w:sz w:val="28"/>
          <w:szCs w:val="28"/>
          <w:lang w:val="uz-Cyrl-UZ"/>
        </w:rPr>
        <w:softHyphen/>
        <w:t>gan boshqa sinxron motorlari tashkil etadi. Misol tariqa</w:t>
      </w:r>
      <w:r w:rsidRPr="00013B1A">
        <w:rPr>
          <w:sz w:val="28"/>
          <w:szCs w:val="28"/>
          <w:lang w:val="uz-Cyrl-UZ"/>
        </w:rPr>
        <w:softHyphen/>
        <w:t>si</w:t>
      </w:r>
      <w:r w:rsidRPr="00013B1A">
        <w:rPr>
          <w:sz w:val="28"/>
          <w:szCs w:val="28"/>
          <w:lang w:val="uz-Cyrl-UZ"/>
        </w:rPr>
        <w:softHyphen/>
        <w:t>da, SDN2 seriyadagi motorni ko‘raylik. Bu seriyadagi motor</w:t>
      </w:r>
      <w:r w:rsidRPr="00013B1A">
        <w:rPr>
          <w:sz w:val="28"/>
          <w:szCs w:val="28"/>
          <w:lang w:val="uz-Cyrl-UZ"/>
        </w:rPr>
        <w:softHyphen/>
        <w:t>larni rotor aylanishi tezligi 300 dan 1000 ay/min gacha va quvvati 315 dan 4000 kVtgacha, stator chulg‘ami kuchlanishi 6 yoki 10 kV, chasto</w:t>
      </w:r>
      <w:r w:rsidRPr="00013B1A">
        <w:rPr>
          <w:sz w:val="28"/>
          <w:szCs w:val="28"/>
          <w:lang w:val="uz-Cyrl-UZ"/>
        </w:rPr>
        <w:softHyphen/>
        <w:t xml:space="preserve">tasi 50 Gs  bo‘lgan motorlar tashkil etadi (10.7-rasm). </w:t>
      </w:r>
    </w:p>
    <w:p w:rsidR="00EC2BA6" w:rsidRPr="00013B1A" w:rsidRDefault="00EC2BA6" w:rsidP="00EC2BA6">
      <w:pPr>
        <w:ind w:firstLine="709"/>
        <w:jc w:val="center"/>
        <w:rPr>
          <w:sz w:val="28"/>
          <w:szCs w:val="28"/>
          <w:lang w:val="uz-Cyrl-UZ"/>
        </w:rPr>
      </w:pPr>
      <w:r>
        <w:rPr>
          <w:noProof/>
          <w:sz w:val="28"/>
          <w:szCs w:val="28"/>
          <w:lang w:val="ru-RU" w:eastAsia="ru-RU"/>
        </w:rPr>
        <w:lastRenderedPageBreak/>
        <w:drawing>
          <wp:inline distT="0" distB="0" distL="0" distR="0">
            <wp:extent cx="2047875" cy="3419475"/>
            <wp:effectExtent l="0" t="0" r="9525" b="9525"/>
            <wp:docPr id="28" name="Рисунок 28" descr="image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3419475"/>
                    </a:xfrm>
                    <a:prstGeom prst="rect">
                      <a:avLst/>
                    </a:prstGeom>
                    <a:noFill/>
                    <a:ln>
                      <a:noFill/>
                    </a:ln>
                  </pic:spPr>
                </pic:pic>
              </a:graphicData>
            </a:graphic>
          </wp:inline>
        </w:drawing>
      </w:r>
    </w:p>
    <w:p w:rsidR="00EC2BA6" w:rsidRPr="00013B1A" w:rsidRDefault="00EC2BA6" w:rsidP="00EC2BA6">
      <w:pPr>
        <w:ind w:firstLine="709"/>
        <w:jc w:val="center"/>
        <w:rPr>
          <w:b/>
          <w:sz w:val="28"/>
          <w:szCs w:val="28"/>
          <w:lang w:val="uz-Cyrl-UZ"/>
        </w:rPr>
      </w:pPr>
    </w:p>
    <w:p w:rsidR="00EC2BA6" w:rsidRPr="00013B1A" w:rsidRDefault="00EC2BA6" w:rsidP="00EC2BA6">
      <w:pPr>
        <w:ind w:firstLine="709"/>
        <w:jc w:val="center"/>
        <w:rPr>
          <w:sz w:val="28"/>
          <w:szCs w:val="28"/>
        </w:rPr>
      </w:pPr>
      <w:proofErr w:type="gramStart"/>
      <w:r w:rsidRPr="00013B1A">
        <w:rPr>
          <w:sz w:val="28"/>
          <w:szCs w:val="28"/>
        </w:rPr>
        <w:t>10.7-rasm.</w:t>
      </w:r>
      <w:proofErr w:type="gramEnd"/>
      <w:r w:rsidRPr="00013B1A">
        <w:rPr>
          <w:sz w:val="28"/>
          <w:szCs w:val="28"/>
        </w:rPr>
        <w:t xml:space="preserve"> SDN-2 </w:t>
      </w:r>
      <w:proofErr w:type="spellStart"/>
      <w:r w:rsidRPr="00013B1A">
        <w:rPr>
          <w:sz w:val="28"/>
          <w:szCs w:val="28"/>
        </w:rPr>
        <w:t>turdagi</w:t>
      </w:r>
      <w:proofErr w:type="spellEnd"/>
      <w:r w:rsidRPr="00013B1A">
        <w:rPr>
          <w:sz w:val="28"/>
          <w:szCs w:val="28"/>
        </w:rPr>
        <w:t xml:space="preserve"> </w:t>
      </w:r>
      <w:proofErr w:type="spellStart"/>
      <w:r w:rsidRPr="00013B1A">
        <w:rPr>
          <w:sz w:val="28"/>
          <w:szCs w:val="28"/>
        </w:rPr>
        <w:t>sinxron</w:t>
      </w:r>
      <w:proofErr w:type="spellEnd"/>
      <w:r w:rsidRPr="00013B1A">
        <w:rPr>
          <w:sz w:val="28"/>
          <w:szCs w:val="28"/>
        </w:rPr>
        <w:t xml:space="preserve"> motor </w:t>
      </w:r>
      <w:proofErr w:type="spellStart"/>
      <w:r w:rsidRPr="00013B1A">
        <w:rPr>
          <w:sz w:val="28"/>
          <w:szCs w:val="28"/>
        </w:rPr>
        <w:t>tuzilishi</w:t>
      </w:r>
      <w:proofErr w:type="spellEnd"/>
    </w:p>
    <w:p w:rsidR="00EC2BA6" w:rsidRPr="00013B1A" w:rsidRDefault="00EC2BA6" w:rsidP="00EC2BA6">
      <w:pPr>
        <w:ind w:firstLine="709"/>
        <w:jc w:val="center"/>
        <w:rPr>
          <w:sz w:val="28"/>
          <w:szCs w:val="28"/>
          <w:lang w:val="uz-Cyrl-UZ"/>
        </w:rPr>
      </w:pPr>
    </w:p>
    <w:p w:rsidR="00EC2BA6" w:rsidRPr="00013B1A" w:rsidRDefault="00EC2BA6" w:rsidP="00EC2BA6">
      <w:pPr>
        <w:ind w:firstLine="709"/>
        <w:rPr>
          <w:sz w:val="28"/>
          <w:szCs w:val="28"/>
          <w:lang w:val="uz-Cyrl-UZ"/>
        </w:rPr>
      </w:pPr>
      <w:r w:rsidRPr="00013B1A">
        <w:rPr>
          <w:sz w:val="28"/>
          <w:szCs w:val="28"/>
          <w:lang w:val="uz-Cyrl-UZ"/>
        </w:rPr>
        <w:t>Po‘lat korpusga presslangan stator 1 magnit o‘zagi, 0,5 mm qalinlikdagi elektrotexnik po‘lat tutikachalardan shtamplab yig‘ilgan paket-segmentlardan iborat. Motorni jadal sovitish uchun motor magnit o‘zagi paketlari kengligi 10 mm bo‘lgan radial ventilyasiyaon kanal bilan ajratilgan. Stator 12 chulg‘ami ikki qatlamli, qisqartirilgan qadamli qilib yasalgan. Rotor qutblari magnit 11 o‘zagi 3 to‘g‘inga 5 shpilkalar yordamida maxkamlanadi. Rotor chulg‘ami qutb g‘altaklaridan iborat. Qo‘zg‘otish chulg‘amlariga o‘zgarmas tok etkazuvchi kontakt halqalar 8 valning uchiga maxkam</w:t>
      </w:r>
      <w:r w:rsidRPr="00013B1A">
        <w:rPr>
          <w:sz w:val="28"/>
          <w:szCs w:val="28"/>
          <w:lang w:val="uz-Cyrl-UZ"/>
        </w:rPr>
        <w:softHyphen/>
        <w:t>lanadi. Rotorda markazdan qochmi ventilyatorning parrak</w:t>
      </w:r>
      <w:r w:rsidRPr="00013B1A">
        <w:rPr>
          <w:sz w:val="28"/>
          <w:szCs w:val="28"/>
          <w:lang w:val="uz-Cyrl-UZ"/>
        </w:rPr>
        <w:softHyphen/>
        <w:t xml:space="preserve">lari 6 mavjud. </w:t>
      </w:r>
    </w:p>
    <w:p w:rsidR="00EC2BA6" w:rsidRPr="00013B1A" w:rsidRDefault="00EC2BA6" w:rsidP="00EC2BA6">
      <w:pPr>
        <w:ind w:firstLine="709"/>
        <w:rPr>
          <w:sz w:val="28"/>
          <w:szCs w:val="28"/>
          <w:lang w:val="uz-Cyrl-UZ"/>
        </w:rPr>
      </w:pPr>
      <w:r w:rsidRPr="00013B1A">
        <w:rPr>
          <w:sz w:val="28"/>
          <w:szCs w:val="28"/>
          <w:lang w:val="uz-Cyrl-UZ"/>
        </w:rPr>
        <w:t>Ustunsimon podshipniklar</w:t>
      </w:r>
      <w:r w:rsidRPr="00013B1A">
        <w:rPr>
          <w:sz w:val="28"/>
          <w:szCs w:val="28"/>
        </w:rPr>
        <w:t xml:space="preserve"> 2 </w:t>
      </w:r>
      <w:r w:rsidRPr="00013B1A">
        <w:rPr>
          <w:sz w:val="28"/>
          <w:szCs w:val="28"/>
          <w:lang w:val="uz-Cyrl-UZ"/>
        </w:rPr>
        <w:t>va</w:t>
      </w:r>
      <w:r w:rsidRPr="00013B1A">
        <w:rPr>
          <w:sz w:val="28"/>
          <w:szCs w:val="28"/>
        </w:rPr>
        <w:t xml:space="preserve"> 7 </w:t>
      </w:r>
      <w:proofErr w:type="spellStart"/>
      <w:r w:rsidRPr="00013B1A">
        <w:rPr>
          <w:sz w:val="28"/>
          <w:szCs w:val="28"/>
        </w:rPr>
        <w:t>podshipnik</w:t>
      </w:r>
      <w:proofErr w:type="spellEnd"/>
      <w:r w:rsidRPr="00013B1A">
        <w:rPr>
          <w:sz w:val="28"/>
          <w:szCs w:val="28"/>
          <w:lang w:val="uz-Cyrl-UZ"/>
        </w:rPr>
        <w:t xml:space="preserve"> qalqonlari </w:t>
      </w:r>
      <w:r w:rsidRPr="00013B1A">
        <w:rPr>
          <w:sz w:val="28"/>
          <w:szCs w:val="28"/>
        </w:rPr>
        <w:t xml:space="preserve">1 </w:t>
      </w:r>
      <w:r w:rsidRPr="00013B1A">
        <w:rPr>
          <w:sz w:val="28"/>
          <w:szCs w:val="28"/>
          <w:lang w:val="uz-Cyrl-UZ"/>
        </w:rPr>
        <w:t>va</w:t>
      </w:r>
      <w:r w:rsidRPr="00013B1A">
        <w:rPr>
          <w:sz w:val="28"/>
          <w:szCs w:val="28"/>
        </w:rPr>
        <w:t xml:space="preserve"> 9</w:t>
      </w:r>
      <w:r w:rsidRPr="00013B1A">
        <w:rPr>
          <w:sz w:val="28"/>
          <w:szCs w:val="28"/>
          <w:lang w:val="uz-Cyrl-UZ"/>
        </w:rPr>
        <w:t xml:space="preserve"> da o‘rnatilgan</w:t>
      </w:r>
      <w:r w:rsidRPr="00013B1A">
        <w:rPr>
          <w:sz w:val="28"/>
          <w:szCs w:val="28"/>
        </w:rPr>
        <w:t xml:space="preserve">. </w:t>
      </w:r>
      <w:r w:rsidRPr="00013B1A">
        <w:rPr>
          <w:sz w:val="28"/>
          <w:szCs w:val="28"/>
          <w:lang w:val="uz-Cyrl-UZ"/>
        </w:rPr>
        <w:t>Motor yon tomonlarida po‘lat 13 qalqon bilan berkitilgan. 10 korpusda ventilyasion darchalar mavjud bo‘lib, jalyuzi bilan berkitilgan. Korpusning yon tomonida chiqish klem</w:t>
      </w:r>
      <w:r w:rsidRPr="00013B1A">
        <w:rPr>
          <w:sz w:val="28"/>
          <w:szCs w:val="28"/>
          <w:lang w:val="uz-Cyrl-UZ"/>
        </w:rPr>
        <w:softHyphen/>
        <w:t>malarining qutisi joylashgan. Motorning qo‘zg‘otkichi tirist</w:t>
      </w:r>
      <w:r w:rsidRPr="00013B1A">
        <w:rPr>
          <w:sz w:val="28"/>
          <w:szCs w:val="28"/>
          <w:lang w:val="uz-Cyrl-UZ"/>
        </w:rPr>
        <w:softHyphen/>
        <w:t>orli o‘zgartkichdan iborat bo‘lib, motor ishga tushirilishi va to‘xta</w:t>
      </w:r>
      <w:r w:rsidRPr="00013B1A">
        <w:rPr>
          <w:sz w:val="28"/>
          <w:szCs w:val="28"/>
          <w:lang w:val="uz-Cyrl-UZ"/>
        </w:rPr>
        <w:softHyphen/>
        <w:t>tilishida qo‘zg‘otish toki avtomatik boshqariladi. Qutb uchlik</w:t>
      </w:r>
      <w:r w:rsidRPr="00013B1A">
        <w:rPr>
          <w:sz w:val="28"/>
          <w:szCs w:val="28"/>
          <w:lang w:val="uz-Cyrl-UZ"/>
        </w:rPr>
        <w:softHyphen/>
        <w:t>larining pazlarida ishga tushirish (so‘ndirish) chulg‘amining  jez yoki mis o‘tkazgichli 6 sterjenlar joylashgan. Sterjenlarning ikki uchlarida qisqa tutashtiruvchi 7 segmentlar ulangan.</w:t>
      </w:r>
    </w:p>
    <w:p w:rsidR="00EC2BA6" w:rsidRPr="00013B1A" w:rsidRDefault="00EC2BA6" w:rsidP="00EC2BA6">
      <w:pPr>
        <w:ind w:firstLine="709"/>
        <w:rPr>
          <w:sz w:val="28"/>
          <w:szCs w:val="28"/>
          <w:lang w:val="uz-Cyrl-UZ"/>
        </w:rPr>
      </w:pPr>
      <w:r w:rsidRPr="00013B1A">
        <w:rPr>
          <w:sz w:val="28"/>
          <w:szCs w:val="28"/>
          <w:lang w:val="uz-Cyrl-UZ"/>
        </w:rPr>
        <w:t xml:space="preserve">Qutb uchlarining tashqi silindrik yuzasi va stator magnit o‘zagining ichki </w:t>
      </w:r>
      <w:r w:rsidRPr="00013B1A">
        <w:rPr>
          <w:sz w:val="28"/>
          <w:szCs w:val="28"/>
          <w:lang w:val="uz-Cyrl-UZ"/>
        </w:rPr>
        <w:lastRenderedPageBreak/>
        <w:t xml:space="preserve">silindrik yuzasi orasida ishchi havo δ oralig‘i mavjud. Qutb o‘qiga mos kelgan bu oraliq δ ning qiymati minimal, qutb uchliklarining chekkasida </w:t>
      </w:r>
      <w:r w:rsidRPr="00013B1A">
        <w:rPr>
          <w:i/>
          <w:sz w:val="28"/>
          <w:szCs w:val="28"/>
          <w:lang w:val="uz-Cyrl-UZ"/>
        </w:rPr>
        <w:t>δ</w:t>
      </w:r>
      <w:r w:rsidRPr="00013B1A">
        <w:rPr>
          <w:sz w:val="28"/>
          <w:szCs w:val="28"/>
          <w:vertAlign w:val="subscript"/>
          <w:lang w:val="uz-Cyrl-UZ"/>
        </w:rPr>
        <w:t>max</w:t>
      </w:r>
      <w:r w:rsidRPr="00013B1A">
        <w:rPr>
          <w:sz w:val="28"/>
          <w:szCs w:val="28"/>
          <w:lang w:val="uz-Cyrl-UZ"/>
        </w:rPr>
        <w:t xml:space="preserve">. Qutb uchligining bunday shakl tuzilishi havo oralig‘ida magnit induksiyasining sinusoidal taqsimlanishini ta’minlash uchun qabul qilingan.  </w:t>
      </w:r>
    </w:p>
    <w:p w:rsidR="00EC2BA6" w:rsidRPr="00013B1A" w:rsidRDefault="00EC2BA6" w:rsidP="00EC2BA6">
      <w:pPr>
        <w:ind w:firstLine="709"/>
        <w:jc w:val="center"/>
        <w:rPr>
          <w:b/>
          <w:sz w:val="28"/>
          <w:szCs w:val="28"/>
        </w:rPr>
      </w:pPr>
    </w:p>
    <w:p w:rsidR="00EC2BA6" w:rsidRPr="00013B1A" w:rsidRDefault="00EC2BA6" w:rsidP="00EC2BA6">
      <w:pPr>
        <w:ind w:firstLine="709"/>
        <w:jc w:val="center"/>
        <w:rPr>
          <w:b/>
          <w:sz w:val="28"/>
          <w:szCs w:val="28"/>
          <w:lang w:val="uz-Cyrl-UZ"/>
        </w:rPr>
      </w:pPr>
      <w:r w:rsidRPr="00013B1A">
        <w:rPr>
          <w:b/>
          <w:sz w:val="28"/>
          <w:szCs w:val="28"/>
          <w:lang w:val="uz-Cyrl-UZ"/>
        </w:rPr>
        <w:t xml:space="preserve"> Yirik sinxron mashinalarni sovutish</w:t>
      </w:r>
    </w:p>
    <w:p w:rsidR="00EC2BA6" w:rsidRPr="00013B1A" w:rsidRDefault="00EC2BA6" w:rsidP="00EC2BA6">
      <w:pPr>
        <w:ind w:firstLine="709"/>
        <w:rPr>
          <w:b/>
          <w:sz w:val="28"/>
          <w:szCs w:val="28"/>
          <w:lang w:val="uz-Cyrl-UZ"/>
        </w:rPr>
      </w:pPr>
      <w:bookmarkStart w:id="7" w:name="_GoBack"/>
      <w:r w:rsidRPr="00013B1A">
        <w:rPr>
          <w:sz w:val="28"/>
          <w:szCs w:val="28"/>
          <w:lang w:val="uz-Cyrl-UZ"/>
        </w:rPr>
        <w:t>Yirik sinxron mashinalarni sovutish uchun berk konturli sovutish tizimlari qo‘llaniladi. Bunda sovutivchi gaz sifatida vodorod qo‘llaniladi. Vodorodning o‘ziga xos xususiyatlari vodorodli sovutish tizimiga bir qator afzalliklar beradi:</w:t>
      </w:r>
    </w:p>
    <w:p w:rsidR="00EC2BA6" w:rsidRPr="00013B1A" w:rsidRDefault="00EC2BA6" w:rsidP="00EC2BA6">
      <w:pPr>
        <w:ind w:firstLine="709"/>
        <w:rPr>
          <w:sz w:val="28"/>
          <w:szCs w:val="28"/>
          <w:lang w:val="uz-Cyrl-UZ"/>
        </w:rPr>
      </w:pPr>
      <w:r w:rsidRPr="00013B1A">
        <w:rPr>
          <w:sz w:val="28"/>
          <w:szCs w:val="28"/>
          <w:lang w:val="uz-Cyrl-UZ"/>
        </w:rPr>
        <w:t xml:space="preserve">1. Texnik vodorod havodan o‘n martadan ko‘proq engil bo‘lganligi sababli, ventilyasiyaga sarflanadigan quvvat isrofi kamayadi va, demak, mashinaning f.i.k. ortadi. Masalan, quvvati 150 MWt bo‘lgan turbogenerator havo bilan sovutilganda, ventilyasiyaga sarflanuvchi quvvat isrofi 1000 kVt ni tashkil etadi. Shunday quvvatli turbogeneratorni vodorodli sovutishda qavvat isroflari 140 kVt gacha pasayadi, ya’ni ventilyasiya isrofi etti marta kamaydi.  </w:t>
      </w:r>
    </w:p>
    <w:p w:rsidR="00EC2BA6" w:rsidRPr="00013B1A" w:rsidRDefault="00EC2BA6" w:rsidP="00EC2BA6">
      <w:pPr>
        <w:ind w:firstLine="709"/>
        <w:rPr>
          <w:sz w:val="28"/>
          <w:szCs w:val="28"/>
          <w:lang w:val="uz-Cyrl-UZ"/>
        </w:rPr>
      </w:pPr>
      <w:r w:rsidRPr="00013B1A">
        <w:rPr>
          <w:sz w:val="28"/>
          <w:szCs w:val="28"/>
          <w:lang w:val="uz-Cyrl-UZ"/>
        </w:rPr>
        <w:t xml:space="preserve">2. Vodorodning issiqlik o‘tkazuvchanligi havonikiga nisbatan 6-7 marta katta bo‘lgani sababli vodorod mashinani jadallik bilan sovutadi. Demak, berilgan gabarit qiymatlarda vodorod sovutishli mashinani yaratib, havo bilan sovutishga nisbatan mashina nominal quvvatini 20-25% ga oshirishimiz mumkin. </w:t>
      </w:r>
    </w:p>
    <w:bookmarkEnd w:id="7"/>
    <w:p w:rsidR="00EC2BA6" w:rsidRPr="00013B1A" w:rsidRDefault="00EC2BA6" w:rsidP="00EC2BA6">
      <w:pPr>
        <w:ind w:firstLine="709"/>
        <w:rPr>
          <w:sz w:val="28"/>
          <w:szCs w:val="28"/>
          <w:lang w:val="uz-Cyrl-UZ"/>
        </w:rPr>
      </w:pPr>
    </w:p>
    <w:p w:rsidR="00EC2BA6" w:rsidRPr="00EC2BA6" w:rsidRDefault="00EC2BA6">
      <w:pPr>
        <w:rPr>
          <w:lang w:val="uz-Cyrl-UZ"/>
        </w:rPr>
      </w:pPr>
    </w:p>
    <w:p w:rsidR="001E0DAF" w:rsidRDefault="001E0DAF"/>
    <w:p w:rsidR="001E0DAF" w:rsidRDefault="001E0DAF"/>
    <w:p w:rsidR="001E0DAF" w:rsidRDefault="001E0DAF"/>
    <w:p w:rsidR="001E0DAF" w:rsidRDefault="001E0DAF"/>
    <w:sectPr w:rsidR="001E0D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Prop BT">
    <w:altName w:val="Symbol"/>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FDF"/>
    <w:multiLevelType w:val="hybridMultilevel"/>
    <w:tmpl w:val="CE9605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F76FB1"/>
    <w:multiLevelType w:val="multilevel"/>
    <w:tmpl w:val="FC12CB68"/>
    <w:lvl w:ilvl="0">
      <w:start w:val="1"/>
      <w:numFmt w:val="decimal"/>
      <w:pStyle w:val="1"/>
      <w:lvlText w:val="Chapter %1."/>
      <w:lvlJc w:val="left"/>
      <w:pPr>
        <w:ind w:left="113" w:hanging="11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2."/>
      <w:lvlJc w:val="left"/>
      <w:pPr>
        <w:ind w:left="1078" w:hanging="510"/>
      </w:pPr>
      <w:rPr>
        <w:rFonts w:hint="eastAsia"/>
        <w:sz w:val="28"/>
      </w:rPr>
    </w:lvl>
    <w:lvl w:ilvl="2">
      <w:start w:val="1"/>
      <w:numFmt w:val="upperLetter"/>
      <w:pStyle w:val="3"/>
      <w:lvlText w:val="%3."/>
      <w:lvlJc w:val="left"/>
      <w:pPr>
        <w:ind w:left="823"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4)"/>
      <w:lvlJc w:val="left"/>
      <w:pPr>
        <w:ind w:left="1247" w:hanging="396"/>
      </w:pPr>
      <w:rPr>
        <w:rFonts w:hint="eastAsia"/>
      </w:rPr>
    </w:lvl>
    <w:lvl w:ilvl="4">
      <w:start w:val="1"/>
      <w:numFmt w:val="lowerLetter"/>
      <w:pStyle w:val="5"/>
      <w:lvlText w:val="%5)"/>
      <w:lvlJc w:val="left"/>
      <w:pPr>
        <w:ind w:left="1390" w:hanging="397"/>
      </w:pPr>
      <w:rPr>
        <w:rFonts w:hint="eastAsia"/>
      </w:rPr>
    </w:lvl>
    <w:lvl w:ilvl="5">
      <w:start w:val="1"/>
      <w:numFmt w:val="bullet"/>
      <w:pStyle w:val="6"/>
      <w:lvlText w:val=""/>
      <w:lvlJc w:val="left"/>
      <w:pPr>
        <w:ind w:left="1446" w:hanging="453"/>
      </w:pPr>
      <w:rPr>
        <w:rFonts w:asciiTheme="minorEastAsia" w:eastAsiaTheme="minorEastAsia" w:hAnsiTheme="minorEastAsia" w:hint="default"/>
        <w:b w:val="0"/>
        <w:sz w:val="20"/>
        <w:szCs w:val="20"/>
      </w:rPr>
    </w:lvl>
    <w:lvl w:ilvl="6">
      <w:start w:val="1"/>
      <w:numFmt w:val="bullet"/>
      <w:pStyle w:val="7"/>
      <w:lvlText w:val=""/>
      <w:lvlJc w:val="left"/>
      <w:pPr>
        <w:ind w:left="2155" w:hanging="454"/>
      </w:pPr>
      <w:rPr>
        <w:rFonts w:ascii="Wingdings" w:hAnsi="Wingdings" w:hint="default"/>
      </w:rPr>
    </w:lvl>
    <w:lvl w:ilvl="7">
      <w:start w:val="1"/>
      <w:numFmt w:val="bullet"/>
      <w:pStyle w:val="8"/>
      <w:lvlText w:val=""/>
      <w:lvlJc w:val="left"/>
      <w:pPr>
        <w:ind w:left="2325" w:hanging="340"/>
      </w:pPr>
      <w:rPr>
        <w:rFonts w:ascii="SymbolProp BT" w:hAnsi="SymbolProp BT" w:hint="default"/>
      </w:rPr>
    </w:lvl>
    <w:lvl w:ilvl="8">
      <w:start w:val="1"/>
      <w:numFmt w:val="none"/>
      <w:pStyle w:val="9"/>
      <w:lvlText w:val="%9"/>
      <w:lvlJc w:val="left"/>
      <w:pPr>
        <w:ind w:left="2495" w:firstLine="3175"/>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2C8"/>
    <w:rsid w:val="001522C8"/>
    <w:rsid w:val="001E0DAF"/>
    <w:rsid w:val="00253CE9"/>
    <w:rsid w:val="007C2E8A"/>
    <w:rsid w:val="00C01CC7"/>
    <w:rsid w:val="00EA5B45"/>
    <w:rsid w:val="00EC2BA6"/>
    <w:rsid w:val="00ED5F64"/>
    <w:rsid w:val="00FA797C"/>
    <w:rsid w:val="00FE4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3" w:unhideWhenUsed="0" w:qFormat="1"/>
    <w:lsdException w:name="heading 2" w:uiPriority="4" w:qFormat="1"/>
    <w:lsdException w:name="heading 3" w:uiPriority="5" w:qFormat="1"/>
    <w:lsdException w:name="heading 4" w:uiPriority="6" w:qFormat="1"/>
    <w:lsdException w:name="heading 5" w:uiPriority="7" w:qFormat="1"/>
    <w:lsdException w:name="heading 6" w:uiPriority="8" w:qFormat="1"/>
    <w:lsdException w:name="heading 7" w:uiPriority="9" w:qFormat="1"/>
    <w:lsdException w:name="heading 8" w:uiPriority="10" w:qFormat="1"/>
    <w:lsdException w:name="heading 9" w:uiPriority="1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E4D7C"/>
    <w:pPr>
      <w:widowControl w:val="0"/>
      <w:wordWrap w:val="0"/>
      <w:autoSpaceDE w:val="0"/>
      <w:autoSpaceDN w:val="0"/>
      <w:spacing w:after="160" w:line="259" w:lineRule="auto"/>
      <w:jc w:val="both"/>
    </w:pPr>
    <w:rPr>
      <w:rFonts w:eastAsiaTheme="minorEastAsia"/>
      <w:kern w:val="2"/>
      <w:sz w:val="20"/>
      <w:szCs w:val="20"/>
      <w:lang w:val="en-US" w:eastAsia="ko-KR"/>
    </w:rPr>
  </w:style>
  <w:style w:type="paragraph" w:styleId="1">
    <w:name w:val="heading 1"/>
    <w:basedOn w:val="a"/>
    <w:next w:val="a"/>
    <w:link w:val="10"/>
    <w:uiPriority w:val="3"/>
    <w:qFormat/>
    <w:rsid w:val="00FE4D7C"/>
    <w:pPr>
      <w:keepNext/>
      <w:numPr>
        <w:numId w:val="1"/>
      </w:numPr>
      <w:contextualSpacing/>
      <w:outlineLvl w:val="0"/>
    </w:pPr>
    <w:rPr>
      <w:rFonts w:asciiTheme="majorHAnsi" w:eastAsiaTheme="majorEastAsia" w:hAnsiTheme="majorHAnsi" w:cstheme="majorBidi"/>
      <w:b/>
      <w:sz w:val="36"/>
      <w:szCs w:val="28"/>
    </w:rPr>
  </w:style>
  <w:style w:type="paragraph" w:styleId="2">
    <w:name w:val="heading 2"/>
    <w:basedOn w:val="a"/>
    <w:next w:val="a"/>
    <w:link w:val="20"/>
    <w:uiPriority w:val="4"/>
    <w:unhideWhenUsed/>
    <w:qFormat/>
    <w:rsid w:val="00FE4D7C"/>
    <w:pPr>
      <w:keepNext/>
      <w:numPr>
        <w:ilvl w:val="1"/>
        <w:numId w:val="1"/>
      </w:numPr>
      <w:ind w:left="936"/>
      <w:outlineLvl w:val="1"/>
    </w:pPr>
    <w:rPr>
      <w:rFonts w:asciiTheme="majorHAnsi" w:eastAsiaTheme="majorEastAsia" w:hAnsiTheme="majorHAnsi" w:cstheme="majorBidi"/>
      <w:b/>
      <w:sz w:val="26"/>
    </w:rPr>
  </w:style>
  <w:style w:type="paragraph" w:styleId="3">
    <w:name w:val="heading 3"/>
    <w:basedOn w:val="a"/>
    <w:next w:val="a"/>
    <w:link w:val="30"/>
    <w:uiPriority w:val="5"/>
    <w:unhideWhenUsed/>
    <w:qFormat/>
    <w:rsid w:val="00FE4D7C"/>
    <w:pPr>
      <w:keepNext/>
      <w:numPr>
        <w:ilvl w:val="2"/>
        <w:numId w:val="1"/>
      </w:numPr>
      <w:outlineLvl w:val="2"/>
    </w:pPr>
    <w:rPr>
      <w:rFonts w:asciiTheme="majorHAnsi" w:eastAsiaTheme="majorEastAsia" w:hAnsiTheme="majorHAnsi" w:cstheme="majorBidi"/>
      <w:b/>
      <w:sz w:val="24"/>
    </w:rPr>
  </w:style>
  <w:style w:type="paragraph" w:styleId="4">
    <w:name w:val="heading 4"/>
    <w:basedOn w:val="a"/>
    <w:next w:val="a"/>
    <w:link w:val="40"/>
    <w:uiPriority w:val="6"/>
    <w:unhideWhenUsed/>
    <w:qFormat/>
    <w:rsid w:val="00FE4D7C"/>
    <w:pPr>
      <w:keepNext/>
      <w:numPr>
        <w:ilvl w:val="3"/>
        <w:numId w:val="1"/>
      </w:numPr>
      <w:outlineLvl w:val="3"/>
    </w:pPr>
    <w:rPr>
      <w:rFonts w:ascii="Times New Roman" w:hAnsi="Times New Roman"/>
      <w:bCs/>
      <w:sz w:val="24"/>
    </w:rPr>
  </w:style>
  <w:style w:type="paragraph" w:styleId="5">
    <w:name w:val="heading 5"/>
    <w:basedOn w:val="a"/>
    <w:next w:val="a"/>
    <w:link w:val="50"/>
    <w:uiPriority w:val="7"/>
    <w:unhideWhenUsed/>
    <w:qFormat/>
    <w:rsid w:val="00FE4D7C"/>
    <w:pPr>
      <w:keepNext/>
      <w:numPr>
        <w:ilvl w:val="4"/>
        <w:numId w:val="1"/>
      </w:numPr>
      <w:outlineLvl w:val="4"/>
    </w:pPr>
    <w:rPr>
      <w:rFonts w:ascii="Times New Roman" w:eastAsiaTheme="majorEastAsia" w:hAnsi="Times New Roman" w:cstheme="majorBidi"/>
      <w:sz w:val="24"/>
    </w:rPr>
  </w:style>
  <w:style w:type="paragraph" w:styleId="6">
    <w:name w:val="heading 6"/>
    <w:basedOn w:val="a"/>
    <w:next w:val="a"/>
    <w:link w:val="60"/>
    <w:uiPriority w:val="8"/>
    <w:unhideWhenUsed/>
    <w:qFormat/>
    <w:rsid w:val="00FE4D7C"/>
    <w:pPr>
      <w:keepNext/>
      <w:numPr>
        <w:ilvl w:val="5"/>
        <w:numId w:val="1"/>
      </w:numPr>
      <w:outlineLvl w:val="5"/>
    </w:pPr>
    <w:rPr>
      <w:rFonts w:ascii="Times New Roman" w:hAnsi="Times New Roman"/>
      <w:bCs/>
      <w:sz w:val="24"/>
    </w:rPr>
  </w:style>
  <w:style w:type="paragraph" w:styleId="7">
    <w:name w:val="heading 7"/>
    <w:basedOn w:val="a"/>
    <w:next w:val="a"/>
    <w:link w:val="70"/>
    <w:uiPriority w:val="9"/>
    <w:unhideWhenUsed/>
    <w:qFormat/>
    <w:rsid w:val="00FE4D7C"/>
    <w:pPr>
      <w:keepNext/>
      <w:numPr>
        <w:ilvl w:val="6"/>
        <w:numId w:val="1"/>
      </w:numPr>
      <w:outlineLvl w:val="6"/>
    </w:pPr>
    <w:rPr>
      <w:rFonts w:ascii="Times New Roman" w:hAnsi="Times New Roman"/>
      <w:sz w:val="24"/>
    </w:rPr>
  </w:style>
  <w:style w:type="paragraph" w:styleId="8">
    <w:name w:val="heading 8"/>
    <w:basedOn w:val="a"/>
    <w:next w:val="a"/>
    <w:link w:val="80"/>
    <w:uiPriority w:val="10"/>
    <w:unhideWhenUsed/>
    <w:qFormat/>
    <w:rsid w:val="00FE4D7C"/>
    <w:pPr>
      <w:keepNext/>
      <w:numPr>
        <w:ilvl w:val="7"/>
        <w:numId w:val="1"/>
      </w:numPr>
      <w:outlineLvl w:val="7"/>
    </w:pPr>
    <w:rPr>
      <w:rFonts w:ascii="Times New Roman" w:hAnsi="Times New Roman"/>
      <w:sz w:val="24"/>
    </w:rPr>
  </w:style>
  <w:style w:type="paragraph" w:styleId="9">
    <w:name w:val="heading 9"/>
    <w:basedOn w:val="a"/>
    <w:next w:val="a"/>
    <w:link w:val="90"/>
    <w:uiPriority w:val="10"/>
    <w:unhideWhenUsed/>
    <w:qFormat/>
    <w:rsid w:val="00FE4D7C"/>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3"/>
    <w:rsid w:val="00FE4D7C"/>
    <w:rPr>
      <w:rFonts w:asciiTheme="majorHAnsi" w:eastAsiaTheme="majorEastAsia" w:hAnsiTheme="majorHAnsi" w:cstheme="majorBidi"/>
      <w:b/>
      <w:kern w:val="2"/>
      <w:sz w:val="36"/>
      <w:szCs w:val="28"/>
      <w:lang w:val="en-US" w:eastAsia="ko-KR"/>
    </w:rPr>
  </w:style>
  <w:style w:type="character" w:customStyle="1" w:styleId="20">
    <w:name w:val="Заголовок 2 Знак"/>
    <w:basedOn w:val="a0"/>
    <w:link w:val="2"/>
    <w:uiPriority w:val="4"/>
    <w:rsid w:val="00FE4D7C"/>
    <w:rPr>
      <w:rFonts w:asciiTheme="majorHAnsi" w:eastAsiaTheme="majorEastAsia" w:hAnsiTheme="majorHAnsi" w:cstheme="majorBidi"/>
      <w:b/>
      <w:kern w:val="2"/>
      <w:sz w:val="26"/>
      <w:szCs w:val="20"/>
      <w:lang w:val="en-US" w:eastAsia="ko-KR"/>
    </w:rPr>
  </w:style>
  <w:style w:type="character" w:customStyle="1" w:styleId="30">
    <w:name w:val="Заголовок 3 Знак"/>
    <w:basedOn w:val="a0"/>
    <w:link w:val="3"/>
    <w:uiPriority w:val="5"/>
    <w:rsid w:val="00FE4D7C"/>
    <w:rPr>
      <w:rFonts w:asciiTheme="majorHAnsi" w:eastAsiaTheme="majorEastAsia" w:hAnsiTheme="majorHAnsi" w:cstheme="majorBidi"/>
      <w:b/>
      <w:kern w:val="2"/>
      <w:sz w:val="24"/>
      <w:szCs w:val="20"/>
      <w:lang w:val="en-US" w:eastAsia="ko-KR"/>
    </w:rPr>
  </w:style>
  <w:style w:type="character" w:customStyle="1" w:styleId="40">
    <w:name w:val="Заголовок 4 Знак"/>
    <w:basedOn w:val="a0"/>
    <w:link w:val="4"/>
    <w:uiPriority w:val="6"/>
    <w:rsid w:val="00FE4D7C"/>
    <w:rPr>
      <w:rFonts w:ascii="Times New Roman" w:eastAsiaTheme="minorEastAsia" w:hAnsi="Times New Roman"/>
      <w:bCs/>
      <w:kern w:val="2"/>
      <w:sz w:val="24"/>
      <w:szCs w:val="20"/>
      <w:lang w:val="en-US" w:eastAsia="ko-KR"/>
    </w:rPr>
  </w:style>
  <w:style w:type="character" w:customStyle="1" w:styleId="50">
    <w:name w:val="Заголовок 5 Знак"/>
    <w:basedOn w:val="a0"/>
    <w:link w:val="5"/>
    <w:uiPriority w:val="7"/>
    <w:rsid w:val="00FE4D7C"/>
    <w:rPr>
      <w:rFonts w:ascii="Times New Roman" w:eastAsiaTheme="majorEastAsia" w:hAnsi="Times New Roman" w:cstheme="majorBidi"/>
      <w:kern w:val="2"/>
      <w:sz w:val="24"/>
      <w:szCs w:val="20"/>
      <w:lang w:val="en-US" w:eastAsia="ko-KR"/>
    </w:rPr>
  </w:style>
  <w:style w:type="character" w:customStyle="1" w:styleId="60">
    <w:name w:val="Заголовок 6 Знак"/>
    <w:basedOn w:val="a0"/>
    <w:link w:val="6"/>
    <w:uiPriority w:val="8"/>
    <w:rsid w:val="00FE4D7C"/>
    <w:rPr>
      <w:rFonts w:ascii="Times New Roman" w:eastAsiaTheme="minorEastAsia" w:hAnsi="Times New Roman"/>
      <w:bCs/>
      <w:kern w:val="2"/>
      <w:sz w:val="24"/>
      <w:szCs w:val="20"/>
      <w:lang w:val="en-US" w:eastAsia="ko-KR"/>
    </w:rPr>
  </w:style>
  <w:style w:type="character" w:customStyle="1" w:styleId="70">
    <w:name w:val="Заголовок 7 Знак"/>
    <w:basedOn w:val="a0"/>
    <w:link w:val="7"/>
    <w:uiPriority w:val="9"/>
    <w:rsid w:val="00FE4D7C"/>
    <w:rPr>
      <w:rFonts w:ascii="Times New Roman" w:eastAsiaTheme="minorEastAsia" w:hAnsi="Times New Roman"/>
      <w:kern w:val="2"/>
      <w:sz w:val="24"/>
      <w:szCs w:val="20"/>
      <w:lang w:val="en-US" w:eastAsia="ko-KR"/>
    </w:rPr>
  </w:style>
  <w:style w:type="character" w:customStyle="1" w:styleId="80">
    <w:name w:val="Заголовок 8 Знак"/>
    <w:basedOn w:val="a0"/>
    <w:link w:val="8"/>
    <w:uiPriority w:val="10"/>
    <w:rsid w:val="00FE4D7C"/>
    <w:rPr>
      <w:rFonts w:ascii="Times New Roman" w:eastAsiaTheme="minorEastAsia" w:hAnsi="Times New Roman"/>
      <w:kern w:val="2"/>
      <w:sz w:val="24"/>
      <w:szCs w:val="20"/>
      <w:lang w:val="en-US" w:eastAsia="ko-KR"/>
    </w:rPr>
  </w:style>
  <w:style w:type="character" w:customStyle="1" w:styleId="90">
    <w:name w:val="Заголовок 9 Знак"/>
    <w:basedOn w:val="a0"/>
    <w:link w:val="9"/>
    <w:uiPriority w:val="10"/>
    <w:rsid w:val="00FE4D7C"/>
    <w:rPr>
      <w:rFonts w:eastAsiaTheme="minorEastAsia"/>
      <w:kern w:val="2"/>
      <w:sz w:val="20"/>
      <w:szCs w:val="20"/>
      <w:lang w:val="en-US" w:eastAsia="ko-KR"/>
    </w:rPr>
  </w:style>
  <w:style w:type="paragraph" w:styleId="a3">
    <w:name w:val="List Paragraph"/>
    <w:basedOn w:val="a"/>
    <w:uiPriority w:val="34"/>
    <w:qFormat/>
    <w:rsid w:val="00FE4D7C"/>
    <w:pPr>
      <w:spacing w:after="0" w:line="240" w:lineRule="auto"/>
      <w:ind w:leftChars="400" w:left="800"/>
    </w:pPr>
    <w:rPr>
      <w:szCs w:val="22"/>
    </w:rPr>
  </w:style>
  <w:style w:type="paragraph" w:styleId="a4">
    <w:name w:val="Balloon Text"/>
    <w:basedOn w:val="a"/>
    <w:link w:val="a5"/>
    <w:uiPriority w:val="99"/>
    <w:semiHidden/>
    <w:unhideWhenUsed/>
    <w:rsid w:val="00FE4D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4D7C"/>
    <w:rPr>
      <w:rFonts w:ascii="Tahoma" w:eastAsiaTheme="minorEastAsia" w:hAnsi="Tahoma" w:cs="Tahoma"/>
      <w:kern w:val="2"/>
      <w:sz w:val="16"/>
      <w:szCs w:val="16"/>
      <w:lang w:val="en-US" w:eastAsia="ko-KR"/>
    </w:rPr>
  </w:style>
  <w:style w:type="paragraph" w:styleId="a6">
    <w:name w:val="Normal (Web)"/>
    <w:basedOn w:val="a"/>
    <w:uiPriority w:val="99"/>
    <w:semiHidden/>
    <w:unhideWhenUsed/>
    <w:rsid w:val="001E0DAF"/>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3" w:unhideWhenUsed="0" w:qFormat="1"/>
    <w:lsdException w:name="heading 2" w:uiPriority="4" w:qFormat="1"/>
    <w:lsdException w:name="heading 3" w:uiPriority="5" w:qFormat="1"/>
    <w:lsdException w:name="heading 4" w:uiPriority="6" w:qFormat="1"/>
    <w:lsdException w:name="heading 5" w:uiPriority="7" w:qFormat="1"/>
    <w:lsdException w:name="heading 6" w:uiPriority="8" w:qFormat="1"/>
    <w:lsdException w:name="heading 7" w:uiPriority="9" w:qFormat="1"/>
    <w:lsdException w:name="heading 8" w:uiPriority="10" w:qFormat="1"/>
    <w:lsdException w:name="heading 9" w:uiPriority="1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E4D7C"/>
    <w:pPr>
      <w:widowControl w:val="0"/>
      <w:wordWrap w:val="0"/>
      <w:autoSpaceDE w:val="0"/>
      <w:autoSpaceDN w:val="0"/>
      <w:spacing w:after="160" w:line="259" w:lineRule="auto"/>
      <w:jc w:val="both"/>
    </w:pPr>
    <w:rPr>
      <w:rFonts w:eastAsiaTheme="minorEastAsia"/>
      <w:kern w:val="2"/>
      <w:sz w:val="20"/>
      <w:szCs w:val="20"/>
      <w:lang w:val="en-US" w:eastAsia="ko-KR"/>
    </w:rPr>
  </w:style>
  <w:style w:type="paragraph" w:styleId="1">
    <w:name w:val="heading 1"/>
    <w:basedOn w:val="a"/>
    <w:next w:val="a"/>
    <w:link w:val="10"/>
    <w:uiPriority w:val="3"/>
    <w:qFormat/>
    <w:rsid w:val="00FE4D7C"/>
    <w:pPr>
      <w:keepNext/>
      <w:numPr>
        <w:numId w:val="1"/>
      </w:numPr>
      <w:contextualSpacing/>
      <w:outlineLvl w:val="0"/>
    </w:pPr>
    <w:rPr>
      <w:rFonts w:asciiTheme="majorHAnsi" w:eastAsiaTheme="majorEastAsia" w:hAnsiTheme="majorHAnsi" w:cstheme="majorBidi"/>
      <w:b/>
      <w:sz w:val="36"/>
      <w:szCs w:val="28"/>
    </w:rPr>
  </w:style>
  <w:style w:type="paragraph" w:styleId="2">
    <w:name w:val="heading 2"/>
    <w:basedOn w:val="a"/>
    <w:next w:val="a"/>
    <w:link w:val="20"/>
    <w:uiPriority w:val="4"/>
    <w:unhideWhenUsed/>
    <w:qFormat/>
    <w:rsid w:val="00FE4D7C"/>
    <w:pPr>
      <w:keepNext/>
      <w:numPr>
        <w:ilvl w:val="1"/>
        <w:numId w:val="1"/>
      </w:numPr>
      <w:ind w:left="936"/>
      <w:outlineLvl w:val="1"/>
    </w:pPr>
    <w:rPr>
      <w:rFonts w:asciiTheme="majorHAnsi" w:eastAsiaTheme="majorEastAsia" w:hAnsiTheme="majorHAnsi" w:cstheme="majorBidi"/>
      <w:b/>
      <w:sz w:val="26"/>
    </w:rPr>
  </w:style>
  <w:style w:type="paragraph" w:styleId="3">
    <w:name w:val="heading 3"/>
    <w:basedOn w:val="a"/>
    <w:next w:val="a"/>
    <w:link w:val="30"/>
    <w:uiPriority w:val="5"/>
    <w:unhideWhenUsed/>
    <w:qFormat/>
    <w:rsid w:val="00FE4D7C"/>
    <w:pPr>
      <w:keepNext/>
      <w:numPr>
        <w:ilvl w:val="2"/>
        <w:numId w:val="1"/>
      </w:numPr>
      <w:outlineLvl w:val="2"/>
    </w:pPr>
    <w:rPr>
      <w:rFonts w:asciiTheme="majorHAnsi" w:eastAsiaTheme="majorEastAsia" w:hAnsiTheme="majorHAnsi" w:cstheme="majorBidi"/>
      <w:b/>
      <w:sz w:val="24"/>
    </w:rPr>
  </w:style>
  <w:style w:type="paragraph" w:styleId="4">
    <w:name w:val="heading 4"/>
    <w:basedOn w:val="a"/>
    <w:next w:val="a"/>
    <w:link w:val="40"/>
    <w:uiPriority w:val="6"/>
    <w:unhideWhenUsed/>
    <w:qFormat/>
    <w:rsid w:val="00FE4D7C"/>
    <w:pPr>
      <w:keepNext/>
      <w:numPr>
        <w:ilvl w:val="3"/>
        <w:numId w:val="1"/>
      </w:numPr>
      <w:outlineLvl w:val="3"/>
    </w:pPr>
    <w:rPr>
      <w:rFonts w:ascii="Times New Roman" w:hAnsi="Times New Roman"/>
      <w:bCs/>
      <w:sz w:val="24"/>
    </w:rPr>
  </w:style>
  <w:style w:type="paragraph" w:styleId="5">
    <w:name w:val="heading 5"/>
    <w:basedOn w:val="a"/>
    <w:next w:val="a"/>
    <w:link w:val="50"/>
    <w:uiPriority w:val="7"/>
    <w:unhideWhenUsed/>
    <w:qFormat/>
    <w:rsid w:val="00FE4D7C"/>
    <w:pPr>
      <w:keepNext/>
      <w:numPr>
        <w:ilvl w:val="4"/>
        <w:numId w:val="1"/>
      </w:numPr>
      <w:outlineLvl w:val="4"/>
    </w:pPr>
    <w:rPr>
      <w:rFonts w:ascii="Times New Roman" w:eastAsiaTheme="majorEastAsia" w:hAnsi="Times New Roman" w:cstheme="majorBidi"/>
      <w:sz w:val="24"/>
    </w:rPr>
  </w:style>
  <w:style w:type="paragraph" w:styleId="6">
    <w:name w:val="heading 6"/>
    <w:basedOn w:val="a"/>
    <w:next w:val="a"/>
    <w:link w:val="60"/>
    <w:uiPriority w:val="8"/>
    <w:unhideWhenUsed/>
    <w:qFormat/>
    <w:rsid w:val="00FE4D7C"/>
    <w:pPr>
      <w:keepNext/>
      <w:numPr>
        <w:ilvl w:val="5"/>
        <w:numId w:val="1"/>
      </w:numPr>
      <w:outlineLvl w:val="5"/>
    </w:pPr>
    <w:rPr>
      <w:rFonts w:ascii="Times New Roman" w:hAnsi="Times New Roman"/>
      <w:bCs/>
      <w:sz w:val="24"/>
    </w:rPr>
  </w:style>
  <w:style w:type="paragraph" w:styleId="7">
    <w:name w:val="heading 7"/>
    <w:basedOn w:val="a"/>
    <w:next w:val="a"/>
    <w:link w:val="70"/>
    <w:uiPriority w:val="9"/>
    <w:unhideWhenUsed/>
    <w:qFormat/>
    <w:rsid w:val="00FE4D7C"/>
    <w:pPr>
      <w:keepNext/>
      <w:numPr>
        <w:ilvl w:val="6"/>
        <w:numId w:val="1"/>
      </w:numPr>
      <w:outlineLvl w:val="6"/>
    </w:pPr>
    <w:rPr>
      <w:rFonts w:ascii="Times New Roman" w:hAnsi="Times New Roman"/>
      <w:sz w:val="24"/>
    </w:rPr>
  </w:style>
  <w:style w:type="paragraph" w:styleId="8">
    <w:name w:val="heading 8"/>
    <w:basedOn w:val="a"/>
    <w:next w:val="a"/>
    <w:link w:val="80"/>
    <w:uiPriority w:val="10"/>
    <w:unhideWhenUsed/>
    <w:qFormat/>
    <w:rsid w:val="00FE4D7C"/>
    <w:pPr>
      <w:keepNext/>
      <w:numPr>
        <w:ilvl w:val="7"/>
        <w:numId w:val="1"/>
      </w:numPr>
      <w:outlineLvl w:val="7"/>
    </w:pPr>
    <w:rPr>
      <w:rFonts w:ascii="Times New Roman" w:hAnsi="Times New Roman"/>
      <w:sz w:val="24"/>
    </w:rPr>
  </w:style>
  <w:style w:type="paragraph" w:styleId="9">
    <w:name w:val="heading 9"/>
    <w:basedOn w:val="a"/>
    <w:next w:val="a"/>
    <w:link w:val="90"/>
    <w:uiPriority w:val="10"/>
    <w:unhideWhenUsed/>
    <w:qFormat/>
    <w:rsid w:val="00FE4D7C"/>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3"/>
    <w:rsid w:val="00FE4D7C"/>
    <w:rPr>
      <w:rFonts w:asciiTheme="majorHAnsi" w:eastAsiaTheme="majorEastAsia" w:hAnsiTheme="majorHAnsi" w:cstheme="majorBidi"/>
      <w:b/>
      <w:kern w:val="2"/>
      <w:sz w:val="36"/>
      <w:szCs w:val="28"/>
      <w:lang w:val="en-US" w:eastAsia="ko-KR"/>
    </w:rPr>
  </w:style>
  <w:style w:type="character" w:customStyle="1" w:styleId="20">
    <w:name w:val="Заголовок 2 Знак"/>
    <w:basedOn w:val="a0"/>
    <w:link w:val="2"/>
    <w:uiPriority w:val="4"/>
    <w:rsid w:val="00FE4D7C"/>
    <w:rPr>
      <w:rFonts w:asciiTheme="majorHAnsi" w:eastAsiaTheme="majorEastAsia" w:hAnsiTheme="majorHAnsi" w:cstheme="majorBidi"/>
      <w:b/>
      <w:kern w:val="2"/>
      <w:sz w:val="26"/>
      <w:szCs w:val="20"/>
      <w:lang w:val="en-US" w:eastAsia="ko-KR"/>
    </w:rPr>
  </w:style>
  <w:style w:type="character" w:customStyle="1" w:styleId="30">
    <w:name w:val="Заголовок 3 Знак"/>
    <w:basedOn w:val="a0"/>
    <w:link w:val="3"/>
    <w:uiPriority w:val="5"/>
    <w:rsid w:val="00FE4D7C"/>
    <w:rPr>
      <w:rFonts w:asciiTheme="majorHAnsi" w:eastAsiaTheme="majorEastAsia" w:hAnsiTheme="majorHAnsi" w:cstheme="majorBidi"/>
      <w:b/>
      <w:kern w:val="2"/>
      <w:sz w:val="24"/>
      <w:szCs w:val="20"/>
      <w:lang w:val="en-US" w:eastAsia="ko-KR"/>
    </w:rPr>
  </w:style>
  <w:style w:type="character" w:customStyle="1" w:styleId="40">
    <w:name w:val="Заголовок 4 Знак"/>
    <w:basedOn w:val="a0"/>
    <w:link w:val="4"/>
    <w:uiPriority w:val="6"/>
    <w:rsid w:val="00FE4D7C"/>
    <w:rPr>
      <w:rFonts w:ascii="Times New Roman" w:eastAsiaTheme="minorEastAsia" w:hAnsi="Times New Roman"/>
      <w:bCs/>
      <w:kern w:val="2"/>
      <w:sz w:val="24"/>
      <w:szCs w:val="20"/>
      <w:lang w:val="en-US" w:eastAsia="ko-KR"/>
    </w:rPr>
  </w:style>
  <w:style w:type="character" w:customStyle="1" w:styleId="50">
    <w:name w:val="Заголовок 5 Знак"/>
    <w:basedOn w:val="a0"/>
    <w:link w:val="5"/>
    <w:uiPriority w:val="7"/>
    <w:rsid w:val="00FE4D7C"/>
    <w:rPr>
      <w:rFonts w:ascii="Times New Roman" w:eastAsiaTheme="majorEastAsia" w:hAnsi="Times New Roman" w:cstheme="majorBidi"/>
      <w:kern w:val="2"/>
      <w:sz w:val="24"/>
      <w:szCs w:val="20"/>
      <w:lang w:val="en-US" w:eastAsia="ko-KR"/>
    </w:rPr>
  </w:style>
  <w:style w:type="character" w:customStyle="1" w:styleId="60">
    <w:name w:val="Заголовок 6 Знак"/>
    <w:basedOn w:val="a0"/>
    <w:link w:val="6"/>
    <w:uiPriority w:val="8"/>
    <w:rsid w:val="00FE4D7C"/>
    <w:rPr>
      <w:rFonts w:ascii="Times New Roman" w:eastAsiaTheme="minorEastAsia" w:hAnsi="Times New Roman"/>
      <w:bCs/>
      <w:kern w:val="2"/>
      <w:sz w:val="24"/>
      <w:szCs w:val="20"/>
      <w:lang w:val="en-US" w:eastAsia="ko-KR"/>
    </w:rPr>
  </w:style>
  <w:style w:type="character" w:customStyle="1" w:styleId="70">
    <w:name w:val="Заголовок 7 Знак"/>
    <w:basedOn w:val="a0"/>
    <w:link w:val="7"/>
    <w:uiPriority w:val="9"/>
    <w:rsid w:val="00FE4D7C"/>
    <w:rPr>
      <w:rFonts w:ascii="Times New Roman" w:eastAsiaTheme="minorEastAsia" w:hAnsi="Times New Roman"/>
      <w:kern w:val="2"/>
      <w:sz w:val="24"/>
      <w:szCs w:val="20"/>
      <w:lang w:val="en-US" w:eastAsia="ko-KR"/>
    </w:rPr>
  </w:style>
  <w:style w:type="character" w:customStyle="1" w:styleId="80">
    <w:name w:val="Заголовок 8 Знак"/>
    <w:basedOn w:val="a0"/>
    <w:link w:val="8"/>
    <w:uiPriority w:val="10"/>
    <w:rsid w:val="00FE4D7C"/>
    <w:rPr>
      <w:rFonts w:ascii="Times New Roman" w:eastAsiaTheme="minorEastAsia" w:hAnsi="Times New Roman"/>
      <w:kern w:val="2"/>
      <w:sz w:val="24"/>
      <w:szCs w:val="20"/>
      <w:lang w:val="en-US" w:eastAsia="ko-KR"/>
    </w:rPr>
  </w:style>
  <w:style w:type="character" w:customStyle="1" w:styleId="90">
    <w:name w:val="Заголовок 9 Знак"/>
    <w:basedOn w:val="a0"/>
    <w:link w:val="9"/>
    <w:uiPriority w:val="10"/>
    <w:rsid w:val="00FE4D7C"/>
    <w:rPr>
      <w:rFonts w:eastAsiaTheme="minorEastAsia"/>
      <w:kern w:val="2"/>
      <w:sz w:val="20"/>
      <w:szCs w:val="20"/>
      <w:lang w:val="en-US" w:eastAsia="ko-KR"/>
    </w:rPr>
  </w:style>
  <w:style w:type="paragraph" w:styleId="a3">
    <w:name w:val="List Paragraph"/>
    <w:basedOn w:val="a"/>
    <w:uiPriority w:val="34"/>
    <w:qFormat/>
    <w:rsid w:val="00FE4D7C"/>
    <w:pPr>
      <w:spacing w:after="0" w:line="240" w:lineRule="auto"/>
      <w:ind w:leftChars="400" w:left="800"/>
    </w:pPr>
    <w:rPr>
      <w:szCs w:val="22"/>
    </w:rPr>
  </w:style>
  <w:style w:type="paragraph" w:styleId="a4">
    <w:name w:val="Balloon Text"/>
    <w:basedOn w:val="a"/>
    <w:link w:val="a5"/>
    <w:uiPriority w:val="99"/>
    <w:semiHidden/>
    <w:unhideWhenUsed/>
    <w:rsid w:val="00FE4D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4D7C"/>
    <w:rPr>
      <w:rFonts w:ascii="Tahoma" w:eastAsiaTheme="minorEastAsia" w:hAnsi="Tahoma" w:cs="Tahoma"/>
      <w:kern w:val="2"/>
      <w:sz w:val="16"/>
      <w:szCs w:val="16"/>
      <w:lang w:val="en-US" w:eastAsia="ko-KR"/>
    </w:rPr>
  </w:style>
  <w:style w:type="paragraph" w:styleId="a6">
    <w:name w:val="Normal (Web)"/>
    <w:basedOn w:val="a"/>
    <w:uiPriority w:val="99"/>
    <w:semiHidden/>
    <w:unhideWhenUsed/>
    <w:rsid w:val="001E0DAF"/>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94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9</Pages>
  <Words>2052</Words>
  <Characters>11700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Elektrik</dc:creator>
  <cp:keywords/>
  <dc:description/>
  <cp:lastModifiedBy>Elektrik</cp:lastModifiedBy>
  <cp:revision>26</cp:revision>
  <dcterms:created xsi:type="dcterms:W3CDTF">2023-01-20T08:27:00Z</dcterms:created>
  <dcterms:modified xsi:type="dcterms:W3CDTF">2023-07-18T10:51:00Z</dcterms:modified>
</cp:coreProperties>
</file>