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D4" w:rsidRPr="00CE1E2A" w:rsidRDefault="00DA3FD4" w:rsidP="00DA3FD4">
      <w:pPr>
        <w:pStyle w:val="2"/>
      </w:pPr>
      <w:bookmarkStart w:id="0" w:name="_Toc513796672"/>
      <w:bookmarkStart w:id="1" w:name="_Toc516692488"/>
      <w:bookmarkStart w:id="2" w:name="_GoBack"/>
      <w:proofErr w:type="spellStart"/>
      <w:r w:rsidRPr="00CE1E2A">
        <w:t>Dvigatelni</w:t>
      </w:r>
      <w:proofErr w:type="spellEnd"/>
      <w:r w:rsidRPr="00CE1E2A">
        <w:t xml:space="preserve"> </w:t>
      </w:r>
      <w:proofErr w:type="spellStart"/>
      <w:r w:rsidRPr="00CE1E2A">
        <w:t>ishga</w:t>
      </w:r>
      <w:proofErr w:type="spellEnd"/>
      <w:r w:rsidRPr="00CE1E2A">
        <w:t xml:space="preserve"> </w:t>
      </w:r>
      <w:proofErr w:type="spellStart"/>
      <w:r w:rsidRPr="00CE1E2A">
        <w:t>tushirish</w:t>
      </w:r>
      <w:proofErr w:type="spellEnd"/>
      <w:r w:rsidRPr="00CE1E2A">
        <w:t xml:space="preserve"> </w:t>
      </w:r>
      <w:proofErr w:type="spellStart"/>
      <w:proofErr w:type="gramStart"/>
      <w:r w:rsidRPr="00CE1E2A">
        <w:t>va</w:t>
      </w:r>
      <w:proofErr w:type="spellEnd"/>
      <w:proofErr w:type="gramEnd"/>
      <w:r w:rsidRPr="00CE1E2A">
        <w:t xml:space="preserve"> </w:t>
      </w:r>
      <w:proofErr w:type="spellStart"/>
      <w:r w:rsidRPr="00CE1E2A">
        <w:t>to`xtatish</w:t>
      </w:r>
      <w:proofErr w:type="spellEnd"/>
      <w:r w:rsidRPr="00CE1E2A">
        <w:t xml:space="preserve"> </w:t>
      </w:r>
      <w:proofErr w:type="spellStart"/>
      <w:r w:rsidRPr="00CE1E2A">
        <w:t>blokirovka</w:t>
      </w:r>
      <w:proofErr w:type="spellEnd"/>
      <w:r w:rsidRPr="00CE1E2A">
        <w:t xml:space="preserve"> </w:t>
      </w:r>
      <w:proofErr w:type="spellStart"/>
      <w:r w:rsidRPr="00CE1E2A">
        <w:t>zanjiri</w:t>
      </w:r>
      <w:proofErr w:type="spellEnd"/>
      <w:r w:rsidRPr="00CE1E2A">
        <w:t xml:space="preserve"> </w:t>
      </w:r>
      <w:proofErr w:type="spellStart"/>
      <w:r w:rsidRPr="00CE1E2A">
        <w:t>sxemasini</w:t>
      </w:r>
      <w:proofErr w:type="spellEnd"/>
      <w:r w:rsidRPr="00CE1E2A">
        <w:t xml:space="preserve"> </w:t>
      </w:r>
      <w:proofErr w:type="spellStart"/>
      <w:r w:rsidRPr="00CE1E2A">
        <w:t>yig`ib</w:t>
      </w:r>
      <w:proofErr w:type="spellEnd"/>
      <w:r w:rsidRPr="00CE1E2A">
        <w:t xml:space="preserve"> </w:t>
      </w:r>
      <w:proofErr w:type="spellStart"/>
      <w:r w:rsidRPr="00CE1E2A">
        <w:t>o`rnatish</w:t>
      </w:r>
      <w:proofErr w:type="spellEnd"/>
      <w:r w:rsidRPr="00CE1E2A">
        <w:t>.</w:t>
      </w:r>
      <w:bookmarkEnd w:id="0"/>
      <w:bookmarkEnd w:id="1"/>
      <w:r w:rsidRPr="00CE1E2A">
        <w:t xml:space="preserve"> </w:t>
      </w:r>
    </w:p>
    <w:p w:rsidR="00DA3FD4" w:rsidRPr="00CE1E2A" w:rsidRDefault="00DA3FD4" w:rsidP="00DA3FD4">
      <w:pPr>
        <w:pStyle w:val="3"/>
      </w:pPr>
      <w:bookmarkStart w:id="3" w:name="_Toc516692489"/>
      <w:bookmarkEnd w:id="2"/>
      <w:proofErr w:type="spellStart"/>
      <w:r>
        <w:t>Mavzudan</w:t>
      </w:r>
      <w:proofErr w:type="spellEnd"/>
      <w:r>
        <w:t xml:space="preserve"> </w:t>
      </w:r>
      <w:proofErr w:type="spellStart"/>
      <w:r>
        <w:t>maqsad</w:t>
      </w:r>
      <w:bookmarkEnd w:id="3"/>
      <w:proofErr w:type="spellEnd"/>
    </w:p>
    <w:p w:rsidR="00DA3FD4" w:rsidRPr="00CE1E2A" w:rsidRDefault="00DA3FD4" w:rsidP="00DA3FD4">
      <w:pPr>
        <w:rPr>
          <w:rFonts w:eastAsiaTheme="minorHAnsi" w:cs="Times New Roman"/>
        </w:rPr>
      </w:pPr>
      <w:proofErr w:type="spellStart"/>
      <w:r w:rsidRPr="00CE1E2A">
        <w:rPr>
          <w:rFonts w:eastAsiaTheme="minorHAnsi" w:cs="Times New Roman"/>
        </w:rPr>
        <w:t>Dviatelni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qo`zg`atish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blok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sxemasini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sxemasini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tuzish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va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o`rnatish</w:t>
      </w:r>
      <w:proofErr w:type="spellEnd"/>
    </w:p>
    <w:p w:rsidR="00DA3FD4" w:rsidRPr="00CE1E2A" w:rsidRDefault="00DA3FD4" w:rsidP="00DA3FD4">
      <w:pPr>
        <w:pStyle w:val="3"/>
      </w:pPr>
      <w:bookmarkStart w:id="4" w:name="_Toc513796674"/>
      <w:bookmarkStart w:id="5" w:name="_Toc516692490"/>
      <w:proofErr w:type="spellStart"/>
      <w:r w:rsidRPr="00CE1E2A">
        <w:t>Nazariy</w:t>
      </w:r>
      <w:proofErr w:type="spellEnd"/>
      <w:r w:rsidRPr="00CE1E2A">
        <w:t xml:space="preserve"> </w:t>
      </w:r>
      <w:proofErr w:type="spellStart"/>
      <w:r w:rsidRPr="00CE1E2A">
        <w:t>qism</w:t>
      </w:r>
      <w:bookmarkEnd w:id="4"/>
      <w:bookmarkEnd w:id="5"/>
      <w:proofErr w:type="spellEnd"/>
      <w:r w:rsidRPr="00CE1E2A">
        <w:t xml:space="preserve"> </w:t>
      </w:r>
    </w:p>
    <w:p w:rsidR="00DA3FD4" w:rsidRPr="00CE1E2A" w:rsidRDefault="00DA3FD4" w:rsidP="00DA3FD4">
      <w:pPr>
        <w:ind w:left="2400"/>
        <w:rPr>
          <w:rFonts w:eastAsiaTheme="minorHAnsi"/>
        </w:rPr>
      </w:pPr>
      <w:r w:rsidRPr="00CE1E2A">
        <w:rPr>
          <w:rFonts w:eastAsiaTheme="minorHAnsi"/>
          <w:noProof/>
          <w:lang w:val="ru-RU" w:eastAsia="ru-RU"/>
        </w:rPr>
        <w:drawing>
          <wp:inline distT="0" distB="0" distL="0" distR="0" wp14:anchorId="0F3218F7" wp14:editId="0FF478BA">
            <wp:extent cx="2784297" cy="1665762"/>
            <wp:effectExtent l="0" t="0" r="0" b="0"/>
            <wp:docPr id="97303" name="Picture 128" descr="C:\Users\user\Desktop\TI - Motor Contr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TI - Motor Contro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30" cy="166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FD4" w:rsidRPr="00CE1E2A" w:rsidRDefault="00DA3FD4" w:rsidP="00DA3FD4">
      <w:pPr>
        <w:jc w:val="center"/>
        <w:rPr>
          <w:rFonts w:eastAsiaTheme="minorHAnsi" w:cs="Times New Roman"/>
        </w:rPr>
      </w:pPr>
      <w:r w:rsidRPr="00CE1E2A">
        <w:rPr>
          <w:rFonts w:eastAsiaTheme="minorHAnsi" w:cs="Times New Roman"/>
        </w:rPr>
        <w:t xml:space="preserve">20 – </w:t>
      </w:r>
      <w:proofErr w:type="spellStart"/>
      <w:proofErr w:type="gramStart"/>
      <w:r w:rsidRPr="00CE1E2A">
        <w:rPr>
          <w:rFonts w:eastAsiaTheme="minorHAnsi" w:cs="Times New Roman"/>
        </w:rPr>
        <w:t>rasm</w:t>
      </w:r>
      <w:proofErr w:type="spellEnd"/>
      <w:proofErr w:type="gramEnd"/>
      <w:r w:rsidRPr="00CE1E2A">
        <w:rPr>
          <w:rFonts w:eastAsiaTheme="minorHAnsi" w:cs="Times New Roman"/>
        </w:rPr>
        <w:t xml:space="preserve">. </w:t>
      </w:r>
      <w:proofErr w:type="spellStart"/>
      <w:r w:rsidRPr="00CE1E2A">
        <w:rPr>
          <w:rFonts w:eastAsiaTheme="minorHAnsi" w:cs="Times New Roman"/>
        </w:rPr>
        <w:t>Dvigatelning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ishlash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prinsipi</w:t>
      </w:r>
      <w:proofErr w:type="spellEnd"/>
      <w:r w:rsidRPr="00CE1E2A">
        <w:rPr>
          <w:rFonts w:eastAsiaTheme="minorHAnsi" w:cs="Times New Roman"/>
        </w:rPr>
        <w:t xml:space="preserve"> </w:t>
      </w:r>
    </w:p>
    <w:p w:rsidR="00DA3FD4" w:rsidRPr="00CE1E2A" w:rsidRDefault="00DA3FD4" w:rsidP="00DA3FD4">
      <w:pPr>
        <w:jc w:val="left"/>
        <w:rPr>
          <w:rFonts w:eastAsiaTheme="minorHAnsi" w:cs="Times New Roman"/>
        </w:rPr>
      </w:pPr>
      <w:r w:rsidRPr="00CE1E2A">
        <w:rPr>
          <w:rFonts w:eastAsiaTheme="minorHAnsi" w:cs="Times New Roman"/>
        </w:rPr>
        <w:t xml:space="preserve">Bu </w:t>
      </w:r>
      <w:proofErr w:type="spellStart"/>
      <w:r w:rsidRPr="00CE1E2A">
        <w:rPr>
          <w:rFonts w:eastAsiaTheme="minorHAnsi" w:cs="Times New Roman"/>
        </w:rPr>
        <w:t>rasmda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dvigatlening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ishlash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prinsipi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va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ulanish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tartibi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ko`rsatilgan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bo`lib</w:t>
      </w:r>
      <w:proofErr w:type="spellEnd"/>
      <w:r w:rsidRPr="00CE1E2A">
        <w:rPr>
          <w:rFonts w:eastAsiaTheme="minorHAnsi" w:cs="Times New Roman"/>
        </w:rPr>
        <w:t xml:space="preserve">.  </w:t>
      </w:r>
      <w:proofErr w:type="spellStart"/>
      <w:proofErr w:type="gramStart"/>
      <w:r w:rsidRPr="00CE1E2A">
        <w:rPr>
          <w:rFonts w:eastAsiaTheme="minorHAnsi" w:cs="Times New Roman"/>
        </w:rPr>
        <w:t>Bunda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motorni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masofadan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turib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boshqarish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mumkin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</w:t>
      </w:r>
    </w:p>
    <w:p w:rsidR="00DA3FD4" w:rsidRPr="00CE1E2A" w:rsidRDefault="00DA3FD4" w:rsidP="00DA3FD4">
      <w:pPr>
        <w:rPr>
          <w:rFonts w:eastAsiaTheme="minorHAnsi" w:cs="Times New Roman"/>
        </w:rPr>
      </w:pPr>
      <w:proofErr w:type="spellStart"/>
      <w:proofErr w:type="gramStart"/>
      <w:r w:rsidRPr="00CE1E2A">
        <w:rPr>
          <w:rFonts w:eastAsiaTheme="minorHAnsi" w:cs="Times New Roman"/>
        </w:rPr>
        <w:t>Sanoat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qo'llanmalarida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elektr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motorlar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mavjud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Dvigatel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turi</w:t>
      </w:r>
      <w:proofErr w:type="spellEnd"/>
      <w:r w:rsidRPr="00CE1E2A">
        <w:rPr>
          <w:rFonts w:eastAsiaTheme="minorHAnsi" w:cs="Times New Roman"/>
        </w:rPr>
        <w:t xml:space="preserve">, AC </w:t>
      </w:r>
      <w:proofErr w:type="spellStart"/>
      <w:r w:rsidRPr="00CE1E2A">
        <w:rPr>
          <w:rFonts w:eastAsiaTheme="minorHAnsi" w:cs="Times New Roman"/>
        </w:rPr>
        <w:t>turi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yoki</w:t>
      </w:r>
      <w:proofErr w:type="spellEnd"/>
      <w:r w:rsidRPr="00CE1E2A">
        <w:rPr>
          <w:rFonts w:eastAsiaTheme="minorHAnsi" w:cs="Times New Roman"/>
        </w:rPr>
        <w:t xml:space="preserve"> step </w:t>
      </w:r>
      <w:proofErr w:type="spellStart"/>
      <w:r w:rsidRPr="00CE1E2A">
        <w:rPr>
          <w:rFonts w:eastAsiaTheme="minorHAnsi" w:cs="Times New Roman"/>
        </w:rPr>
        <w:t>vosita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yoki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cho'tkasiz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shahar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vosita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kabi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maxsus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turdagi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bo'ladimi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elektr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motorlar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sanoat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muhitida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motorli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mashinalarning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ishlashida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muhim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rol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o'ynaydi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Har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bir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vosita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tizimida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avago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texnologiyalari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optokupllar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optik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tolali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yechimlar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va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aylanish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harakat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nazorati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kodlovchilarini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o'z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ichiga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olgan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keng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turdagi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mahsulot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yechimlarini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taklif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qiluvchi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vosita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haydovchi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quyi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tizimi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mavjud</w:t>
      </w:r>
      <w:proofErr w:type="spellEnd"/>
      <w:r w:rsidRPr="00CE1E2A">
        <w:rPr>
          <w:rFonts w:eastAsiaTheme="minorHAnsi" w:cs="Times New Roman"/>
        </w:rPr>
        <w:t>.</w:t>
      </w:r>
    </w:p>
    <w:p w:rsidR="00DA3FD4" w:rsidRPr="00CE1E2A" w:rsidRDefault="00DA3FD4" w:rsidP="00DA3FD4">
      <w:pPr>
        <w:rPr>
          <w:rFonts w:eastAsiaTheme="minorHAnsi" w:cs="Times New Roman"/>
        </w:rPr>
      </w:pPr>
      <w:proofErr w:type="spellStart"/>
      <w:r w:rsidRPr="00CE1E2A">
        <w:rPr>
          <w:rFonts w:eastAsiaTheme="minorHAnsi" w:cs="Times New Roman"/>
        </w:rPr>
        <w:t>Dunyo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miqyosida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tobora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ortib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borayotgan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energetik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inqirozga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aylanib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borayotgan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va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butun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dunyo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bo'ylab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ishlab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chiqarilgan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elektr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motorlari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elektr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energiyasini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tejashga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qaratilgan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energiya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samaradorligiga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yana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bir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e'tibor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qaratib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energiya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kattaligi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ishlashi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ishonchliligi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xavfsizligiga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nisbatan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sanoat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dvigatel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dizayni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tarkibiy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tizim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darajasida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yangi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texnik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qiyinchiliklar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paydo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bo'ladi</w:t>
      </w:r>
      <w:proofErr w:type="spellEnd"/>
      <w:r w:rsidRPr="00CE1E2A">
        <w:rPr>
          <w:rFonts w:eastAsiaTheme="minorHAnsi" w:cs="Times New Roman"/>
        </w:rPr>
        <w:t xml:space="preserve">. </w:t>
      </w:r>
      <w:proofErr w:type="spellStart"/>
      <w:r w:rsidRPr="00CE1E2A">
        <w:rPr>
          <w:rFonts w:eastAsiaTheme="minorHAnsi" w:cs="Times New Roman"/>
        </w:rPr>
        <w:t>Zamonaviy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avtoulovlar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yuqori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oqimlarni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tejashga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imkon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beradigan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yuqori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samaradorlik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ishonchlilik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va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aniqlik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bilan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ta'minlaydigan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oqimlarni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ko'proq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oqimlashi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kutilmoqda</w:t>
      </w:r>
      <w:proofErr w:type="spellEnd"/>
      <w:r w:rsidRPr="00CE1E2A">
        <w:rPr>
          <w:rFonts w:eastAsiaTheme="minorHAnsi" w:cs="Times New Roman"/>
        </w:rPr>
        <w:t xml:space="preserve">. </w:t>
      </w:r>
    </w:p>
    <w:p w:rsidR="00DA3FD4" w:rsidRPr="00CE1E2A" w:rsidRDefault="00DA3FD4" w:rsidP="00DA3FD4">
      <w:pPr>
        <w:ind w:left="800"/>
        <w:rPr>
          <w:rFonts w:eastAsiaTheme="minorHAnsi" w:cs="Times New Roman"/>
        </w:rPr>
      </w:pPr>
      <w:r w:rsidRPr="00CE1E2A">
        <w:rPr>
          <w:rFonts w:eastAsiaTheme="minorHAnsi" w:cs="Times New Roman"/>
        </w:rPr>
        <w:object w:dxaOrig="10875" w:dyaOrig="8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45pt;height:285.1pt" o:ole="">
            <v:imagedata r:id="rId7" o:title=""/>
          </v:shape>
          <o:OLEObject Type="Embed" ProgID="PBrush" ShapeID="_x0000_i1025" DrawAspect="Content" ObjectID="_1735725232" r:id="rId8"/>
        </w:object>
      </w:r>
    </w:p>
    <w:p w:rsidR="00DA3FD4" w:rsidRPr="00CE1E2A" w:rsidRDefault="00DA3FD4" w:rsidP="00DA3FD4">
      <w:pPr>
        <w:jc w:val="center"/>
        <w:rPr>
          <w:rFonts w:eastAsiaTheme="minorHAnsi" w:cs="Times New Roman"/>
        </w:rPr>
      </w:pPr>
      <w:r w:rsidRPr="00CE1E2A">
        <w:rPr>
          <w:rFonts w:eastAsiaTheme="minorHAnsi" w:cs="Times New Roman"/>
        </w:rPr>
        <w:t xml:space="preserve">21 – </w:t>
      </w:r>
      <w:proofErr w:type="spellStart"/>
      <w:proofErr w:type="gramStart"/>
      <w:r w:rsidRPr="00CE1E2A">
        <w:rPr>
          <w:rFonts w:eastAsiaTheme="minorHAnsi" w:cs="Times New Roman"/>
        </w:rPr>
        <w:t>rasm</w:t>
      </w:r>
      <w:proofErr w:type="spellEnd"/>
      <w:proofErr w:type="gramEnd"/>
      <w:r w:rsidRPr="00CE1E2A">
        <w:rPr>
          <w:rFonts w:eastAsiaTheme="minorHAnsi" w:cs="Times New Roman"/>
        </w:rPr>
        <w:t xml:space="preserve">. </w:t>
      </w:r>
      <w:proofErr w:type="spellStart"/>
      <w:r w:rsidRPr="00CE1E2A">
        <w:rPr>
          <w:rFonts w:eastAsiaTheme="minorHAnsi" w:cs="Times New Roman"/>
        </w:rPr>
        <w:t>Motorning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o`ng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va</w:t>
      </w:r>
      <w:proofErr w:type="spellEnd"/>
      <w:proofErr w:type="gramEnd"/>
      <w:r w:rsidRPr="00CE1E2A">
        <w:rPr>
          <w:rFonts w:eastAsiaTheme="minorHAnsi" w:cs="Times New Roman"/>
        </w:rPr>
        <w:t xml:space="preserve"> chap </w:t>
      </w:r>
      <w:proofErr w:type="spellStart"/>
      <w:r w:rsidRPr="00CE1E2A">
        <w:rPr>
          <w:rFonts w:eastAsiaTheme="minorHAnsi" w:cs="Times New Roman"/>
        </w:rPr>
        <w:t>tomonga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harakatlanish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davri</w:t>
      </w:r>
      <w:proofErr w:type="spellEnd"/>
      <w:r w:rsidRPr="00CE1E2A">
        <w:rPr>
          <w:rFonts w:eastAsiaTheme="minorHAnsi" w:cs="Times New Roman"/>
        </w:rPr>
        <w:t xml:space="preserve"> </w:t>
      </w:r>
    </w:p>
    <w:p w:rsidR="00DA3FD4" w:rsidRPr="00CE1E2A" w:rsidRDefault="00DA3FD4" w:rsidP="00DA3FD4">
      <w:pPr>
        <w:rPr>
          <w:rFonts w:eastAsiaTheme="minorHAnsi" w:cs="Times New Roman"/>
        </w:rPr>
      </w:pPr>
      <w:proofErr w:type="gramStart"/>
      <w:r w:rsidRPr="00CE1E2A">
        <w:rPr>
          <w:rFonts w:eastAsiaTheme="minorHAnsi" w:cs="Times New Roman"/>
        </w:rPr>
        <w:t xml:space="preserve">Bu </w:t>
      </w:r>
      <w:proofErr w:type="spellStart"/>
      <w:r w:rsidRPr="00CE1E2A">
        <w:rPr>
          <w:rFonts w:eastAsiaTheme="minorHAnsi" w:cs="Times New Roman"/>
        </w:rPr>
        <w:t>ulanish</w:t>
      </w:r>
      <w:proofErr w:type="spellEnd"/>
      <w:r w:rsidRPr="00CE1E2A">
        <w:rPr>
          <w:rFonts w:eastAsiaTheme="minorHAnsi" w:cs="Times New Roman"/>
        </w:rPr>
        <w:t xml:space="preserve"> revers </w:t>
      </w:r>
      <w:proofErr w:type="spellStart"/>
      <w:r w:rsidRPr="00CE1E2A">
        <w:rPr>
          <w:rFonts w:eastAsiaTheme="minorHAnsi" w:cs="Times New Roman"/>
        </w:rPr>
        <w:t>ulanish</w:t>
      </w:r>
      <w:proofErr w:type="spellEnd"/>
      <w:r w:rsidRPr="00CE1E2A">
        <w:rPr>
          <w:rFonts w:eastAsiaTheme="minorHAnsi" w:cs="Times New Roman"/>
        </w:rPr>
        <w:t xml:space="preserve"> deb </w:t>
      </w:r>
      <w:proofErr w:type="spellStart"/>
      <w:r w:rsidRPr="00CE1E2A">
        <w:rPr>
          <w:rFonts w:eastAsiaTheme="minorHAnsi" w:cs="Times New Roman"/>
        </w:rPr>
        <w:t>ataladi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Bunda</w:t>
      </w:r>
      <w:proofErr w:type="spellEnd"/>
      <w:r w:rsidRPr="00CE1E2A">
        <w:rPr>
          <w:rFonts w:eastAsiaTheme="minorHAnsi" w:cs="Times New Roman"/>
        </w:rPr>
        <w:t xml:space="preserve"> 2 ta </w:t>
      </w:r>
      <w:proofErr w:type="spellStart"/>
      <w:r w:rsidRPr="00CE1E2A">
        <w:rPr>
          <w:rFonts w:eastAsiaTheme="minorHAnsi" w:cs="Times New Roman"/>
        </w:rPr>
        <w:t>magnit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kontaktor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ishlatiladi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 </w:t>
      </w:r>
      <w:proofErr w:type="gramStart"/>
      <w:r w:rsidRPr="00CE1E2A">
        <w:rPr>
          <w:rFonts w:eastAsiaTheme="minorHAnsi" w:cs="Times New Roman"/>
        </w:rPr>
        <w:t xml:space="preserve">Bu </w:t>
      </w:r>
      <w:proofErr w:type="spellStart"/>
      <w:r w:rsidRPr="00CE1E2A">
        <w:rPr>
          <w:rFonts w:eastAsiaTheme="minorHAnsi" w:cs="Times New Roman"/>
        </w:rPr>
        <w:t>sxema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asosan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ishlab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chiqarish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korxonalarida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ishlatiladi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Kundalik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hayotimizda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ko`</w:t>
      </w:r>
      <w:proofErr w:type="gramEnd"/>
      <w:r w:rsidRPr="00CE1E2A">
        <w:rPr>
          <w:rFonts w:eastAsiaTheme="minorHAnsi" w:cs="Times New Roman"/>
        </w:rPr>
        <w:t>tarma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kranlarni</w:t>
      </w:r>
      <w:proofErr w:type="spellEnd"/>
      <w:r w:rsidRPr="00CE1E2A">
        <w:rPr>
          <w:rFonts w:eastAsiaTheme="minorHAnsi" w:cs="Times New Roman"/>
        </w:rPr>
        <w:t xml:space="preserve"> ham </w:t>
      </w:r>
      <w:proofErr w:type="spellStart"/>
      <w:r w:rsidRPr="00CE1E2A">
        <w:rPr>
          <w:rFonts w:eastAsiaTheme="minorHAnsi" w:cs="Times New Roman"/>
        </w:rPr>
        <w:t>ishlash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prinsipi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shunaqa</w:t>
      </w:r>
      <w:proofErr w:type="spellEnd"/>
      <w:r w:rsidRPr="00CE1E2A">
        <w:rPr>
          <w:rFonts w:eastAsiaTheme="minorHAnsi" w:cs="Times New Roman"/>
        </w:rPr>
        <w:t xml:space="preserve">. </w:t>
      </w:r>
    </w:p>
    <w:p w:rsidR="00DA3FD4" w:rsidRPr="00CE1E2A" w:rsidRDefault="00DA3FD4" w:rsidP="00DA3FD4">
      <w:pPr>
        <w:pStyle w:val="3"/>
      </w:pPr>
      <w:bookmarkStart w:id="6" w:name="_Toc513796675"/>
      <w:bookmarkStart w:id="7" w:name="_Toc516692491"/>
      <w:proofErr w:type="spellStart"/>
      <w:r w:rsidRPr="00CE1E2A">
        <w:t>Amaliy</w:t>
      </w:r>
      <w:proofErr w:type="spellEnd"/>
      <w:r w:rsidRPr="00CE1E2A">
        <w:t xml:space="preserve"> </w:t>
      </w:r>
      <w:proofErr w:type="spellStart"/>
      <w:r w:rsidRPr="00CE1E2A">
        <w:t>mashg`ulot</w:t>
      </w:r>
      <w:bookmarkEnd w:id="6"/>
      <w:bookmarkEnd w:id="7"/>
      <w:proofErr w:type="spellEnd"/>
      <w:r w:rsidRPr="00CE1E2A">
        <w:t xml:space="preserve"> </w:t>
      </w:r>
    </w:p>
    <w:p w:rsidR="00DA3FD4" w:rsidRPr="00CE1E2A" w:rsidRDefault="00DA3FD4" w:rsidP="00DA3FD4">
      <w:pPr>
        <w:rPr>
          <w:rFonts w:eastAsiaTheme="minorHAnsi" w:cs="Times New Roman"/>
        </w:rPr>
      </w:pPr>
      <w:proofErr w:type="spellStart"/>
      <w:proofErr w:type="gramStart"/>
      <w:r w:rsidRPr="00CE1E2A">
        <w:rPr>
          <w:rFonts w:eastAsiaTheme="minorHAnsi" w:cs="Times New Roman"/>
        </w:rPr>
        <w:t>Topshiriq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Motorni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magnit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kontaktor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orqali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ulash</w:t>
      </w:r>
      <w:proofErr w:type="spellEnd"/>
      <w:r w:rsidRPr="00CE1E2A">
        <w:rPr>
          <w:rFonts w:eastAsiaTheme="minorHAnsi" w:cs="Times New Roman"/>
        </w:rPr>
        <w:t xml:space="preserve"> </w:t>
      </w:r>
    </w:p>
    <w:p w:rsidR="00DA3FD4" w:rsidRPr="00CE1E2A" w:rsidRDefault="00DA3FD4" w:rsidP="00DA3FD4">
      <w:pPr>
        <w:jc w:val="center"/>
        <w:rPr>
          <w:rFonts w:eastAsiaTheme="minorHAnsi"/>
        </w:rPr>
      </w:pPr>
      <w:r w:rsidRPr="00CE1E2A">
        <w:rPr>
          <w:rFonts w:eastAsiaTheme="minorHAnsi" w:cs="Times New Roman"/>
        </w:rPr>
        <w:object w:dxaOrig="9871" w:dyaOrig="7049">
          <v:shape id="_x0000_i1026" type="#_x0000_t75" style="width:382.45pt;height:188.95pt" o:ole="">
            <v:imagedata r:id="rId9" o:title=""/>
          </v:shape>
          <o:OLEObject Type="Embed" ProgID="PBrush" ShapeID="_x0000_i1026" DrawAspect="Content" ObjectID="_1735725233" r:id="rId10"/>
        </w:object>
      </w:r>
    </w:p>
    <w:p w:rsidR="00DA3FD4" w:rsidRPr="00CE1E2A" w:rsidRDefault="00DA3FD4" w:rsidP="00DA3FD4">
      <w:pPr>
        <w:pStyle w:val="AChapter"/>
        <w:numPr>
          <w:ilvl w:val="0"/>
          <w:numId w:val="0"/>
        </w:numPr>
        <w:rPr>
          <w:rFonts w:asciiTheme="minorHAnsi" w:eastAsiaTheme="minorHAnsi" w:hAnsiTheme="minorHAnsi"/>
          <w:b w:val="0"/>
          <w:sz w:val="20"/>
          <w:szCs w:val="20"/>
        </w:rPr>
      </w:pPr>
      <w:r w:rsidRPr="00CE1E2A">
        <w:rPr>
          <w:rFonts w:asciiTheme="minorHAnsi" w:eastAsiaTheme="minorHAnsi" w:hAnsiTheme="minorHAnsi"/>
          <w:b w:val="0"/>
          <w:sz w:val="20"/>
          <w:szCs w:val="20"/>
        </w:rPr>
        <w:t xml:space="preserve">22 – </w:t>
      </w:r>
      <w:proofErr w:type="spellStart"/>
      <w:proofErr w:type="gramStart"/>
      <w:r w:rsidRPr="00CE1E2A">
        <w:rPr>
          <w:rFonts w:asciiTheme="minorHAnsi" w:eastAsiaTheme="minorHAnsi" w:hAnsiTheme="minorHAnsi"/>
          <w:b w:val="0"/>
          <w:sz w:val="20"/>
          <w:szCs w:val="20"/>
        </w:rPr>
        <w:t>rasm</w:t>
      </w:r>
      <w:proofErr w:type="spellEnd"/>
      <w:proofErr w:type="gramEnd"/>
      <w:r w:rsidRPr="00CE1E2A">
        <w:rPr>
          <w:rFonts w:asciiTheme="minorHAnsi" w:eastAsiaTheme="minorHAnsi" w:hAnsiTheme="minorHAnsi"/>
          <w:b w:val="0"/>
          <w:sz w:val="20"/>
          <w:szCs w:val="20"/>
        </w:rPr>
        <w:t xml:space="preserve">. </w:t>
      </w:r>
      <w:proofErr w:type="spellStart"/>
      <w:r w:rsidRPr="00CE1E2A">
        <w:rPr>
          <w:rFonts w:asciiTheme="minorHAnsi" w:eastAsiaTheme="minorHAnsi" w:hAnsiTheme="minorHAnsi"/>
          <w:b w:val="0"/>
          <w:sz w:val="20"/>
          <w:szCs w:val="20"/>
        </w:rPr>
        <w:t>Motorni</w:t>
      </w:r>
      <w:proofErr w:type="spellEnd"/>
      <w:r w:rsidRPr="00CE1E2A">
        <w:rPr>
          <w:rFonts w:asciiTheme="minorHAnsi" w:eastAsiaTheme="minorHAnsi" w:hAnsiTheme="minorHAnsi"/>
          <w:b w:val="0"/>
          <w:sz w:val="20"/>
          <w:szCs w:val="20"/>
        </w:rPr>
        <w:t xml:space="preserve"> MC </w:t>
      </w:r>
      <w:proofErr w:type="spellStart"/>
      <w:proofErr w:type="gramStart"/>
      <w:r w:rsidRPr="00CE1E2A">
        <w:rPr>
          <w:rFonts w:asciiTheme="minorHAnsi" w:eastAsiaTheme="minorHAnsi" w:hAnsiTheme="minorHAnsi"/>
          <w:b w:val="0"/>
          <w:sz w:val="20"/>
          <w:szCs w:val="20"/>
        </w:rPr>
        <w:t>orqali</w:t>
      </w:r>
      <w:proofErr w:type="spellEnd"/>
      <w:proofErr w:type="gramEnd"/>
      <w:r w:rsidRPr="00CE1E2A">
        <w:rPr>
          <w:rFonts w:asciiTheme="minorHAnsi" w:eastAsiaTheme="minorHAnsi" w:hAnsiTheme="minorHAnsi"/>
          <w:b w:val="0"/>
          <w:sz w:val="20"/>
          <w:szCs w:val="20"/>
        </w:rPr>
        <w:t xml:space="preserve"> </w:t>
      </w:r>
      <w:proofErr w:type="spellStart"/>
      <w:r w:rsidRPr="00CE1E2A">
        <w:rPr>
          <w:rFonts w:asciiTheme="minorHAnsi" w:eastAsiaTheme="minorHAnsi" w:hAnsiTheme="minorHAnsi"/>
          <w:b w:val="0"/>
          <w:sz w:val="20"/>
          <w:szCs w:val="20"/>
        </w:rPr>
        <w:t>ulash</w:t>
      </w:r>
      <w:proofErr w:type="spellEnd"/>
    </w:p>
    <w:p w:rsidR="001E59F1" w:rsidRDefault="001E59F1"/>
    <w:sectPr w:rsidR="001E5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76FB1"/>
    <w:multiLevelType w:val="multilevel"/>
    <w:tmpl w:val="FC12CB68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2."/>
      <w:lvlJc w:val="left"/>
      <w:pPr>
        <w:ind w:left="1078" w:hanging="510"/>
      </w:pPr>
      <w:rPr>
        <w:rFonts w:hint="eastAsia"/>
        <w:sz w:val="28"/>
      </w:rPr>
    </w:lvl>
    <w:lvl w:ilvl="2">
      <w:start w:val="1"/>
      <w:numFmt w:val="upperLetter"/>
      <w:pStyle w:val="3"/>
      <w:lvlText w:val="%3."/>
      <w:lvlJc w:val="left"/>
      <w:pPr>
        <w:ind w:left="823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abstractNum w:abstractNumId="1">
    <w:nsid w:val="5031224D"/>
    <w:multiLevelType w:val="multilevel"/>
    <w:tmpl w:val="1D4C365E"/>
    <w:lvl w:ilvl="0">
      <w:start w:val="1"/>
      <w:numFmt w:val="decimal"/>
      <w:pStyle w:val="AChapter"/>
      <w:lvlText w:val="%1"/>
      <w:lvlJc w:val="left"/>
      <w:pPr>
        <w:ind w:left="567" w:hanging="567"/>
      </w:pPr>
      <w:rPr>
        <w:rFonts w:ascii="Times New Roman" w:eastAsia="Batang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1"/>
      <w:lvlText w:val="%2."/>
      <w:lvlJc w:val="left"/>
      <w:pPr>
        <w:ind w:left="510" w:hanging="510"/>
      </w:pPr>
      <w:rPr>
        <w:rFonts w:ascii="Times New Roman" w:eastAsia="Batang" w:hAnsi="Times New Roman" w:cs="Times New Roman"/>
        <w:sz w:val="36"/>
      </w:rPr>
    </w:lvl>
    <w:lvl w:ilvl="2">
      <w:start w:val="1"/>
      <w:numFmt w:val="decimal"/>
      <w:pStyle w:val="C11"/>
      <w:lvlText w:val="%2.%3"/>
      <w:lvlJc w:val="left"/>
      <w:pPr>
        <w:ind w:left="510" w:hanging="510"/>
      </w:pPr>
    </w:lvl>
    <w:lvl w:ilvl="3">
      <w:start w:val="1"/>
      <w:numFmt w:val="decimal"/>
      <w:pStyle w:val="D1"/>
      <w:lvlText w:val="%4)"/>
      <w:lvlJc w:val="left"/>
      <w:pPr>
        <w:ind w:left="510" w:hanging="510"/>
      </w:pPr>
    </w:lvl>
    <w:lvl w:ilvl="4">
      <w:start w:val="1"/>
      <w:numFmt w:val="bullet"/>
      <w:pStyle w:val="E"/>
      <w:lvlText w:val=""/>
      <w:lvlJc w:val="left"/>
      <w:pPr>
        <w:ind w:left="737" w:hanging="340"/>
      </w:pPr>
      <w:rPr>
        <w:rFonts w:ascii="Wingdings" w:hAnsi="Wingdings" w:hint="default"/>
        <w:color w:val="auto"/>
        <w:sz w:val="14"/>
      </w:rPr>
    </w:lvl>
    <w:lvl w:ilvl="5">
      <w:start w:val="1"/>
      <w:numFmt w:val="none"/>
      <w:pStyle w:val="F-"/>
      <w:lvlText w:val=" -"/>
      <w:lvlJc w:val="left"/>
      <w:pPr>
        <w:ind w:left="737" w:hanging="340"/>
      </w:pPr>
    </w:lvl>
    <w:lvl w:ilvl="6">
      <w:start w:val="1"/>
      <w:numFmt w:val="none"/>
      <w:pStyle w:val="GContents"/>
      <w:lvlText w:val=""/>
      <w:lvlJc w:val="left"/>
      <w:pPr>
        <w:ind w:left="737" w:hanging="340"/>
      </w:pPr>
    </w:lvl>
    <w:lvl w:ilvl="7">
      <w:start w:val="1"/>
      <w:numFmt w:val="none"/>
      <w:pStyle w:val="HFigure"/>
      <w:lvlText w:val=""/>
      <w:lvlJc w:val="left"/>
      <w:pPr>
        <w:ind w:left="0" w:firstLine="0"/>
      </w:pPr>
    </w:lvl>
    <w:lvl w:ilvl="8">
      <w:start w:val="1"/>
      <w:numFmt w:val="none"/>
      <w:pStyle w:val="ITable"/>
      <w:lvlText w:val=""/>
      <w:lvlJc w:val="left"/>
      <w:pPr>
        <w:ind w:left="737" w:hanging="3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3A"/>
    <w:rsid w:val="001E59F1"/>
    <w:rsid w:val="00D5283A"/>
    <w:rsid w:val="00DA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3FD4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DA3FD4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DA3FD4"/>
    <w:pPr>
      <w:keepNext/>
      <w:numPr>
        <w:ilvl w:val="1"/>
        <w:numId w:val="1"/>
      </w:numPr>
      <w:ind w:left="936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DA3FD4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DA3FD4"/>
    <w:pPr>
      <w:keepNext/>
      <w:numPr>
        <w:ilvl w:val="3"/>
        <w:numId w:val="1"/>
      </w:numPr>
      <w:outlineLvl w:val="3"/>
    </w:pPr>
    <w:rPr>
      <w:rFonts w:ascii="Times New Roman" w:hAnsi="Times New Roman"/>
      <w:bCs/>
      <w:sz w:val="24"/>
    </w:rPr>
  </w:style>
  <w:style w:type="paragraph" w:styleId="5">
    <w:name w:val="heading 5"/>
    <w:basedOn w:val="a"/>
    <w:next w:val="a"/>
    <w:link w:val="50"/>
    <w:uiPriority w:val="7"/>
    <w:unhideWhenUsed/>
    <w:qFormat/>
    <w:rsid w:val="00DA3FD4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DA3FD4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DA3FD4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DA3FD4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DA3FD4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DA3FD4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DA3FD4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DA3FD4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DA3FD4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DA3FD4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DA3FD4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DA3FD4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DA3FD4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DA3FD4"/>
    <w:rPr>
      <w:rFonts w:eastAsiaTheme="minorEastAsia"/>
      <w:kern w:val="2"/>
      <w:sz w:val="20"/>
      <w:szCs w:val="20"/>
      <w:lang w:val="en-US" w:eastAsia="ko-KR"/>
    </w:rPr>
  </w:style>
  <w:style w:type="paragraph" w:customStyle="1" w:styleId="AChapter">
    <w:name w:val="A Chapter"/>
    <w:basedOn w:val="a"/>
    <w:qFormat/>
    <w:rsid w:val="00DA3FD4"/>
    <w:pPr>
      <w:numPr>
        <w:numId w:val="2"/>
      </w:numPr>
      <w:spacing w:after="480" w:line="240" w:lineRule="auto"/>
      <w:jc w:val="center"/>
    </w:pPr>
    <w:rPr>
      <w:rFonts w:ascii="Times New Roman" w:eastAsia="Batang" w:hAnsi="Times New Roman" w:cs="Times New Roman"/>
      <w:b/>
      <w:sz w:val="30"/>
      <w:szCs w:val="24"/>
    </w:rPr>
  </w:style>
  <w:style w:type="paragraph" w:customStyle="1" w:styleId="B1">
    <w:name w:val="B 1."/>
    <w:basedOn w:val="AChapter"/>
    <w:qFormat/>
    <w:rsid w:val="00DA3FD4"/>
    <w:pPr>
      <w:numPr>
        <w:ilvl w:val="1"/>
      </w:numPr>
      <w:spacing w:before="120" w:after="120"/>
      <w:jc w:val="left"/>
    </w:pPr>
    <w:rPr>
      <w:sz w:val="26"/>
    </w:rPr>
  </w:style>
  <w:style w:type="paragraph" w:customStyle="1" w:styleId="C11">
    <w:name w:val="C 1.1"/>
    <w:basedOn w:val="B1"/>
    <w:qFormat/>
    <w:rsid w:val="00DA3FD4"/>
    <w:pPr>
      <w:numPr>
        <w:ilvl w:val="2"/>
      </w:numPr>
    </w:pPr>
    <w:rPr>
      <w:b w:val="0"/>
      <w:sz w:val="24"/>
    </w:rPr>
  </w:style>
  <w:style w:type="paragraph" w:customStyle="1" w:styleId="D1">
    <w:name w:val="D 1)"/>
    <w:basedOn w:val="C11"/>
    <w:qFormat/>
    <w:rsid w:val="00DA3FD4"/>
    <w:pPr>
      <w:numPr>
        <w:ilvl w:val="3"/>
      </w:numPr>
      <w:jc w:val="both"/>
    </w:pPr>
  </w:style>
  <w:style w:type="paragraph" w:customStyle="1" w:styleId="E">
    <w:name w:val="E ㅁ"/>
    <w:basedOn w:val="AChapter"/>
    <w:qFormat/>
    <w:rsid w:val="00DA3FD4"/>
    <w:pPr>
      <w:numPr>
        <w:ilvl w:val="4"/>
      </w:numPr>
      <w:spacing w:after="0"/>
      <w:jc w:val="both"/>
    </w:pPr>
    <w:rPr>
      <w:b w:val="0"/>
      <w:sz w:val="24"/>
    </w:rPr>
  </w:style>
  <w:style w:type="paragraph" w:customStyle="1" w:styleId="F-">
    <w:name w:val="F -"/>
    <w:basedOn w:val="E"/>
    <w:qFormat/>
    <w:rsid w:val="00DA3FD4"/>
    <w:pPr>
      <w:numPr>
        <w:ilvl w:val="5"/>
      </w:numPr>
    </w:pPr>
  </w:style>
  <w:style w:type="paragraph" w:customStyle="1" w:styleId="GContents">
    <w:name w:val="G Contents"/>
    <w:basedOn w:val="F-"/>
    <w:qFormat/>
    <w:rsid w:val="00DA3FD4"/>
    <w:pPr>
      <w:numPr>
        <w:ilvl w:val="6"/>
      </w:numPr>
    </w:pPr>
  </w:style>
  <w:style w:type="paragraph" w:customStyle="1" w:styleId="HFigure">
    <w:name w:val="H Figure"/>
    <w:basedOn w:val="GContents"/>
    <w:qFormat/>
    <w:rsid w:val="00DA3FD4"/>
    <w:pPr>
      <w:numPr>
        <w:ilvl w:val="7"/>
      </w:numPr>
      <w:spacing w:before="120" w:after="120"/>
      <w:jc w:val="center"/>
    </w:pPr>
  </w:style>
  <w:style w:type="paragraph" w:customStyle="1" w:styleId="ITable">
    <w:name w:val="I Table"/>
    <w:basedOn w:val="HFigure"/>
    <w:qFormat/>
    <w:rsid w:val="00DA3FD4"/>
    <w:pPr>
      <w:numPr>
        <w:ilvl w:val="8"/>
      </w:numPr>
      <w:spacing w:before="0" w:after="0"/>
      <w:ind w:leftChars="-50" w:left="-50" w:rightChars="50" w:right="50" w:hangingChars="50" w:hanging="50"/>
    </w:pPr>
    <w:rPr>
      <w:rFonts w:eastAsia="Times New Roman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DA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FD4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3FD4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DA3FD4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DA3FD4"/>
    <w:pPr>
      <w:keepNext/>
      <w:numPr>
        <w:ilvl w:val="1"/>
        <w:numId w:val="1"/>
      </w:numPr>
      <w:ind w:left="936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DA3FD4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DA3FD4"/>
    <w:pPr>
      <w:keepNext/>
      <w:numPr>
        <w:ilvl w:val="3"/>
        <w:numId w:val="1"/>
      </w:numPr>
      <w:outlineLvl w:val="3"/>
    </w:pPr>
    <w:rPr>
      <w:rFonts w:ascii="Times New Roman" w:hAnsi="Times New Roman"/>
      <w:bCs/>
      <w:sz w:val="24"/>
    </w:rPr>
  </w:style>
  <w:style w:type="paragraph" w:styleId="5">
    <w:name w:val="heading 5"/>
    <w:basedOn w:val="a"/>
    <w:next w:val="a"/>
    <w:link w:val="50"/>
    <w:uiPriority w:val="7"/>
    <w:unhideWhenUsed/>
    <w:qFormat/>
    <w:rsid w:val="00DA3FD4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DA3FD4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DA3FD4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DA3FD4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DA3FD4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DA3FD4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DA3FD4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DA3FD4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DA3FD4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DA3FD4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DA3FD4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DA3FD4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DA3FD4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DA3FD4"/>
    <w:rPr>
      <w:rFonts w:eastAsiaTheme="minorEastAsia"/>
      <w:kern w:val="2"/>
      <w:sz w:val="20"/>
      <w:szCs w:val="20"/>
      <w:lang w:val="en-US" w:eastAsia="ko-KR"/>
    </w:rPr>
  </w:style>
  <w:style w:type="paragraph" w:customStyle="1" w:styleId="AChapter">
    <w:name w:val="A Chapter"/>
    <w:basedOn w:val="a"/>
    <w:qFormat/>
    <w:rsid w:val="00DA3FD4"/>
    <w:pPr>
      <w:numPr>
        <w:numId w:val="2"/>
      </w:numPr>
      <w:spacing w:after="480" w:line="240" w:lineRule="auto"/>
      <w:jc w:val="center"/>
    </w:pPr>
    <w:rPr>
      <w:rFonts w:ascii="Times New Roman" w:eastAsia="Batang" w:hAnsi="Times New Roman" w:cs="Times New Roman"/>
      <w:b/>
      <w:sz w:val="30"/>
      <w:szCs w:val="24"/>
    </w:rPr>
  </w:style>
  <w:style w:type="paragraph" w:customStyle="1" w:styleId="B1">
    <w:name w:val="B 1."/>
    <w:basedOn w:val="AChapter"/>
    <w:qFormat/>
    <w:rsid w:val="00DA3FD4"/>
    <w:pPr>
      <w:numPr>
        <w:ilvl w:val="1"/>
      </w:numPr>
      <w:spacing w:before="120" w:after="120"/>
      <w:jc w:val="left"/>
    </w:pPr>
    <w:rPr>
      <w:sz w:val="26"/>
    </w:rPr>
  </w:style>
  <w:style w:type="paragraph" w:customStyle="1" w:styleId="C11">
    <w:name w:val="C 1.1"/>
    <w:basedOn w:val="B1"/>
    <w:qFormat/>
    <w:rsid w:val="00DA3FD4"/>
    <w:pPr>
      <w:numPr>
        <w:ilvl w:val="2"/>
      </w:numPr>
    </w:pPr>
    <w:rPr>
      <w:b w:val="0"/>
      <w:sz w:val="24"/>
    </w:rPr>
  </w:style>
  <w:style w:type="paragraph" w:customStyle="1" w:styleId="D1">
    <w:name w:val="D 1)"/>
    <w:basedOn w:val="C11"/>
    <w:qFormat/>
    <w:rsid w:val="00DA3FD4"/>
    <w:pPr>
      <w:numPr>
        <w:ilvl w:val="3"/>
      </w:numPr>
      <w:jc w:val="both"/>
    </w:pPr>
  </w:style>
  <w:style w:type="paragraph" w:customStyle="1" w:styleId="E">
    <w:name w:val="E ㅁ"/>
    <w:basedOn w:val="AChapter"/>
    <w:qFormat/>
    <w:rsid w:val="00DA3FD4"/>
    <w:pPr>
      <w:numPr>
        <w:ilvl w:val="4"/>
      </w:numPr>
      <w:spacing w:after="0"/>
      <w:jc w:val="both"/>
    </w:pPr>
    <w:rPr>
      <w:b w:val="0"/>
      <w:sz w:val="24"/>
    </w:rPr>
  </w:style>
  <w:style w:type="paragraph" w:customStyle="1" w:styleId="F-">
    <w:name w:val="F -"/>
    <w:basedOn w:val="E"/>
    <w:qFormat/>
    <w:rsid w:val="00DA3FD4"/>
    <w:pPr>
      <w:numPr>
        <w:ilvl w:val="5"/>
      </w:numPr>
    </w:pPr>
  </w:style>
  <w:style w:type="paragraph" w:customStyle="1" w:styleId="GContents">
    <w:name w:val="G Contents"/>
    <w:basedOn w:val="F-"/>
    <w:qFormat/>
    <w:rsid w:val="00DA3FD4"/>
    <w:pPr>
      <w:numPr>
        <w:ilvl w:val="6"/>
      </w:numPr>
    </w:pPr>
  </w:style>
  <w:style w:type="paragraph" w:customStyle="1" w:styleId="HFigure">
    <w:name w:val="H Figure"/>
    <w:basedOn w:val="GContents"/>
    <w:qFormat/>
    <w:rsid w:val="00DA3FD4"/>
    <w:pPr>
      <w:numPr>
        <w:ilvl w:val="7"/>
      </w:numPr>
      <w:spacing w:before="120" w:after="120"/>
      <w:jc w:val="center"/>
    </w:pPr>
  </w:style>
  <w:style w:type="paragraph" w:customStyle="1" w:styleId="ITable">
    <w:name w:val="I Table"/>
    <w:basedOn w:val="HFigure"/>
    <w:qFormat/>
    <w:rsid w:val="00DA3FD4"/>
    <w:pPr>
      <w:numPr>
        <w:ilvl w:val="8"/>
      </w:numPr>
      <w:spacing w:before="0" w:after="0"/>
      <w:ind w:leftChars="-50" w:left="-50" w:rightChars="50" w:right="50" w:hangingChars="50" w:hanging="50"/>
    </w:pPr>
    <w:rPr>
      <w:rFonts w:eastAsia="Times New Roman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DA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FD4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2</cp:revision>
  <dcterms:created xsi:type="dcterms:W3CDTF">2023-01-20T08:01:00Z</dcterms:created>
  <dcterms:modified xsi:type="dcterms:W3CDTF">2023-01-20T08:01:00Z</dcterms:modified>
</cp:coreProperties>
</file>