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6F" w:rsidRPr="00CE1E2A" w:rsidRDefault="008D056F" w:rsidP="008D056F">
      <w:pPr>
        <w:pStyle w:val="2"/>
        <w:rPr>
          <w:lang w:bidi="fa-IR"/>
        </w:rPr>
      </w:pPr>
      <w:bookmarkStart w:id="0" w:name="_Toc516321710"/>
      <w:bookmarkStart w:id="1" w:name="_Toc516692571"/>
      <w:bookmarkStart w:id="2" w:name="_GoBack"/>
      <w:proofErr w:type="spellStart"/>
      <w:r w:rsidRPr="00CE1E2A">
        <w:rPr>
          <w:lang w:bidi="fa-IR"/>
        </w:rPr>
        <w:t>Dvigatelni</w:t>
      </w:r>
      <w:proofErr w:type="spellEnd"/>
      <w:r w:rsidRPr="00CE1E2A">
        <w:rPr>
          <w:lang w:bidi="fa-IR"/>
        </w:rPr>
        <w:t xml:space="preserve"> 2 </w:t>
      </w:r>
      <w:proofErr w:type="spellStart"/>
      <w:r w:rsidRPr="00CE1E2A">
        <w:rPr>
          <w:lang w:bidi="fa-IR"/>
        </w:rPr>
        <w:t>martalik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harakat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davri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zanjirini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yig`ish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va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ishlatish</w:t>
      </w:r>
      <w:proofErr w:type="spellEnd"/>
      <w:r w:rsidRPr="00CE1E2A">
        <w:rPr>
          <w:lang w:bidi="fa-IR"/>
        </w:rPr>
        <w:t xml:space="preserve"> (</w:t>
      </w:r>
      <w:proofErr w:type="spellStart"/>
      <w:r w:rsidRPr="00CE1E2A">
        <w:rPr>
          <w:lang w:bidi="fa-IR"/>
        </w:rPr>
        <w:t>o`ngga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chapga</w:t>
      </w:r>
      <w:proofErr w:type="spellEnd"/>
      <w:r w:rsidRPr="00CE1E2A">
        <w:rPr>
          <w:lang w:bidi="fa-IR"/>
        </w:rPr>
        <w:t xml:space="preserve"> </w:t>
      </w:r>
      <w:proofErr w:type="spellStart"/>
      <w:proofErr w:type="gramStart"/>
      <w:r w:rsidRPr="00CE1E2A">
        <w:rPr>
          <w:lang w:bidi="fa-IR"/>
        </w:rPr>
        <w:t>aylantirish</w:t>
      </w:r>
      <w:proofErr w:type="spellEnd"/>
      <w:r w:rsidRPr="00CE1E2A">
        <w:rPr>
          <w:lang w:bidi="fa-IR"/>
        </w:rPr>
        <w:t xml:space="preserve"> )</w:t>
      </w:r>
      <w:bookmarkEnd w:id="0"/>
      <w:bookmarkEnd w:id="1"/>
      <w:proofErr w:type="gramEnd"/>
    </w:p>
    <w:p w:rsidR="008D056F" w:rsidRPr="00CE1E2A" w:rsidRDefault="008D056F" w:rsidP="008D056F">
      <w:pPr>
        <w:pStyle w:val="3"/>
        <w:rPr>
          <w:lang w:bidi="fa-IR"/>
        </w:rPr>
      </w:pPr>
      <w:bookmarkStart w:id="3" w:name="_Toc516692572"/>
      <w:bookmarkEnd w:id="2"/>
      <w:proofErr w:type="spellStart"/>
      <w:r>
        <w:rPr>
          <w:lang w:bidi="fa-IR"/>
        </w:rPr>
        <w:t>Mavzudan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maqsad</w:t>
      </w:r>
      <w:bookmarkEnd w:id="3"/>
      <w:proofErr w:type="spellEnd"/>
    </w:p>
    <w:p w:rsidR="008D056F" w:rsidRPr="00CE1E2A" w:rsidRDefault="008D056F" w:rsidP="008D056F">
      <w:pPr>
        <w:pStyle w:val="a3"/>
        <w:numPr>
          <w:ilvl w:val="0"/>
          <w:numId w:val="2"/>
        </w:numPr>
        <w:ind w:leftChars="0"/>
        <w:rPr>
          <w:rFonts w:eastAsiaTheme="minorHAnsi" w:cs="Times New Roman"/>
          <w:szCs w:val="20"/>
          <w:lang w:bidi="fa-IR"/>
        </w:rPr>
      </w:pPr>
      <w:proofErr w:type="spellStart"/>
      <w:r w:rsidRPr="00CE1E2A">
        <w:rPr>
          <w:rFonts w:eastAsiaTheme="minorHAnsi" w:cs="Times New Roman"/>
          <w:szCs w:val="20"/>
          <w:lang w:bidi="fa-IR"/>
        </w:rPr>
        <w:t>Dvigatelni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harakatini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boshqarish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(</w:t>
      </w:r>
      <w:proofErr w:type="spellStart"/>
      <w:r w:rsidRPr="00CE1E2A">
        <w:rPr>
          <w:rFonts w:eastAsiaTheme="minorHAnsi" w:cs="Times New Roman"/>
          <w:szCs w:val="20"/>
          <w:lang w:bidi="fa-IR"/>
        </w:rPr>
        <w:t>o`ngga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va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chapga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aylantirish</w:t>
      </w:r>
      <w:proofErr w:type="spellEnd"/>
      <w:r w:rsidRPr="00CE1E2A">
        <w:rPr>
          <w:rFonts w:eastAsiaTheme="minorHAnsi" w:cs="Times New Roman"/>
          <w:szCs w:val="20"/>
          <w:lang w:bidi="fa-IR"/>
        </w:rPr>
        <w:t>)</w:t>
      </w:r>
    </w:p>
    <w:p w:rsidR="008D056F" w:rsidRPr="00CE1E2A" w:rsidRDefault="008D056F" w:rsidP="008D056F">
      <w:pPr>
        <w:pStyle w:val="3"/>
        <w:rPr>
          <w:lang w:bidi="fa-IR"/>
        </w:rPr>
      </w:pPr>
      <w:bookmarkStart w:id="4" w:name="_Toc516321712"/>
      <w:bookmarkStart w:id="5" w:name="_Toc516692573"/>
      <w:proofErr w:type="spellStart"/>
      <w:r w:rsidRPr="00CE1E2A">
        <w:rPr>
          <w:lang w:bidi="fa-IR"/>
        </w:rPr>
        <w:t>Nazariy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qism</w:t>
      </w:r>
      <w:bookmarkEnd w:id="4"/>
      <w:bookmarkEnd w:id="5"/>
      <w:proofErr w:type="spellEnd"/>
      <w:r w:rsidRPr="00CE1E2A">
        <w:rPr>
          <w:lang w:bidi="fa-IR"/>
        </w:rPr>
        <w:t xml:space="preserve"> </w:t>
      </w:r>
    </w:p>
    <w:p w:rsidR="008D056F" w:rsidRPr="00CE1E2A" w:rsidRDefault="008D056F" w:rsidP="008D056F">
      <w:pPr>
        <w:rPr>
          <w:rFonts w:eastAsiaTheme="minorHAnsi" w:cs="Times New Roman"/>
          <w:lang w:bidi="fa-IR"/>
        </w:rPr>
      </w:pPr>
      <w:proofErr w:type="spellStart"/>
      <w:r w:rsidRPr="00CE1E2A">
        <w:rPr>
          <w:rFonts w:eastAsiaTheme="minorHAnsi" w:cs="Times New Roman"/>
          <w:lang w:bidi="fa-IR"/>
        </w:rPr>
        <w:t>Dviagtelni</w:t>
      </w:r>
      <w:proofErr w:type="spellEnd"/>
      <w:r w:rsidRPr="00CE1E2A">
        <w:rPr>
          <w:rFonts w:eastAsiaTheme="minorHAnsi" w:cs="Times New Roman"/>
          <w:lang w:bidi="fa-IR"/>
        </w:rPr>
        <w:t xml:space="preserve"> 2 </w:t>
      </w:r>
      <w:proofErr w:type="spellStart"/>
      <w:r w:rsidRPr="00CE1E2A">
        <w:rPr>
          <w:rFonts w:eastAsiaTheme="minorHAnsi" w:cs="Times New Roman"/>
          <w:lang w:bidi="fa-IR"/>
        </w:rPr>
        <w:t>martalik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harakatini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kundalik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hayotimizda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lang w:bidi="fa-IR"/>
        </w:rPr>
        <w:t>ko`</w:t>
      </w:r>
      <w:proofErr w:type="gramEnd"/>
      <w:r w:rsidRPr="00CE1E2A">
        <w:rPr>
          <w:rFonts w:eastAsiaTheme="minorHAnsi" w:cs="Times New Roman"/>
          <w:lang w:bidi="fa-IR"/>
        </w:rPr>
        <w:t>p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uchratamiz</w:t>
      </w:r>
      <w:proofErr w:type="spellEnd"/>
      <w:r w:rsidRPr="00CE1E2A">
        <w:rPr>
          <w:rFonts w:eastAsiaTheme="minorHAnsi" w:cs="Times New Roman"/>
          <w:lang w:bidi="fa-IR"/>
        </w:rPr>
        <w:t xml:space="preserve">. </w:t>
      </w:r>
      <w:proofErr w:type="spellStart"/>
      <w:r w:rsidRPr="00CE1E2A">
        <w:rPr>
          <w:rFonts w:eastAsiaTheme="minorHAnsi" w:cs="Times New Roman"/>
          <w:lang w:bidi="fa-IR"/>
        </w:rPr>
        <w:t>Dvigatelni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harakati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ikki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xil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lang w:bidi="fa-IR"/>
        </w:rPr>
        <w:t>bo`</w:t>
      </w:r>
      <w:proofErr w:type="gramEnd"/>
      <w:r w:rsidRPr="00CE1E2A">
        <w:rPr>
          <w:rFonts w:eastAsiaTheme="minorHAnsi" w:cs="Times New Roman"/>
          <w:lang w:bidi="fa-IR"/>
        </w:rPr>
        <w:t>lib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bu</w:t>
      </w:r>
      <w:proofErr w:type="spellEnd"/>
      <w:r w:rsidRPr="00CE1E2A">
        <w:rPr>
          <w:rFonts w:eastAsiaTheme="minorHAnsi" w:cs="Times New Roman"/>
          <w:lang w:bidi="fa-IR"/>
        </w:rPr>
        <w:t xml:space="preserve"> — </w:t>
      </w:r>
      <w:proofErr w:type="spellStart"/>
      <w:r w:rsidRPr="00CE1E2A">
        <w:rPr>
          <w:rFonts w:eastAsiaTheme="minorHAnsi" w:cs="Times New Roman"/>
          <w:lang w:bidi="fa-IR"/>
        </w:rPr>
        <w:t>o`ng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va</w:t>
      </w:r>
      <w:proofErr w:type="spellEnd"/>
      <w:r w:rsidRPr="00CE1E2A">
        <w:rPr>
          <w:rFonts w:eastAsiaTheme="minorHAnsi" w:cs="Times New Roman"/>
          <w:lang w:bidi="fa-IR"/>
        </w:rPr>
        <w:t xml:space="preserve"> chap </w:t>
      </w:r>
      <w:proofErr w:type="spellStart"/>
      <w:r w:rsidRPr="00CE1E2A">
        <w:rPr>
          <w:rFonts w:eastAsiaTheme="minorHAnsi" w:cs="Times New Roman"/>
          <w:lang w:bidi="fa-IR"/>
        </w:rPr>
        <w:t>tomonga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harakat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qiladi</w:t>
      </w:r>
      <w:proofErr w:type="spellEnd"/>
      <w:r w:rsidRPr="00CE1E2A">
        <w:rPr>
          <w:rFonts w:eastAsiaTheme="minorHAnsi" w:cs="Times New Roman"/>
          <w:lang w:bidi="fa-IR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  <w:lang w:bidi="fa-IR"/>
        </w:rPr>
        <w:t>Sanoat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korxonalarida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ikki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tomonlama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harakatni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ta’minlash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uchun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bu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sxema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keng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qo`llaniladi</w:t>
      </w:r>
      <w:proofErr w:type="spellEnd"/>
      <w:r w:rsidRPr="00CE1E2A">
        <w:rPr>
          <w:rFonts w:eastAsiaTheme="minorHAnsi" w:cs="Times New Roman"/>
          <w:lang w:bidi="fa-IR"/>
        </w:rPr>
        <w:t>.</w:t>
      </w:r>
      <w:proofErr w:type="gram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Masalan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qadoqlash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moslamalarida</w:t>
      </w:r>
      <w:proofErr w:type="spellEnd"/>
      <w:r w:rsidRPr="00CE1E2A">
        <w:rPr>
          <w:rFonts w:eastAsiaTheme="minorHAnsi" w:cs="Times New Roman"/>
          <w:lang w:bidi="fa-IR"/>
        </w:rPr>
        <w:t xml:space="preserve">, </w:t>
      </w:r>
      <w:proofErr w:type="spellStart"/>
      <w:r w:rsidRPr="00CE1E2A">
        <w:rPr>
          <w:rFonts w:eastAsiaTheme="minorHAnsi" w:cs="Times New Roman"/>
          <w:lang w:bidi="fa-IR"/>
        </w:rPr>
        <w:t>tayyor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mahsulot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yuradigan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lentalarda</w:t>
      </w:r>
      <w:proofErr w:type="spellEnd"/>
      <w:proofErr w:type="gramStart"/>
      <w:r w:rsidRPr="00CE1E2A">
        <w:rPr>
          <w:rFonts w:eastAsiaTheme="minorHAnsi" w:cs="Times New Roman"/>
          <w:lang w:bidi="fa-IR"/>
        </w:rPr>
        <w:t xml:space="preserve">,  </w:t>
      </w:r>
      <w:proofErr w:type="spellStart"/>
      <w:r w:rsidRPr="00CE1E2A">
        <w:rPr>
          <w:rFonts w:eastAsiaTheme="minorHAnsi" w:cs="Times New Roman"/>
          <w:lang w:bidi="fa-IR"/>
        </w:rPr>
        <w:t>ko</w:t>
      </w:r>
      <w:proofErr w:type="gramEnd"/>
      <w:r w:rsidRPr="00CE1E2A">
        <w:rPr>
          <w:rFonts w:eastAsiaTheme="minorHAnsi" w:cs="Times New Roman"/>
          <w:lang w:bidi="fa-IR"/>
        </w:rPr>
        <w:t>`tarma</w:t>
      </w:r>
      <w:proofErr w:type="spellEnd"/>
      <w:r w:rsidRPr="00CE1E2A">
        <w:rPr>
          <w:rFonts w:eastAsiaTheme="minorHAnsi" w:cs="Times New Roman"/>
          <w:lang w:bidi="fa-IR"/>
        </w:rPr>
        <w:t xml:space="preserve">  </w:t>
      </w:r>
      <w:proofErr w:type="spellStart"/>
      <w:r w:rsidRPr="00CE1E2A">
        <w:rPr>
          <w:rFonts w:eastAsiaTheme="minorHAnsi" w:cs="Times New Roman"/>
          <w:lang w:bidi="fa-IR"/>
        </w:rPr>
        <w:t>kiranlarda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keng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qo`llaniladi</w:t>
      </w:r>
      <w:proofErr w:type="spellEnd"/>
      <w:r w:rsidRPr="00CE1E2A">
        <w:rPr>
          <w:rFonts w:eastAsiaTheme="minorHAnsi" w:cs="Times New Roman"/>
          <w:lang w:bidi="fa-IR"/>
        </w:rPr>
        <w:t xml:space="preserve">.   </w:t>
      </w:r>
    </w:p>
    <w:p w:rsidR="008D056F" w:rsidRPr="00CE1E2A" w:rsidRDefault="008D056F" w:rsidP="008D056F">
      <w:pPr>
        <w:jc w:val="center"/>
        <w:rPr>
          <w:rFonts w:eastAsiaTheme="minorHAnsi"/>
          <w:lang w:val="uz-Cyrl-UZ"/>
        </w:rPr>
      </w:pPr>
    </w:p>
    <w:p w:rsidR="008D056F" w:rsidRPr="00CE1E2A" w:rsidRDefault="008D056F" w:rsidP="008D056F">
      <w:pPr>
        <w:pStyle w:val="3"/>
      </w:pPr>
      <w:bookmarkStart w:id="6" w:name="_Toc516321713"/>
      <w:bookmarkStart w:id="7" w:name="_Toc516692574"/>
      <w:proofErr w:type="spellStart"/>
      <w:r w:rsidRPr="00956286">
        <w:t>Amaliy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6"/>
      <w:bookmarkEnd w:id="7"/>
      <w:proofErr w:type="spellEnd"/>
      <w:r w:rsidRPr="00CE1E2A">
        <w:t xml:space="preserve"> </w:t>
      </w:r>
    </w:p>
    <w:p w:rsidR="008D056F" w:rsidRPr="00CE1E2A" w:rsidRDefault="008D056F" w:rsidP="008D056F">
      <w:pPr>
        <w:ind w:left="426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1B38F546" wp14:editId="73264708">
            <wp:extent cx="5120096" cy="4561726"/>
            <wp:effectExtent l="19050" t="0" r="4354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455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56F" w:rsidRPr="00CE1E2A" w:rsidRDefault="008D056F" w:rsidP="008D056F">
      <w:pPr>
        <w:jc w:val="center"/>
        <w:rPr>
          <w:rFonts w:eastAsiaTheme="minorHAnsi"/>
        </w:rPr>
      </w:pPr>
      <w:r w:rsidRPr="00CE1E2A">
        <w:rPr>
          <w:rFonts w:eastAsiaTheme="minorHAnsi"/>
        </w:rPr>
        <w:t xml:space="preserve">6 – </w:t>
      </w:r>
      <w:proofErr w:type="spellStart"/>
      <w:proofErr w:type="gramStart"/>
      <w:r w:rsidRPr="00CE1E2A">
        <w:rPr>
          <w:rFonts w:eastAsiaTheme="minorHAnsi"/>
        </w:rPr>
        <w:t>rasm</w:t>
      </w:r>
      <w:proofErr w:type="spellEnd"/>
      <w:proofErr w:type="gramEnd"/>
      <w:r w:rsidRPr="00CE1E2A">
        <w:rPr>
          <w:rFonts w:eastAsiaTheme="minorHAnsi"/>
        </w:rPr>
        <w:t xml:space="preserve">. </w:t>
      </w:r>
      <w:proofErr w:type="spellStart"/>
      <w:r w:rsidRPr="00CE1E2A">
        <w:rPr>
          <w:rFonts w:eastAsiaTheme="minorHAnsi"/>
        </w:rPr>
        <w:t>Ulanish</w:t>
      </w:r>
      <w:proofErr w:type="spellEnd"/>
      <w:r w:rsidRPr="00CE1E2A">
        <w:rPr>
          <w:rFonts w:eastAsiaTheme="minorHAnsi"/>
        </w:rPr>
        <w:t xml:space="preserve"> </w:t>
      </w:r>
      <w:proofErr w:type="spellStart"/>
      <w:r w:rsidRPr="00CE1E2A">
        <w:rPr>
          <w:rFonts w:eastAsiaTheme="minorHAnsi"/>
        </w:rPr>
        <w:t>sxemasi</w:t>
      </w:r>
      <w:proofErr w:type="spellEnd"/>
    </w:p>
    <w:p w:rsidR="00ED5F64" w:rsidRDefault="00ED5F64"/>
    <w:sectPr w:rsidR="00ED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FDF"/>
    <w:multiLevelType w:val="hybridMultilevel"/>
    <w:tmpl w:val="CE960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E8"/>
    <w:rsid w:val="002052E8"/>
    <w:rsid w:val="008D056F"/>
    <w:rsid w:val="00E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56F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8D056F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8D056F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8D056F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8D056F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8D056F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8D056F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D056F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8D056F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8D056F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8D056F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8D056F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8D056F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8D056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8D056F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8D056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8D056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8D056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8D056F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8D056F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56F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56F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8D056F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8D056F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8D056F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8D056F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8D056F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8D056F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D056F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8D056F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8D056F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8D056F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8D056F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8D056F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8D056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8D056F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8D056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8D056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8D056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8D056F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8D056F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56F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2023-01-20T08:28:00Z</dcterms:created>
  <dcterms:modified xsi:type="dcterms:W3CDTF">2023-01-20T08:28:00Z</dcterms:modified>
</cp:coreProperties>
</file>