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B7" w:rsidRPr="005E6FF6" w:rsidRDefault="000232B7" w:rsidP="000232B7">
      <w:pPr>
        <w:textAlignment w:val="baseline"/>
        <w:rPr>
          <w:color w:val="000000"/>
          <w:sz w:val="32"/>
          <w:szCs w:val="32"/>
        </w:rPr>
      </w:pPr>
    </w:p>
    <w:p w:rsidR="000232B7" w:rsidRPr="005E6FF6" w:rsidRDefault="000232B7" w:rsidP="000232B7">
      <w:pPr>
        <w:pStyle w:val="1"/>
        <w:textAlignment w:val="baseline"/>
        <w:rPr>
          <w:rFonts w:ascii="Arial" w:hAnsi="Arial" w:cs="Arial"/>
          <w:color w:val="000000"/>
          <w:spacing w:val="-5"/>
        </w:rPr>
      </w:pPr>
      <w:proofErr w:type="spellStart"/>
      <w:r w:rsidRPr="005E6FF6">
        <w:rPr>
          <w:rFonts w:ascii="Arial" w:hAnsi="Arial" w:cs="Arial"/>
          <w:bCs/>
          <w:color w:val="000000"/>
          <w:spacing w:val="-5"/>
        </w:rPr>
        <w:t>Dielektrik</w:t>
      </w:r>
      <w:proofErr w:type="spellEnd"/>
      <w:r w:rsidRPr="005E6FF6">
        <w:rPr>
          <w:rFonts w:ascii="Arial" w:hAnsi="Arial" w:cs="Arial"/>
          <w:bCs/>
          <w:color w:val="000000"/>
          <w:spacing w:val="-5"/>
        </w:rPr>
        <w:t xml:space="preserve"> - Bu </w:t>
      </w:r>
      <w:proofErr w:type="spellStart"/>
      <w:r w:rsidRPr="005E6FF6">
        <w:rPr>
          <w:rFonts w:ascii="Arial" w:hAnsi="Arial" w:cs="Arial"/>
          <w:bCs/>
          <w:color w:val="000000"/>
          <w:spacing w:val="-5"/>
        </w:rPr>
        <w:t>Nima</w:t>
      </w:r>
      <w:proofErr w:type="spellEnd"/>
      <w:r w:rsidRPr="005E6FF6">
        <w:rPr>
          <w:rFonts w:ascii="Arial" w:hAnsi="Arial" w:cs="Arial"/>
          <w:bCs/>
          <w:color w:val="000000"/>
          <w:spacing w:val="-5"/>
        </w:rPr>
        <w:t xml:space="preserve">? </w:t>
      </w:r>
      <w:proofErr w:type="spellStart"/>
      <w:r w:rsidRPr="005E6FF6">
        <w:rPr>
          <w:rFonts w:ascii="Arial" w:hAnsi="Arial" w:cs="Arial"/>
          <w:bCs/>
          <w:color w:val="000000"/>
          <w:spacing w:val="-5"/>
        </w:rPr>
        <w:t>Dielektrlarning</w:t>
      </w:r>
      <w:proofErr w:type="spellEnd"/>
      <w:r w:rsidRPr="005E6FF6">
        <w:rPr>
          <w:rFonts w:ascii="Arial" w:hAnsi="Arial" w:cs="Arial"/>
          <w:bCs/>
          <w:color w:val="000000"/>
          <w:spacing w:val="-5"/>
        </w:rPr>
        <w:t xml:space="preserve"> </w:t>
      </w:r>
      <w:proofErr w:type="spellStart"/>
      <w:r w:rsidRPr="005E6FF6">
        <w:rPr>
          <w:rFonts w:ascii="Arial" w:hAnsi="Arial" w:cs="Arial"/>
          <w:bCs/>
          <w:color w:val="000000"/>
          <w:spacing w:val="-5"/>
        </w:rPr>
        <w:t>Xususiyatlari</w:t>
      </w:r>
      <w:proofErr w:type="spellEnd"/>
    </w:p>
    <w:p w:rsidR="000232B7" w:rsidRPr="005E6FF6" w:rsidRDefault="000232B7" w:rsidP="000232B7">
      <w:pPr>
        <w:pStyle w:val="a9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32"/>
          <w:szCs w:val="32"/>
          <w:lang w:val="en-US"/>
        </w:rPr>
      </w:pPr>
      <w:proofErr w:type="spellStart"/>
      <w:proofErr w:type="gramStart"/>
      <w:r w:rsidRPr="005E6FF6">
        <w:rPr>
          <w:color w:val="000000"/>
          <w:sz w:val="32"/>
          <w:szCs w:val="32"/>
          <w:lang w:val="en-US"/>
        </w:rPr>
        <w:t>Dielektrik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- </w:t>
      </w:r>
      <w:proofErr w:type="spellStart"/>
      <w:r w:rsidRPr="005E6FF6">
        <w:rPr>
          <w:color w:val="000000"/>
          <w:sz w:val="32"/>
          <w:szCs w:val="32"/>
          <w:lang w:val="en-US"/>
        </w:rPr>
        <w:t>bu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elektr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tokini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amalda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o'tkazmaydigan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modda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yoki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modda</w:t>
      </w:r>
      <w:proofErr w:type="spellEnd"/>
      <w:r w:rsidRPr="005E6FF6">
        <w:rPr>
          <w:color w:val="000000"/>
          <w:sz w:val="32"/>
          <w:szCs w:val="32"/>
          <w:lang w:val="en-US"/>
        </w:rPr>
        <w:t>.</w:t>
      </w:r>
      <w:proofErr w:type="gram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Bunday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o'tkazuvchanlik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oz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sonli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elektron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proofErr w:type="gramStart"/>
      <w:r w:rsidRPr="005E6FF6">
        <w:rPr>
          <w:color w:val="000000"/>
          <w:sz w:val="32"/>
          <w:szCs w:val="32"/>
          <w:lang w:val="en-US"/>
        </w:rPr>
        <w:t>va</w:t>
      </w:r>
      <w:proofErr w:type="spellEnd"/>
      <w:proofErr w:type="gram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ionlar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tufayli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erishiladi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. </w:t>
      </w:r>
      <w:proofErr w:type="spellStart"/>
      <w:proofErr w:type="gramStart"/>
      <w:r w:rsidRPr="005E6FF6">
        <w:rPr>
          <w:color w:val="000000"/>
          <w:sz w:val="32"/>
          <w:szCs w:val="32"/>
          <w:lang w:val="en-US"/>
        </w:rPr>
        <w:t>Ushbu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zarralar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faqat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yuqori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haroratli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xususiyatlarga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erishilganda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5E6FF6">
        <w:rPr>
          <w:color w:val="000000"/>
          <w:sz w:val="32"/>
          <w:szCs w:val="32"/>
          <w:lang w:val="en-US"/>
        </w:rPr>
        <w:t>o'tkazuvchan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bo'lmagan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materiallarda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hosil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bo'ladi</w:t>
      </w:r>
      <w:proofErr w:type="spellEnd"/>
      <w:r w:rsidRPr="005E6FF6">
        <w:rPr>
          <w:color w:val="000000"/>
          <w:sz w:val="32"/>
          <w:szCs w:val="32"/>
          <w:lang w:val="en-US"/>
        </w:rPr>
        <w:t>.</w:t>
      </w:r>
      <w:proofErr w:type="gramEnd"/>
      <w:r w:rsidRPr="005E6FF6">
        <w:rPr>
          <w:color w:val="000000"/>
          <w:sz w:val="32"/>
          <w:szCs w:val="32"/>
          <w:lang w:val="en-US"/>
        </w:rPr>
        <w:t xml:space="preserve"> Bu </w:t>
      </w:r>
      <w:proofErr w:type="spellStart"/>
      <w:r w:rsidRPr="005E6FF6">
        <w:rPr>
          <w:color w:val="000000"/>
          <w:sz w:val="32"/>
          <w:szCs w:val="32"/>
          <w:lang w:val="en-US"/>
        </w:rPr>
        <w:t>dielektrik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nima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proofErr w:type="gramStart"/>
      <w:r w:rsidRPr="005E6FF6">
        <w:rPr>
          <w:color w:val="000000"/>
          <w:sz w:val="32"/>
          <w:szCs w:val="32"/>
          <w:lang w:val="en-US"/>
        </w:rPr>
        <w:t>va</w:t>
      </w:r>
      <w:proofErr w:type="spellEnd"/>
      <w:proofErr w:type="gram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bu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maqolada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muhokama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qilinadi</w:t>
      </w:r>
      <w:proofErr w:type="spellEnd"/>
      <w:r w:rsidRPr="005E6FF6">
        <w:rPr>
          <w:color w:val="000000"/>
          <w:sz w:val="32"/>
          <w:szCs w:val="32"/>
          <w:lang w:val="en-US"/>
        </w:rPr>
        <w:t>.</w:t>
      </w:r>
    </w:p>
    <w:p w:rsidR="000232B7" w:rsidRPr="005E6FF6" w:rsidRDefault="000232B7" w:rsidP="000232B7">
      <w:pPr>
        <w:pStyle w:val="2"/>
        <w:shd w:val="clear" w:color="auto" w:fill="FFFFFF"/>
        <w:spacing w:after="300"/>
        <w:textAlignment w:val="baseline"/>
        <w:rPr>
          <w:rFonts w:ascii="Arial" w:hAnsi="Arial" w:cs="Arial"/>
          <w:caps/>
          <w:color w:val="000000"/>
          <w:spacing w:val="-5"/>
          <w:sz w:val="32"/>
          <w:szCs w:val="32"/>
        </w:rPr>
      </w:pPr>
      <w:r w:rsidRPr="005E6FF6">
        <w:rPr>
          <w:rFonts w:ascii="Arial" w:hAnsi="Arial" w:cs="Arial"/>
          <w:caps/>
          <w:color w:val="000000"/>
          <w:spacing w:val="-5"/>
          <w:sz w:val="32"/>
          <w:szCs w:val="32"/>
        </w:rPr>
        <w:t>TAVSIF</w:t>
      </w:r>
    </w:p>
    <w:p w:rsidR="000232B7" w:rsidRPr="005E6FF6" w:rsidRDefault="000232B7" w:rsidP="000232B7">
      <w:pPr>
        <w:pStyle w:val="a9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32"/>
          <w:szCs w:val="32"/>
          <w:lang w:val="en-US"/>
        </w:rPr>
      </w:pPr>
      <w:proofErr w:type="spellStart"/>
      <w:proofErr w:type="gramStart"/>
      <w:r w:rsidRPr="005E6FF6">
        <w:rPr>
          <w:color w:val="000000"/>
          <w:sz w:val="32"/>
          <w:szCs w:val="32"/>
          <w:lang w:val="en-US"/>
        </w:rPr>
        <w:t>Har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bir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elektron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yoki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radio </w:t>
      </w:r>
      <w:proofErr w:type="spellStart"/>
      <w:r w:rsidRPr="005E6FF6">
        <w:rPr>
          <w:color w:val="000000"/>
          <w:sz w:val="32"/>
          <w:szCs w:val="32"/>
          <w:lang w:val="en-US"/>
        </w:rPr>
        <w:t>muhandis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Supero'tkazuvchi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5E6FF6">
        <w:rPr>
          <w:color w:val="000000"/>
          <w:sz w:val="32"/>
          <w:szCs w:val="32"/>
          <w:lang w:val="en-US"/>
        </w:rPr>
        <w:t>yarim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Supero'tkazuvchi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yoki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zaryadlangan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dielektrik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o'zidan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elektr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tokidan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o'tib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ketadi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, ammo </w:t>
      </w:r>
      <w:proofErr w:type="spellStart"/>
      <w:r w:rsidRPr="005E6FF6">
        <w:rPr>
          <w:color w:val="000000"/>
          <w:sz w:val="32"/>
          <w:szCs w:val="32"/>
          <w:lang w:val="en-US"/>
        </w:rPr>
        <w:t>dielektrik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xususiyati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shundan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iboratki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5E6FF6">
        <w:rPr>
          <w:color w:val="000000"/>
          <w:sz w:val="32"/>
          <w:szCs w:val="32"/>
          <w:lang w:val="en-US"/>
        </w:rPr>
        <w:t>unda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kichik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kuchlanish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oqimi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vodorodning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550 </w:t>
      </w:r>
      <w:proofErr w:type="spellStart"/>
      <w:r w:rsidRPr="005E6FF6">
        <w:rPr>
          <w:color w:val="000000"/>
          <w:sz w:val="32"/>
          <w:szCs w:val="32"/>
          <w:lang w:val="en-US"/>
        </w:rPr>
        <w:t>Vdan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yuqori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kuchlanishida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ham </w:t>
      </w:r>
      <w:proofErr w:type="spellStart"/>
      <w:r w:rsidRPr="005E6FF6">
        <w:rPr>
          <w:color w:val="000000"/>
          <w:sz w:val="32"/>
          <w:szCs w:val="32"/>
          <w:lang w:val="en-US"/>
        </w:rPr>
        <w:t>oqadi</w:t>
      </w:r>
      <w:proofErr w:type="spellEnd"/>
      <w:r w:rsidRPr="005E6FF6">
        <w:rPr>
          <w:color w:val="000000"/>
          <w:sz w:val="32"/>
          <w:szCs w:val="32"/>
          <w:lang w:val="en-US"/>
        </w:rPr>
        <w:t>.</w:t>
      </w:r>
      <w:proofErr w:type="gram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Dielektrikdagi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elektr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toki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zararli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zarrachalarning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ma'lum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bir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yo'nalishda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harakatlanishi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(</w:t>
      </w:r>
      <w:proofErr w:type="spellStart"/>
      <w:r w:rsidRPr="005E6FF6">
        <w:rPr>
          <w:color w:val="000000"/>
          <w:sz w:val="32"/>
          <w:szCs w:val="32"/>
          <w:lang w:val="en-US"/>
        </w:rPr>
        <w:t>ijobiy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proofErr w:type="gramStart"/>
      <w:r w:rsidRPr="005E6FF6">
        <w:rPr>
          <w:color w:val="000000"/>
          <w:sz w:val="32"/>
          <w:szCs w:val="32"/>
          <w:lang w:val="en-US"/>
        </w:rPr>
        <w:t>va</w:t>
      </w:r>
      <w:proofErr w:type="spellEnd"/>
      <w:proofErr w:type="gram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salbiy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bo'lishi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mumkin</w:t>
      </w:r>
      <w:proofErr w:type="spellEnd"/>
      <w:r w:rsidRPr="005E6FF6">
        <w:rPr>
          <w:color w:val="000000"/>
          <w:sz w:val="32"/>
          <w:szCs w:val="32"/>
          <w:lang w:val="en-US"/>
        </w:rPr>
        <w:t>).</w:t>
      </w:r>
    </w:p>
    <w:p w:rsidR="000232B7" w:rsidRPr="005E6FF6" w:rsidRDefault="000232B7" w:rsidP="000232B7">
      <w:pPr>
        <w:pStyle w:val="a9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32"/>
          <w:szCs w:val="32"/>
        </w:rPr>
      </w:pPr>
      <w:r w:rsidRPr="005E6FF6">
        <w:rPr>
          <w:noProof/>
          <w:color w:val="000000"/>
          <w:sz w:val="32"/>
          <w:szCs w:val="32"/>
        </w:rPr>
        <mc:AlternateContent>
          <mc:Choice Requires="wps">
            <w:drawing>
              <wp:inline distT="0" distB="0" distL="0" distR="0" wp14:anchorId="198DE10C" wp14:editId="72FF37E3">
                <wp:extent cx="307975" cy="307975"/>
                <wp:effectExtent l="0" t="0" r="0" b="0"/>
                <wp:docPr id="12" name="Прямоугольник 12" descr="data:image/svg+xml;charset=utf-8,%3csvg%20height=%22465px%22%20width=%22700px%22%20xmlns=%22http://www.w3.org/2000/svg%22%20version=%221.1%22/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data:image/svg+xml;charset=utf-8,%3csvg%20height=%22465px%22%20width=%22700px%22%20xmlns=%22http://www.w3.org/2000/svg%22%20version=%221.1%22/%3e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" filled="f" stroked="f">
                <o:lock v:ext="edit" aspectratio="t"/>
                <w10:anchorlock/>
              </v:rect>
            </w:pict>
          </mc:Fallback>
        </mc:AlternateContent>
      </w:r>
      <w:r w:rsidRPr="005E6FF6">
        <w:rPr>
          <w:noProof/>
          <w:color w:val="000000"/>
          <w:sz w:val="32"/>
          <w:szCs w:val="32"/>
        </w:rPr>
        <w:drawing>
          <wp:inline distT="0" distB="0" distL="0" distR="0" wp14:anchorId="440FF7F3" wp14:editId="33A8021D">
            <wp:extent cx="6669405" cy="4432935"/>
            <wp:effectExtent l="0" t="0" r="0" b="5715"/>
            <wp:docPr id="11" name="Рисунок 11" descr="Dielektrik nim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elektrik nima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405" cy="443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2B7" w:rsidRPr="005E6FF6" w:rsidRDefault="000232B7" w:rsidP="000232B7">
      <w:pPr>
        <w:pStyle w:val="2"/>
        <w:shd w:val="clear" w:color="auto" w:fill="FFFFFF"/>
        <w:spacing w:after="300"/>
        <w:textAlignment w:val="baseline"/>
        <w:rPr>
          <w:rFonts w:ascii="Arial" w:hAnsi="Arial" w:cs="Arial"/>
          <w:caps/>
          <w:color w:val="000000"/>
          <w:spacing w:val="-5"/>
          <w:sz w:val="32"/>
          <w:szCs w:val="32"/>
        </w:rPr>
      </w:pPr>
      <w:r w:rsidRPr="005E6FF6">
        <w:rPr>
          <w:rFonts w:ascii="Arial" w:hAnsi="Arial" w:cs="Arial"/>
          <w:caps/>
          <w:color w:val="000000"/>
          <w:spacing w:val="-5"/>
          <w:sz w:val="32"/>
          <w:szCs w:val="32"/>
        </w:rPr>
        <w:lastRenderedPageBreak/>
        <w:t>OQIM TURLARI</w:t>
      </w:r>
    </w:p>
    <w:p w:rsidR="000232B7" w:rsidRPr="005E6FF6" w:rsidRDefault="000232B7" w:rsidP="000232B7">
      <w:pPr>
        <w:pStyle w:val="a9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32"/>
          <w:szCs w:val="32"/>
          <w:lang w:val="en-US"/>
        </w:rPr>
      </w:pPr>
      <w:proofErr w:type="spellStart"/>
      <w:r w:rsidRPr="005E6FF6">
        <w:rPr>
          <w:color w:val="000000"/>
          <w:sz w:val="32"/>
          <w:szCs w:val="32"/>
          <w:lang w:val="en-US"/>
        </w:rPr>
        <w:t>Dielektrlarning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elektr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o'tkazuvchanligi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quyidagicha</w:t>
      </w:r>
      <w:proofErr w:type="spellEnd"/>
      <w:r w:rsidRPr="005E6FF6">
        <w:rPr>
          <w:color w:val="000000"/>
          <w:sz w:val="32"/>
          <w:szCs w:val="32"/>
          <w:lang w:val="en-US"/>
        </w:rPr>
        <w:t>:</w:t>
      </w:r>
    </w:p>
    <w:p w:rsidR="000232B7" w:rsidRPr="005E6FF6" w:rsidRDefault="000232B7" w:rsidP="000232B7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0" w:line="240" w:lineRule="auto"/>
        <w:ind w:left="750"/>
        <w:jc w:val="left"/>
        <w:textAlignment w:val="baseline"/>
        <w:rPr>
          <w:color w:val="000000"/>
          <w:sz w:val="32"/>
          <w:szCs w:val="32"/>
        </w:rPr>
      </w:pPr>
      <w:proofErr w:type="spellStart"/>
      <w:r w:rsidRPr="005E6FF6">
        <w:rPr>
          <w:color w:val="000000"/>
          <w:sz w:val="32"/>
          <w:szCs w:val="32"/>
        </w:rPr>
        <w:t>Absorptsiya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oqimlari</w:t>
      </w:r>
      <w:proofErr w:type="spellEnd"/>
      <w:r w:rsidRPr="005E6FF6">
        <w:rPr>
          <w:color w:val="000000"/>
          <w:sz w:val="32"/>
          <w:szCs w:val="32"/>
        </w:rPr>
        <w:t xml:space="preserve"> - </w:t>
      </w:r>
      <w:proofErr w:type="spellStart"/>
      <w:r w:rsidRPr="005E6FF6">
        <w:rPr>
          <w:color w:val="000000"/>
          <w:sz w:val="32"/>
          <w:szCs w:val="32"/>
        </w:rPr>
        <w:t>bu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muvozanat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holatiga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kelgunga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qadar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doimiy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elektr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oqimida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dielektrda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oqadigan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oqimdir</w:t>
      </w:r>
      <w:proofErr w:type="spellEnd"/>
      <w:r w:rsidRPr="005E6FF6">
        <w:rPr>
          <w:color w:val="000000"/>
          <w:sz w:val="32"/>
          <w:szCs w:val="32"/>
        </w:rPr>
        <w:t xml:space="preserve">, </w:t>
      </w:r>
      <w:proofErr w:type="spellStart"/>
      <w:r w:rsidRPr="005E6FF6">
        <w:rPr>
          <w:color w:val="000000"/>
          <w:sz w:val="32"/>
          <w:szCs w:val="32"/>
        </w:rPr>
        <w:t>kuchlanish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yoqilganda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yo'nalishni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o'zgartiradi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5E6FF6">
        <w:rPr>
          <w:color w:val="000000"/>
          <w:sz w:val="32"/>
          <w:szCs w:val="32"/>
        </w:rPr>
        <w:t>va</w:t>
      </w:r>
      <w:proofErr w:type="spellEnd"/>
      <w:proofErr w:type="gram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unga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ulanadi</w:t>
      </w:r>
      <w:proofErr w:type="spellEnd"/>
      <w:r w:rsidRPr="005E6FF6">
        <w:rPr>
          <w:color w:val="000000"/>
          <w:sz w:val="32"/>
          <w:szCs w:val="32"/>
        </w:rPr>
        <w:t xml:space="preserve">. </w:t>
      </w:r>
      <w:proofErr w:type="spellStart"/>
      <w:r w:rsidRPr="005E6FF6">
        <w:rPr>
          <w:color w:val="000000"/>
          <w:sz w:val="32"/>
          <w:szCs w:val="32"/>
        </w:rPr>
        <w:t>O'zgaruvchan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tok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bilan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dielektrikdagi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quvvat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elektr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maydonida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ishlayotgan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vaqtda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har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doim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mavjud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bo'ladi</w:t>
      </w:r>
      <w:proofErr w:type="spellEnd"/>
      <w:r w:rsidRPr="005E6FF6">
        <w:rPr>
          <w:color w:val="000000"/>
          <w:sz w:val="32"/>
          <w:szCs w:val="32"/>
        </w:rPr>
        <w:t>.</w:t>
      </w:r>
    </w:p>
    <w:p w:rsidR="000232B7" w:rsidRPr="005E6FF6" w:rsidRDefault="000232B7" w:rsidP="000232B7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0" w:line="240" w:lineRule="auto"/>
        <w:ind w:left="750"/>
        <w:jc w:val="left"/>
        <w:textAlignment w:val="baseline"/>
        <w:rPr>
          <w:color w:val="000000"/>
          <w:sz w:val="32"/>
          <w:szCs w:val="32"/>
        </w:rPr>
      </w:pPr>
      <w:proofErr w:type="spellStart"/>
      <w:r w:rsidRPr="005E6FF6">
        <w:rPr>
          <w:color w:val="000000"/>
          <w:sz w:val="32"/>
          <w:szCs w:val="32"/>
        </w:rPr>
        <w:t>Elektron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elektr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o'tkazuvchanligi</w:t>
      </w:r>
      <w:proofErr w:type="spellEnd"/>
      <w:r w:rsidRPr="005E6FF6">
        <w:rPr>
          <w:color w:val="000000"/>
          <w:sz w:val="32"/>
          <w:szCs w:val="32"/>
        </w:rPr>
        <w:t xml:space="preserve"> - </w:t>
      </w:r>
      <w:proofErr w:type="spellStart"/>
      <w:r w:rsidRPr="005E6FF6">
        <w:rPr>
          <w:color w:val="000000"/>
          <w:sz w:val="32"/>
          <w:szCs w:val="32"/>
        </w:rPr>
        <w:t>elektronlar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harakati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doirasida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maydon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harakati</w:t>
      </w:r>
      <w:proofErr w:type="spellEnd"/>
      <w:r w:rsidRPr="005E6FF6">
        <w:rPr>
          <w:color w:val="000000"/>
          <w:sz w:val="32"/>
          <w:szCs w:val="32"/>
        </w:rPr>
        <w:t>.</w:t>
      </w:r>
    </w:p>
    <w:p w:rsidR="000232B7" w:rsidRPr="005E6FF6" w:rsidRDefault="000232B7" w:rsidP="000232B7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0" w:line="240" w:lineRule="auto"/>
        <w:ind w:left="750"/>
        <w:jc w:val="left"/>
        <w:textAlignment w:val="baseline"/>
        <w:rPr>
          <w:color w:val="000000"/>
          <w:sz w:val="32"/>
          <w:szCs w:val="32"/>
        </w:rPr>
      </w:pPr>
      <w:proofErr w:type="spellStart"/>
      <w:r w:rsidRPr="005E6FF6">
        <w:rPr>
          <w:color w:val="000000"/>
          <w:sz w:val="32"/>
          <w:szCs w:val="32"/>
        </w:rPr>
        <w:t>Ionning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o'tkazuvchanligi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ionlarning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harakatidir</w:t>
      </w:r>
      <w:proofErr w:type="spellEnd"/>
      <w:r w:rsidRPr="005E6FF6">
        <w:rPr>
          <w:color w:val="000000"/>
          <w:sz w:val="32"/>
          <w:szCs w:val="32"/>
        </w:rPr>
        <w:t xml:space="preserve">. </w:t>
      </w:r>
      <w:proofErr w:type="spellStart"/>
      <w:r w:rsidRPr="005E6FF6">
        <w:rPr>
          <w:color w:val="000000"/>
          <w:sz w:val="32"/>
          <w:szCs w:val="32"/>
        </w:rPr>
        <w:t>Elektrolitlar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eritmalarida</w:t>
      </w:r>
      <w:proofErr w:type="spellEnd"/>
      <w:r w:rsidRPr="005E6FF6">
        <w:rPr>
          <w:color w:val="000000"/>
          <w:sz w:val="32"/>
          <w:szCs w:val="32"/>
        </w:rPr>
        <w:t xml:space="preserve"> - </w:t>
      </w:r>
      <w:proofErr w:type="spellStart"/>
      <w:r w:rsidRPr="005E6FF6">
        <w:rPr>
          <w:color w:val="000000"/>
          <w:sz w:val="32"/>
          <w:szCs w:val="32"/>
        </w:rPr>
        <w:t>tuzlar</w:t>
      </w:r>
      <w:proofErr w:type="spellEnd"/>
      <w:r w:rsidRPr="005E6FF6">
        <w:rPr>
          <w:color w:val="000000"/>
          <w:sz w:val="32"/>
          <w:szCs w:val="32"/>
        </w:rPr>
        <w:t xml:space="preserve">, </w:t>
      </w:r>
      <w:proofErr w:type="spellStart"/>
      <w:r w:rsidRPr="005E6FF6">
        <w:rPr>
          <w:color w:val="000000"/>
          <w:sz w:val="32"/>
          <w:szCs w:val="32"/>
        </w:rPr>
        <w:t>kislotalar</w:t>
      </w:r>
      <w:proofErr w:type="spellEnd"/>
      <w:r w:rsidRPr="005E6FF6">
        <w:rPr>
          <w:color w:val="000000"/>
          <w:sz w:val="32"/>
          <w:szCs w:val="32"/>
        </w:rPr>
        <w:t xml:space="preserve">, </w:t>
      </w:r>
      <w:proofErr w:type="spellStart"/>
      <w:r w:rsidRPr="005E6FF6">
        <w:rPr>
          <w:color w:val="000000"/>
          <w:sz w:val="32"/>
          <w:szCs w:val="32"/>
        </w:rPr>
        <w:t>gidroksidi</w:t>
      </w:r>
      <w:proofErr w:type="spellEnd"/>
      <w:r w:rsidRPr="005E6FF6">
        <w:rPr>
          <w:color w:val="000000"/>
          <w:sz w:val="32"/>
          <w:szCs w:val="32"/>
        </w:rPr>
        <w:t xml:space="preserve">, </w:t>
      </w:r>
      <w:proofErr w:type="spellStart"/>
      <w:r w:rsidRPr="005E6FF6">
        <w:rPr>
          <w:color w:val="000000"/>
          <w:sz w:val="32"/>
          <w:szCs w:val="32"/>
        </w:rPr>
        <w:t>shuningdek</w:t>
      </w:r>
      <w:proofErr w:type="spellEnd"/>
      <w:r w:rsidRPr="005E6FF6">
        <w:rPr>
          <w:color w:val="000000"/>
          <w:sz w:val="32"/>
          <w:szCs w:val="32"/>
        </w:rPr>
        <w:t xml:space="preserve">, </w:t>
      </w:r>
      <w:proofErr w:type="spellStart"/>
      <w:r w:rsidRPr="005E6FF6">
        <w:rPr>
          <w:color w:val="000000"/>
          <w:sz w:val="32"/>
          <w:szCs w:val="32"/>
        </w:rPr>
        <w:t>ko'p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dielektriklarda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topiladi</w:t>
      </w:r>
      <w:proofErr w:type="spellEnd"/>
      <w:r w:rsidRPr="005E6FF6">
        <w:rPr>
          <w:color w:val="000000"/>
          <w:sz w:val="32"/>
          <w:szCs w:val="32"/>
        </w:rPr>
        <w:t>.</w:t>
      </w:r>
    </w:p>
    <w:p w:rsidR="000232B7" w:rsidRPr="005E6FF6" w:rsidRDefault="000232B7" w:rsidP="000232B7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0" w:line="240" w:lineRule="auto"/>
        <w:ind w:left="750"/>
        <w:jc w:val="left"/>
        <w:textAlignment w:val="baseline"/>
        <w:rPr>
          <w:color w:val="000000"/>
          <w:sz w:val="32"/>
          <w:szCs w:val="32"/>
        </w:rPr>
      </w:pPr>
      <w:proofErr w:type="spellStart"/>
      <w:r w:rsidRPr="005E6FF6">
        <w:rPr>
          <w:color w:val="000000"/>
          <w:sz w:val="32"/>
          <w:szCs w:val="32"/>
        </w:rPr>
        <w:t>Molon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elektr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o'tkazuvchanligi</w:t>
      </w:r>
      <w:proofErr w:type="spellEnd"/>
      <w:r w:rsidRPr="005E6FF6">
        <w:rPr>
          <w:color w:val="000000"/>
          <w:sz w:val="32"/>
          <w:szCs w:val="32"/>
        </w:rPr>
        <w:t xml:space="preserve"> - </w:t>
      </w:r>
      <w:proofErr w:type="spellStart"/>
      <w:r w:rsidRPr="005E6FF6">
        <w:rPr>
          <w:color w:val="000000"/>
          <w:sz w:val="32"/>
          <w:szCs w:val="32"/>
        </w:rPr>
        <w:t>molyons</w:t>
      </w:r>
      <w:proofErr w:type="spellEnd"/>
      <w:r w:rsidRPr="005E6FF6">
        <w:rPr>
          <w:color w:val="000000"/>
          <w:sz w:val="32"/>
          <w:szCs w:val="32"/>
        </w:rPr>
        <w:t xml:space="preserve"> deb </w:t>
      </w:r>
      <w:proofErr w:type="spellStart"/>
      <w:r w:rsidRPr="005E6FF6">
        <w:rPr>
          <w:color w:val="000000"/>
          <w:sz w:val="32"/>
          <w:szCs w:val="32"/>
        </w:rPr>
        <w:t>nomlangan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zararli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zarralarning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harakatidir</w:t>
      </w:r>
      <w:proofErr w:type="spellEnd"/>
      <w:r w:rsidRPr="005E6FF6">
        <w:rPr>
          <w:color w:val="000000"/>
          <w:sz w:val="32"/>
          <w:szCs w:val="32"/>
        </w:rPr>
        <w:t xml:space="preserve">. </w:t>
      </w:r>
      <w:proofErr w:type="spellStart"/>
      <w:r w:rsidRPr="005E6FF6">
        <w:rPr>
          <w:color w:val="000000"/>
          <w:sz w:val="32"/>
          <w:szCs w:val="32"/>
        </w:rPr>
        <w:t>Kolloid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tizimlar</w:t>
      </w:r>
      <w:proofErr w:type="spellEnd"/>
      <w:r w:rsidRPr="005E6FF6">
        <w:rPr>
          <w:color w:val="000000"/>
          <w:sz w:val="32"/>
          <w:szCs w:val="32"/>
        </w:rPr>
        <w:t xml:space="preserve">, </w:t>
      </w:r>
      <w:proofErr w:type="spellStart"/>
      <w:r w:rsidRPr="005E6FF6">
        <w:rPr>
          <w:color w:val="000000"/>
          <w:sz w:val="32"/>
          <w:szCs w:val="32"/>
        </w:rPr>
        <w:t>emulsiyalar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5E6FF6">
        <w:rPr>
          <w:color w:val="000000"/>
          <w:sz w:val="32"/>
          <w:szCs w:val="32"/>
        </w:rPr>
        <w:t>va</w:t>
      </w:r>
      <w:proofErr w:type="spellEnd"/>
      <w:proofErr w:type="gram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suspenziyalarda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mavjud</w:t>
      </w:r>
      <w:proofErr w:type="spellEnd"/>
      <w:r w:rsidRPr="005E6FF6">
        <w:rPr>
          <w:color w:val="000000"/>
          <w:sz w:val="32"/>
          <w:szCs w:val="32"/>
        </w:rPr>
        <w:t xml:space="preserve">. </w:t>
      </w:r>
      <w:proofErr w:type="spellStart"/>
      <w:r w:rsidRPr="005E6FF6">
        <w:rPr>
          <w:color w:val="000000"/>
          <w:sz w:val="32"/>
          <w:szCs w:val="32"/>
        </w:rPr>
        <w:t>Elektr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maydonida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molyonsning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harakatlanish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fenomeni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elektroforez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deyiladi</w:t>
      </w:r>
      <w:proofErr w:type="spellEnd"/>
      <w:r w:rsidRPr="005E6FF6">
        <w:rPr>
          <w:color w:val="000000"/>
          <w:sz w:val="32"/>
          <w:szCs w:val="32"/>
        </w:rPr>
        <w:t>.</w:t>
      </w:r>
    </w:p>
    <w:p w:rsidR="000232B7" w:rsidRPr="005E6FF6" w:rsidRDefault="000232B7" w:rsidP="000232B7">
      <w:pPr>
        <w:pStyle w:val="a9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32"/>
          <w:szCs w:val="32"/>
          <w:lang w:val="en-US"/>
        </w:rPr>
      </w:pPr>
      <w:proofErr w:type="spellStart"/>
      <w:r w:rsidRPr="005E6FF6">
        <w:rPr>
          <w:color w:val="000000"/>
          <w:sz w:val="32"/>
          <w:szCs w:val="32"/>
          <w:lang w:val="en-US"/>
        </w:rPr>
        <w:t>Elektr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izolyatsiyalash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materiallari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agregat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davlat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proofErr w:type="gramStart"/>
      <w:r w:rsidRPr="005E6FF6">
        <w:rPr>
          <w:color w:val="000000"/>
          <w:sz w:val="32"/>
          <w:szCs w:val="32"/>
          <w:lang w:val="en-US"/>
        </w:rPr>
        <w:t>va</w:t>
      </w:r>
      <w:proofErr w:type="spellEnd"/>
      <w:proofErr w:type="gram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kimyoviy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xarakterga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ko'ra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tasniflanadi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5E6FF6">
        <w:rPr>
          <w:color w:val="000000"/>
          <w:sz w:val="32"/>
          <w:szCs w:val="32"/>
          <w:lang w:val="en-US"/>
        </w:rPr>
        <w:t>Birinchisi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qattiq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5E6FF6">
        <w:rPr>
          <w:color w:val="000000"/>
          <w:sz w:val="32"/>
          <w:szCs w:val="32"/>
          <w:lang w:val="en-US"/>
        </w:rPr>
        <w:t>suyuq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5E6FF6">
        <w:rPr>
          <w:color w:val="000000"/>
          <w:sz w:val="32"/>
          <w:szCs w:val="32"/>
          <w:lang w:val="en-US"/>
        </w:rPr>
        <w:t>gazli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proofErr w:type="gramStart"/>
      <w:r w:rsidRPr="005E6FF6">
        <w:rPr>
          <w:color w:val="000000"/>
          <w:sz w:val="32"/>
          <w:szCs w:val="32"/>
          <w:lang w:val="en-US"/>
        </w:rPr>
        <w:t>va</w:t>
      </w:r>
      <w:proofErr w:type="spellEnd"/>
      <w:proofErr w:type="gram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qotib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turuvchi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bo'linadi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5E6FF6">
        <w:rPr>
          <w:color w:val="000000"/>
          <w:sz w:val="32"/>
          <w:szCs w:val="32"/>
          <w:lang w:val="en-US"/>
        </w:rPr>
        <w:t>Kimyoviy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tabiatan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organik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5E6FF6">
        <w:rPr>
          <w:color w:val="000000"/>
          <w:sz w:val="32"/>
          <w:szCs w:val="32"/>
          <w:lang w:val="en-US"/>
        </w:rPr>
        <w:t>noorganik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proofErr w:type="gramStart"/>
      <w:r w:rsidRPr="005E6FF6">
        <w:rPr>
          <w:color w:val="000000"/>
          <w:sz w:val="32"/>
          <w:szCs w:val="32"/>
          <w:lang w:val="en-US"/>
        </w:rPr>
        <w:t>va</w:t>
      </w:r>
      <w:proofErr w:type="spellEnd"/>
      <w:proofErr w:type="gram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organoelemental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materiallarga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bo'lingan</w:t>
      </w:r>
      <w:proofErr w:type="spellEnd"/>
      <w:r w:rsidRPr="005E6FF6">
        <w:rPr>
          <w:color w:val="000000"/>
          <w:sz w:val="32"/>
          <w:szCs w:val="32"/>
          <w:lang w:val="en-US"/>
        </w:rPr>
        <w:t>.</w:t>
      </w:r>
    </w:p>
    <w:p w:rsidR="000232B7" w:rsidRPr="00782C85" w:rsidRDefault="000232B7" w:rsidP="00782C85">
      <w:pPr>
        <w:pStyle w:val="a9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32"/>
          <w:szCs w:val="32"/>
          <w:lang w:val="en-US"/>
        </w:rPr>
      </w:pPr>
      <w:r w:rsidRPr="005E6FF6">
        <w:rPr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0C0B9727" wp14:editId="33B27422">
                <wp:extent cx="307975" cy="307975"/>
                <wp:effectExtent l="0" t="0" r="0" b="0"/>
                <wp:docPr id="10" name="Прямоугольник 10" descr="data:image/svg+xml;charset=utf-8,%3csvg%20height=%22461px%22%20width=%22574px%22%20xmlns=%22http://www.w3.org/2000/svg%22%20version=%221.1%22/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data:image/svg+xml;charset=utf-8,%3csvg%20height=%22461px%22%20width=%22574px%22%20xmlns=%22http://www.w3.org/2000/svg%22%20version=%221.1%22/%3e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" filled="f" stroked="f">
                <o:lock v:ext="edit" aspectratio="t"/>
                <w10:anchorlock/>
              </v:rect>
            </w:pict>
          </mc:Fallback>
        </mc:AlternateContent>
      </w:r>
      <w:r w:rsidRPr="005E6FF6">
        <w:rPr>
          <w:noProof/>
          <w:color w:val="000000"/>
          <w:sz w:val="32"/>
          <w:szCs w:val="32"/>
        </w:rPr>
        <w:drawing>
          <wp:inline distT="0" distB="0" distL="0" distR="0" wp14:anchorId="601E0255" wp14:editId="7A4C69BE">
            <wp:extent cx="5466715" cy="4392930"/>
            <wp:effectExtent l="0" t="0" r="635" b="7620"/>
            <wp:docPr id="9" name="Рисунок 9" descr="Suyuq dielektrik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yuq dielektrikl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715" cy="439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2B7" w:rsidRPr="005E6FF6" w:rsidRDefault="000232B7" w:rsidP="000232B7">
      <w:pPr>
        <w:pStyle w:val="a9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32"/>
          <w:szCs w:val="32"/>
          <w:lang w:val="en-US"/>
        </w:rPr>
      </w:pPr>
      <w:proofErr w:type="spellStart"/>
      <w:r w:rsidRPr="005E6FF6">
        <w:rPr>
          <w:color w:val="000000"/>
          <w:sz w:val="32"/>
          <w:szCs w:val="32"/>
          <w:lang w:val="en-US"/>
        </w:rPr>
        <w:t>Dielektrlarning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umumiy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holati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bo'yicha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elektr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o'tkazuvchanligi</w:t>
      </w:r>
      <w:proofErr w:type="spellEnd"/>
      <w:r w:rsidRPr="005E6FF6">
        <w:rPr>
          <w:color w:val="000000"/>
          <w:sz w:val="32"/>
          <w:szCs w:val="32"/>
          <w:lang w:val="en-US"/>
        </w:rPr>
        <w:t>:</w:t>
      </w:r>
    </w:p>
    <w:p w:rsidR="000232B7" w:rsidRPr="005E6FF6" w:rsidRDefault="000232B7" w:rsidP="000232B7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0" w:line="240" w:lineRule="auto"/>
        <w:ind w:left="750"/>
        <w:jc w:val="left"/>
        <w:textAlignment w:val="baseline"/>
        <w:rPr>
          <w:color w:val="000000"/>
          <w:sz w:val="32"/>
          <w:szCs w:val="32"/>
        </w:rPr>
      </w:pPr>
      <w:proofErr w:type="spellStart"/>
      <w:r w:rsidRPr="005E6FF6">
        <w:rPr>
          <w:rStyle w:val="ab"/>
          <w:color w:val="000000"/>
          <w:sz w:val="32"/>
          <w:szCs w:val="32"/>
          <w:bdr w:val="none" w:sz="0" w:space="0" w:color="auto" w:frame="1"/>
        </w:rPr>
        <w:t>Gazlarning</w:t>
      </w:r>
      <w:proofErr w:type="spellEnd"/>
      <w:r w:rsidRPr="005E6FF6">
        <w:rPr>
          <w:rStyle w:val="ab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E6FF6">
        <w:rPr>
          <w:rStyle w:val="ab"/>
          <w:color w:val="000000"/>
          <w:sz w:val="32"/>
          <w:szCs w:val="32"/>
          <w:bdr w:val="none" w:sz="0" w:space="0" w:color="auto" w:frame="1"/>
        </w:rPr>
        <w:t>elektr</w:t>
      </w:r>
      <w:proofErr w:type="spellEnd"/>
      <w:r w:rsidRPr="005E6FF6">
        <w:rPr>
          <w:rStyle w:val="ab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E6FF6">
        <w:rPr>
          <w:rStyle w:val="ab"/>
          <w:color w:val="000000"/>
          <w:sz w:val="32"/>
          <w:szCs w:val="32"/>
          <w:bdr w:val="none" w:sz="0" w:space="0" w:color="auto" w:frame="1"/>
        </w:rPr>
        <w:t>o'tkazuvchanligi</w:t>
      </w:r>
      <w:proofErr w:type="spellEnd"/>
      <w:r w:rsidRPr="005E6FF6">
        <w:rPr>
          <w:rStyle w:val="ab"/>
          <w:color w:val="000000"/>
          <w:sz w:val="32"/>
          <w:szCs w:val="32"/>
          <w:bdr w:val="none" w:sz="0" w:space="0" w:color="auto" w:frame="1"/>
        </w:rPr>
        <w:t>.</w:t>
      </w:r>
      <w:r w:rsidRPr="005E6FF6">
        <w:rPr>
          <w:color w:val="000000"/>
          <w:sz w:val="32"/>
          <w:szCs w:val="32"/>
        </w:rPr>
        <w:t> </w:t>
      </w:r>
      <w:proofErr w:type="spellStart"/>
      <w:r w:rsidRPr="005E6FF6">
        <w:rPr>
          <w:color w:val="000000"/>
          <w:sz w:val="32"/>
          <w:szCs w:val="32"/>
        </w:rPr>
        <w:t>Gazli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moddalar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etarli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darajada</w:t>
      </w:r>
      <w:proofErr w:type="spellEnd"/>
      <w:r w:rsidRPr="005E6FF6">
        <w:rPr>
          <w:color w:val="000000"/>
          <w:sz w:val="32"/>
          <w:szCs w:val="32"/>
        </w:rPr>
        <w:t xml:space="preserve"> past </w:t>
      </w:r>
      <w:proofErr w:type="spellStart"/>
      <w:r w:rsidRPr="005E6FF6">
        <w:rPr>
          <w:color w:val="000000"/>
          <w:sz w:val="32"/>
          <w:szCs w:val="32"/>
        </w:rPr>
        <w:t>oqim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o'tkazuvchanligiga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ega</w:t>
      </w:r>
      <w:proofErr w:type="spellEnd"/>
      <w:r w:rsidRPr="005E6FF6">
        <w:rPr>
          <w:color w:val="000000"/>
          <w:sz w:val="32"/>
          <w:szCs w:val="32"/>
        </w:rPr>
        <w:t xml:space="preserve">. Bu </w:t>
      </w:r>
      <w:proofErr w:type="spellStart"/>
      <w:r w:rsidRPr="005E6FF6">
        <w:rPr>
          <w:color w:val="000000"/>
          <w:sz w:val="32"/>
          <w:szCs w:val="32"/>
        </w:rPr>
        <w:t>tashqi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5E6FF6">
        <w:rPr>
          <w:color w:val="000000"/>
          <w:sz w:val="32"/>
          <w:szCs w:val="32"/>
        </w:rPr>
        <w:t>va</w:t>
      </w:r>
      <w:proofErr w:type="spellEnd"/>
      <w:proofErr w:type="gram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ichki</w:t>
      </w:r>
      <w:proofErr w:type="spellEnd"/>
      <w:r w:rsidRPr="005E6FF6">
        <w:rPr>
          <w:color w:val="000000"/>
          <w:sz w:val="32"/>
          <w:szCs w:val="32"/>
        </w:rPr>
        <w:t xml:space="preserve">, </w:t>
      </w:r>
      <w:proofErr w:type="spellStart"/>
      <w:r w:rsidRPr="005E6FF6">
        <w:rPr>
          <w:color w:val="000000"/>
          <w:sz w:val="32"/>
          <w:szCs w:val="32"/>
        </w:rPr>
        <w:t>elektron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va</w:t>
      </w:r>
      <w:proofErr w:type="spellEnd"/>
      <w:r w:rsidRPr="005E6FF6">
        <w:rPr>
          <w:color w:val="000000"/>
          <w:sz w:val="32"/>
          <w:szCs w:val="32"/>
        </w:rPr>
        <w:t xml:space="preserve"> ion </w:t>
      </w:r>
      <w:proofErr w:type="spellStart"/>
      <w:r w:rsidRPr="005E6FF6">
        <w:rPr>
          <w:color w:val="000000"/>
          <w:sz w:val="32"/>
          <w:szCs w:val="32"/>
        </w:rPr>
        <w:t>omillarining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ta'siri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oqibatida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kelib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chiqadigan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erkin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zararli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zarralar</w:t>
      </w:r>
      <w:proofErr w:type="spellEnd"/>
      <w:r w:rsidRPr="005E6FF6">
        <w:rPr>
          <w:color w:val="000000"/>
          <w:sz w:val="32"/>
          <w:szCs w:val="32"/>
        </w:rPr>
        <w:t xml:space="preserve">: </w:t>
      </w:r>
      <w:proofErr w:type="spellStart"/>
      <w:r w:rsidRPr="005E6FF6">
        <w:rPr>
          <w:color w:val="000000"/>
          <w:sz w:val="32"/>
          <w:szCs w:val="32"/>
        </w:rPr>
        <w:t>rentgen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va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radioaktiv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turlarning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radiatsiya</w:t>
      </w:r>
      <w:proofErr w:type="spellEnd"/>
      <w:r w:rsidRPr="005E6FF6">
        <w:rPr>
          <w:color w:val="000000"/>
          <w:sz w:val="32"/>
          <w:szCs w:val="32"/>
        </w:rPr>
        <w:t xml:space="preserve">, </w:t>
      </w:r>
      <w:proofErr w:type="spellStart"/>
      <w:r w:rsidRPr="005E6FF6">
        <w:rPr>
          <w:color w:val="000000"/>
          <w:sz w:val="32"/>
          <w:szCs w:val="32"/>
        </w:rPr>
        <w:t>molekulalarning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to'qnashuvi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va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zaryadlangan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zarralar</w:t>
      </w:r>
      <w:proofErr w:type="spellEnd"/>
      <w:r w:rsidRPr="005E6FF6">
        <w:rPr>
          <w:color w:val="000000"/>
          <w:sz w:val="32"/>
          <w:szCs w:val="32"/>
        </w:rPr>
        <w:t xml:space="preserve">, </w:t>
      </w:r>
      <w:proofErr w:type="spellStart"/>
      <w:r w:rsidRPr="005E6FF6">
        <w:rPr>
          <w:color w:val="000000"/>
          <w:sz w:val="32"/>
          <w:szCs w:val="32"/>
        </w:rPr>
        <w:t>issiqlik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omillari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mavjud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bo'lishi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mumkin</w:t>
      </w:r>
      <w:proofErr w:type="spellEnd"/>
      <w:r w:rsidRPr="005E6FF6">
        <w:rPr>
          <w:color w:val="000000"/>
          <w:sz w:val="32"/>
          <w:szCs w:val="32"/>
        </w:rPr>
        <w:t>.</w:t>
      </w:r>
    </w:p>
    <w:p w:rsidR="000232B7" w:rsidRPr="005E6FF6" w:rsidRDefault="000232B7" w:rsidP="000232B7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0" w:line="240" w:lineRule="auto"/>
        <w:ind w:left="750"/>
        <w:jc w:val="left"/>
        <w:textAlignment w:val="baseline"/>
        <w:rPr>
          <w:color w:val="000000"/>
          <w:sz w:val="32"/>
          <w:szCs w:val="32"/>
        </w:rPr>
      </w:pPr>
      <w:proofErr w:type="spellStart"/>
      <w:r w:rsidRPr="005E6FF6">
        <w:rPr>
          <w:rStyle w:val="ab"/>
          <w:color w:val="000000"/>
          <w:sz w:val="32"/>
          <w:szCs w:val="32"/>
          <w:bdr w:val="none" w:sz="0" w:space="0" w:color="auto" w:frame="1"/>
        </w:rPr>
        <w:t>Suyuq</w:t>
      </w:r>
      <w:proofErr w:type="spellEnd"/>
      <w:r w:rsidRPr="005E6FF6">
        <w:rPr>
          <w:rStyle w:val="ab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E6FF6">
        <w:rPr>
          <w:rStyle w:val="ab"/>
          <w:color w:val="000000"/>
          <w:sz w:val="32"/>
          <w:szCs w:val="32"/>
          <w:bdr w:val="none" w:sz="0" w:space="0" w:color="auto" w:frame="1"/>
        </w:rPr>
        <w:t>dielektrikning</w:t>
      </w:r>
      <w:proofErr w:type="spellEnd"/>
      <w:r w:rsidRPr="005E6FF6">
        <w:rPr>
          <w:rStyle w:val="ab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E6FF6">
        <w:rPr>
          <w:rStyle w:val="ab"/>
          <w:color w:val="000000"/>
          <w:sz w:val="32"/>
          <w:szCs w:val="32"/>
          <w:bdr w:val="none" w:sz="0" w:space="0" w:color="auto" w:frame="1"/>
        </w:rPr>
        <w:t>elektr</w:t>
      </w:r>
      <w:proofErr w:type="spellEnd"/>
      <w:r w:rsidRPr="005E6FF6">
        <w:rPr>
          <w:rStyle w:val="ab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E6FF6">
        <w:rPr>
          <w:rStyle w:val="ab"/>
          <w:color w:val="000000"/>
          <w:sz w:val="32"/>
          <w:szCs w:val="32"/>
          <w:bdr w:val="none" w:sz="0" w:space="0" w:color="auto" w:frame="1"/>
        </w:rPr>
        <w:t>o'tkazuvchanligi</w:t>
      </w:r>
      <w:proofErr w:type="spellEnd"/>
      <w:r w:rsidRPr="005E6FF6">
        <w:rPr>
          <w:rStyle w:val="ab"/>
          <w:color w:val="000000"/>
          <w:sz w:val="32"/>
          <w:szCs w:val="32"/>
          <w:bdr w:val="none" w:sz="0" w:space="0" w:color="auto" w:frame="1"/>
        </w:rPr>
        <w:t>.</w:t>
      </w:r>
      <w:r w:rsidRPr="005E6FF6">
        <w:rPr>
          <w:color w:val="000000"/>
          <w:sz w:val="32"/>
          <w:szCs w:val="32"/>
        </w:rPr>
        <w:t> </w:t>
      </w:r>
      <w:proofErr w:type="spellStart"/>
      <w:r w:rsidRPr="005E6FF6">
        <w:rPr>
          <w:color w:val="000000"/>
          <w:sz w:val="32"/>
          <w:szCs w:val="32"/>
        </w:rPr>
        <w:t>Bog'liqlik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omillari</w:t>
      </w:r>
      <w:proofErr w:type="spellEnd"/>
      <w:r w:rsidRPr="005E6FF6">
        <w:rPr>
          <w:color w:val="000000"/>
          <w:sz w:val="32"/>
          <w:szCs w:val="32"/>
        </w:rPr>
        <w:t xml:space="preserve">: </w:t>
      </w:r>
      <w:proofErr w:type="spellStart"/>
      <w:r w:rsidRPr="005E6FF6">
        <w:rPr>
          <w:color w:val="000000"/>
          <w:sz w:val="32"/>
          <w:szCs w:val="32"/>
        </w:rPr>
        <w:t>molekulalarning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tuzilishi</w:t>
      </w:r>
      <w:proofErr w:type="spellEnd"/>
      <w:r w:rsidRPr="005E6FF6">
        <w:rPr>
          <w:color w:val="000000"/>
          <w:sz w:val="32"/>
          <w:szCs w:val="32"/>
        </w:rPr>
        <w:t xml:space="preserve">, </w:t>
      </w:r>
      <w:proofErr w:type="spellStart"/>
      <w:r w:rsidRPr="005E6FF6">
        <w:rPr>
          <w:color w:val="000000"/>
          <w:sz w:val="32"/>
          <w:szCs w:val="32"/>
        </w:rPr>
        <w:t>harorat</w:t>
      </w:r>
      <w:proofErr w:type="spellEnd"/>
      <w:r w:rsidRPr="005E6FF6">
        <w:rPr>
          <w:color w:val="000000"/>
          <w:sz w:val="32"/>
          <w:szCs w:val="32"/>
        </w:rPr>
        <w:t xml:space="preserve">, </w:t>
      </w:r>
      <w:proofErr w:type="spellStart"/>
      <w:r w:rsidRPr="005E6FF6">
        <w:rPr>
          <w:color w:val="000000"/>
          <w:sz w:val="32"/>
          <w:szCs w:val="32"/>
        </w:rPr>
        <w:t>ifloslanishlar</w:t>
      </w:r>
      <w:proofErr w:type="spellEnd"/>
      <w:r w:rsidRPr="005E6FF6">
        <w:rPr>
          <w:color w:val="000000"/>
          <w:sz w:val="32"/>
          <w:szCs w:val="32"/>
        </w:rPr>
        <w:t xml:space="preserve">, </w:t>
      </w:r>
      <w:proofErr w:type="spellStart"/>
      <w:r w:rsidRPr="005E6FF6">
        <w:rPr>
          <w:color w:val="000000"/>
          <w:sz w:val="32"/>
          <w:szCs w:val="32"/>
        </w:rPr>
        <w:t>elektronlar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5E6FF6">
        <w:rPr>
          <w:color w:val="000000"/>
          <w:sz w:val="32"/>
          <w:szCs w:val="32"/>
        </w:rPr>
        <w:t>va</w:t>
      </w:r>
      <w:proofErr w:type="spellEnd"/>
      <w:proofErr w:type="gram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ionlarning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katta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miqdori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borligi</w:t>
      </w:r>
      <w:proofErr w:type="spellEnd"/>
      <w:r w:rsidRPr="005E6FF6">
        <w:rPr>
          <w:color w:val="000000"/>
          <w:sz w:val="32"/>
          <w:szCs w:val="32"/>
        </w:rPr>
        <w:t xml:space="preserve">. </w:t>
      </w:r>
      <w:proofErr w:type="spellStart"/>
      <w:r w:rsidRPr="005E6FF6">
        <w:rPr>
          <w:color w:val="000000"/>
          <w:sz w:val="32"/>
          <w:szCs w:val="32"/>
        </w:rPr>
        <w:t>Suyuq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dielektrlarning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elektr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o'tkazuvchanligi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katta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darajada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namlik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5E6FF6">
        <w:rPr>
          <w:color w:val="000000"/>
          <w:sz w:val="32"/>
          <w:szCs w:val="32"/>
        </w:rPr>
        <w:t>va</w:t>
      </w:r>
      <w:proofErr w:type="spellEnd"/>
      <w:proofErr w:type="gram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ifloslanish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mavjudligiga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bog'liq</w:t>
      </w:r>
      <w:proofErr w:type="spellEnd"/>
      <w:r w:rsidRPr="005E6FF6">
        <w:rPr>
          <w:color w:val="000000"/>
          <w:sz w:val="32"/>
          <w:szCs w:val="32"/>
        </w:rPr>
        <w:t xml:space="preserve">. Polar </w:t>
      </w:r>
      <w:proofErr w:type="spellStart"/>
      <w:r w:rsidRPr="005E6FF6">
        <w:rPr>
          <w:color w:val="000000"/>
          <w:sz w:val="32"/>
          <w:szCs w:val="32"/>
        </w:rPr>
        <w:t>moddalarning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elektr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o'tkazuvchanligi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dissotsious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ionlari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bo'lgan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suyuqlik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yordamida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yaratiladi</w:t>
      </w:r>
      <w:proofErr w:type="spellEnd"/>
      <w:r w:rsidRPr="005E6FF6">
        <w:rPr>
          <w:color w:val="000000"/>
          <w:sz w:val="32"/>
          <w:szCs w:val="32"/>
        </w:rPr>
        <w:t xml:space="preserve">. Polar </w:t>
      </w:r>
      <w:proofErr w:type="spellStart"/>
      <w:proofErr w:type="gramStart"/>
      <w:r w:rsidRPr="005E6FF6">
        <w:rPr>
          <w:color w:val="000000"/>
          <w:sz w:val="32"/>
          <w:szCs w:val="32"/>
        </w:rPr>
        <w:t>va</w:t>
      </w:r>
      <w:proofErr w:type="spellEnd"/>
      <w:proofErr w:type="gram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suyuq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bo'lmagan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suyuqliklarni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solishtirganda</w:t>
      </w:r>
      <w:proofErr w:type="spellEnd"/>
      <w:r w:rsidRPr="005E6FF6">
        <w:rPr>
          <w:color w:val="000000"/>
          <w:sz w:val="32"/>
          <w:szCs w:val="32"/>
        </w:rPr>
        <w:t xml:space="preserve">, </w:t>
      </w:r>
      <w:proofErr w:type="spellStart"/>
      <w:r w:rsidRPr="005E6FF6">
        <w:rPr>
          <w:color w:val="000000"/>
          <w:sz w:val="32"/>
          <w:szCs w:val="32"/>
        </w:rPr>
        <w:t>o'tkazuvchanlikda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birinchi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afzallik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bo'ladi</w:t>
      </w:r>
      <w:proofErr w:type="spellEnd"/>
      <w:r w:rsidRPr="005E6FF6">
        <w:rPr>
          <w:color w:val="000000"/>
          <w:sz w:val="32"/>
          <w:szCs w:val="32"/>
        </w:rPr>
        <w:t xml:space="preserve">. Agar </w:t>
      </w:r>
      <w:proofErr w:type="spellStart"/>
      <w:r w:rsidRPr="005E6FF6">
        <w:rPr>
          <w:color w:val="000000"/>
          <w:sz w:val="32"/>
          <w:szCs w:val="32"/>
        </w:rPr>
        <w:t>suyuq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ifloslantiruvchi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moddalardan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tozalangan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bo'lsa</w:t>
      </w:r>
      <w:proofErr w:type="spellEnd"/>
      <w:r w:rsidRPr="005E6FF6">
        <w:rPr>
          <w:color w:val="000000"/>
          <w:sz w:val="32"/>
          <w:szCs w:val="32"/>
        </w:rPr>
        <w:t xml:space="preserve">, u </w:t>
      </w:r>
      <w:proofErr w:type="spellStart"/>
      <w:r w:rsidRPr="005E6FF6">
        <w:rPr>
          <w:color w:val="000000"/>
          <w:sz w:val="32"/>
          <w:szCs w:val="32"/>
        </w:rPr>
        <w:t>Supero'tkazuvchilar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xususiyatlarini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kamaytiradi</w:t>
      </w:r>
      <w:proofErr w:type="spellEnd"/>
      <w:r w:rsidRPr="005E6FF6">
        <w:rPr>
          <w:color w:val="000000"/>
          <w:sz w:val="32"/>
          <w:szCs w:val="32"/>
        </w:rPr>
        <w:t xml:space="preserve">. </w:t>
      </w:r>
      <w:proofErr w:type="spellStart"/>
      <w:r w:rsidRPr="005E6FF6">
        <w:rPr>
          <w:color w:val="000000"/>
          <w:sz w:val="32"/>
          <w:szCs w:val="32"/>
        </w:rPr>
        <w:t>Suyuq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moddaning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o'tkazuvchanligi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5E6FF6">
        <w:rPr>
          <w:color w:val="000000"/>
          <w:sz w:val="32"/>
          <w:szCs w:val="32"/>
        </w:rPr>
        <w:t>va</w:t>
      </w:r>
      <w:proofErr w:type="spellEnd"/>
      <w:proofErr w:type="gram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uning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harorati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oshishi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bilan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uning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viskozitesini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pasayishi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kuzatiladi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va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bu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ionlarning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harakatlanish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darajasini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oshiradi</w:t>
      </w:r>
      <w:proofErr w:type="spellEnd"/>
      <w:r w:rsidRPr="005E6FF6">
        <w:rPr>
          <w:color w:val="000000"/>
          <w:sz w:val="32"/>
          <w:szCs w:val="32"/>
        </w:rPr>
        <w:t>.</w:t>
      </w:r>
    </w:p>
    <w:p w:rsidR="000232B7" w:rsidRPr="005E6FF6" w:rsidRDefault="000232B7" w:rsidP="000232B7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0" w:line="240" w:lineRule="auto"/>
        <w:ind w:left="750"/>
        <w:jc w:val="left"/>
        <w:textAlignment w:val="baseline"/>
        <w:rPr>
          <w:color w:val="000000"/>
          <w:sz w:val="32"/>
          <w:szCs w:val="32"/>
        </w:rPr>
      </w:pPr>
      <w:proofErr w:type="spellStart"/>
      <w:r w:rsidRPr="005E6FF6">
        <w:rPr>
          <w:rStyle w:val="ab"/>
          <w:color w:val="000000"/>
          <w:sz w:val="32"/>
          <w:szCs w:val="32"/>
          <w:bdr w:val="none" w:sz="0" w:space="0" w:color="auto" w:frame="1"/>
        </w:rPr>
        <w:lastRenderedPageBreak/>
        <w:t>Qattiq</w:t>
      </w:r>
      <w:proofErr w:type="spellEnd"/>
      <w:r w:rsidRPr="005E6FF6">
        <w:rPr>
          <w:rStyle w:val="ab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5E6FF6">
        <w:rPr>
          <w:rStyle w:val="ab"/>
          <w:color w:val="000000"/>
          <w:sz w:val="32"/>
          <w:szCs w:val="32"/>
          <w:bdr w:val="none" w:sz="0" w:space="0" w:color="auto" w:frame="1"/>
        </w:rPr>
        <w:t>dielektriklar</w:t>
      </w:r>
      <w:proofErr w:type="spellEnd"/>
      <w:r w:rsidRPr="005E6FF6">
        <w:rPr>
          <w:rStyle w:val="ab"/>
          <w:color w:val="000000"/>
          <w:sz w:val="32"/>
          <w:szCs w:val="32"/>
          <w:bdr w:val="none" w:sz="0" w:space="0" w:color="auto" w:frame="1"/>
        </w:rPr>
        <w:t>.</w:t>
      </w:r>
      <w:r w:rsidRPr="005E6FF6">
        <w:rPr>
          <w:color w:val="000000"/>
          <w:sz w:val="32"/>
          <w:szCs w:val="32"/>
        </w:rPr>
        <w:t> </w:t>
      </w:r>
      <w:proofErr w:type="spellStart"/>
      <w:r w:rsidRPr="005E6FF6">
        <w:rPr>
          <w:color w:val="000000"/>
          <w:sz w:val="32"/>
          <w:szCs w:val="32"/>
        </w:rPr>
        <w:t>Ularning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elektr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o'tkazuvchanligi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dielektrik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5E6FF6">
        <w:rPr>
          <w:color w:val="000000"/>
          <w:sz w:val="32"/>
          <w:szCs w:val="32"/>
        </w:rPr>
        <w:t>va</w:t>
      </w:r>
      <w:proofErr w:type="spellEnd"/>
      <w:proofErr w:type="gram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nopokliklarning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zaryadlangan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zarralari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harakati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bilan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bog'liq</w:t>
      </w:r>
      <w:proofErr w:type="spellEnd"/>
      <w:r w:rsidRPr="005E6FF6">
        <w:rPr>
          <w:color w:val="000000"/>
          <w:sz w:val="32"/>
          <w:szCs w:val="32"/>
        </w:rPr>
        <w:t xml:space="preserve">. </w:t>
      </w:r>
      <w:proofErr w:type="spellStart"/>
      <w:r w:rsidRPr="005E6FF6">
        <w:rPr>
          <w:color w:val="000000"/>
          <w:sz w:val="32"/>
          <w:szCs w:val="32"/>
        </w:rPr>
        <w:t>Elektr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tokining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mustahkam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sohalarida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elektr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o'tkazuvchanligi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aniqlandi</w:t>
      </w:r>
      <w:proofErr w:type="spellEnd"/>
      <w:r w:rsidRPr="005E6FF6">
        <w:rPr>
          <w:color w:val="000000"/>
          <w:sz w:val="32"/>
          <w:szCs w:val="32"/>
        </w:rPr>
        <w:t>.</w:t>
      </w:r>
    </w:p>
    <w:p w:rsidR="000232B7" w:rsidRPr="005E6FF6" w:rsidRDefault="000232B7" w:rsidP="000232B7">
      <w:pPr>
        <w:pStyle w:val="2"/>
        <w:shd w:val="clear" w:color="auto" w:fill="FFFFFF"/>
        <w:spacing w:after="300"/>
        <w:textAlignment w:val="baseline"/>
        <w:rPr>
          <w:rFonts w:ascii="Arial" w:hAnsi="Arial" w:cs="Arial"/>
          <w:caps/>
          <w:color w:val="000000"/>
          <w:spacing w:val="-5"/>
          <w:sz w:val="32"/>
          <w:szCs w:val="32"/>
        </w:rPr>
      </w:pPr>
      <w:r w:rsidRPr="005E6FF6">
        <w:rPr>
          <w:rFonts w:ascii="Arial" w:hAnsi="Arial" w:cs="Arial"/>
          <w:caps/>
          <w:color w:val="000000"/>
          <w:spacing w:val="-5"/>
          <w:sz w:val="32"/>
          <w:szCs w:val="32"/>
        </w:rPr>
        <w:t>DIELEKTRLARNING FIZIK XUSUSIYATLARI</w:t>
      </w:r>
    </w:p>
    <w:p w:rsidR="000232B7" w:rsidRPr="005E6FF6" w:rsidRDefault="000232B7" w:rsidP="000232B7">
      <w:pPr>
        <w:pStyle w:val="a9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32"/>
          <w:szCs w:val="32"/>
          <w:lang w:val="en-US"/>
        </w:rPr>
      </w:pPr>
      <w:proofErr w:type="gramStart"/>
      <w:r w:rsidRPr="005E6FF6">
        <w:rPr>
          <w:color w:val="000000"/>
          <w:sz w:val="32"/>
          <w:szCs w:val="32"/>
          <w:lang w:val="en-US"/>
        </w:rPr>
        <w:t xml:space="preserve">10-5 Ohm * m </w:t>
      </w:r>
      <w:proofErr w:type="spellStart"/>
      <w:r w:rsidRPr="005E6FF6">
        <w:rPr>
          <w:color w:val="000000"/>
          <w:sz w:val="32"/>
          <w:szCs w:val="32"/>
          <w:lang w:val="en-US"/>
        </w:rPr>
        <w:t>dan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kam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bo'lgan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materiallarning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qarshiligi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bilan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ularning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o'tkazgichlariga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ulanishi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mumkin</w:t>
      </w:r>
      <w:proofErr w:type="spellEnd"/>
      <w:r w:rsidRPr="005E6FF6">
        <w:rPr>
          <w:color w:val="000000"/>
          <w:sz w:val="32"/>
          <w:szCs w:val="32"/>
          <w:lang w:val="en-US"/>
        </w:rPr>
        <w:t>.</w:t>
      </w:r>
      <w:proofErr w:type="gram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gramStart"/>
      <w:r w:rsidRPr="005E6FF6">
        <w:rPr>
          <w:color w:val="000000"/>
          <w:sz w:val="32"/>
          <w:szCs w:val="32"/>
          <w:lang w:val="en-US"/>
        </w:rPr>
        <w:t xml:space="preserve">108 Ohm * m </w:t>
      </w:r>
      <w:proofErr w:type="spellStart"/>
      <w:r w:rsidRPr="005E6FF6">
        <w:rPr>
          <w:color w:val="000000"/>
          <w:sz w:val="32"/>
          <w:szCs w:val="32"/>
          <w:lang w:val="en-US"/>
        </w:rPr>
        <w:t>dan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ortiq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- </w:t>
      </w:r>
      <w:proofErr w:type="spellStart"/>
      <w:r w:rsidRPr="005E6FF6">
        <w:rPr>
          <w:color w:val="000000"/>
          <w:sz w:val="32"/>
          <w:szCs w:val="32"/>
          <w:lang w:val="en-US"/>
        </w:rPr>
        <w:t>dielektrlarga</w:t>
      </w:r>
      <w:proofErr w:type="spellEnd"/>
      <w:r w:rsidRPr="005E6FF6">
        <w:rPr>
          <w:color w:val="000000"/>
          <w:sz w:val="32"/>
          <w:szCs w:val="32"/>
          <w:lang w:val="en-US"/>
        </w:rPr>
        <w:t>.</w:t>
      </w:r>
      <w:proofErr w:type="gram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proofErr w:type="gramStart"/>
      <w:r w:rsidRPr="005E6FF6">
        <w:rPr>
          <w:color w:val="000000"/>
          <w:sz w:val="32"/>
          <w:szCs w:val="32"/>
          <w:lang w:val="en-US"/>
        </w:rPr>
        <w:t>Qarshilik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o'zini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tutish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qarshiligidan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bir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necha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barobar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ko'p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bo'ladigan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holatlar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mavjud</w:t>
      </w:r>
      <w:proofErr w:type="spellEnd"/>
      <w:r w:rsidRPr="005E6FF6">
        <w:rPr>
          <w:color w:val="000000"/>
          <w:sz w:val="32"/>
          <w:szCs w:val="32"/>
          <w:lang w:val="en-US"/>
        </w:rPr>
        <w:t>.</w:t>
      </w:r>
      <w:proofErr w:type="gram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gramStart"/>
      <w:r w:rsidRPr="005E6FF6">
        <w:rPr>
          <w:color w:val="000000"/>
          <w:sz w:val="32"/>
          <w:szCs w:val="32"/>
          <w:lang w:val="en-US"/>
        </w:rPr>
        <w:t xml:space="preserve">10-5-108 Ō * m </w:t>
      </w:r>
      <w:proofErr w:type="spellStart"/>
      <w:r w:rsidRPr="005E6FF6">
        <w:rPr>
          <w:color w:val="000000"/>
          <w:sz w:val="32"/>
          <w:szCs w:val="32"/>
          <w:lang w:val="en-US"/>
        </w:rPr>
        <w:t>oralig'ida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yarimo'tkazgich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mavjud</w:t>
      </w:r>
      <w:proofErr w:type="spellEnd"/>
      <w:r w:rsidRPr="005E6FF6">
        <w:rPr>
          <w:color w:val="000000"/>
          <w:sz w:val="32"/>
          <w:szCs w:val="32"/>
          <w:lang w:val="en-US"/>
        </w:rPr>
        <w:t>.</w:t>
      </w:r>
      <w:proofErr w:type="gram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proofErr w:type="gramStart"/>
      <w:r w:rsidRPr="005E6FF6">
        <w:rPr>
          <w:color w:val="000000"/>
          <w:sz w:val="32"/>
          <w:szCs w:val="32"/>
          <w:lang w:val="en-US"/>
        </w:rPr>
        <w:t>Metall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materiallar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elektr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oqimlarining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yaxshi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o'tkazuvchanidir</w:t>
      </w:r>
      <w:proofErr w:type="spellEnd"/>
      <w:r w:rsidRPr="005E6FF6">
        <w:rPr>
          <w:color w:val="000000"/>
          <w:sz w:val="32"/>
          <w:szCs w:val="32"/>
          <w:lang w:val="en-US"/>
        </w:rPr>
        <w:t>.</w:t>
      </w:r>
      <w:proofErr w:type="gramEnd"/>
    </w:p>
    <w:p w:rsidR="000232B7" w:rsidRPr="005E6FF6" w:rsidRDefault="000232B7" w:rsidP="000232B7">
      <w:pPr>
        <w:pStyle w:val="a9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32"/>
          <w:szCs w:val="32"/>
        </w:rPr>
      </w:pPr>
      <w:r w:rsidRPr="005E6FF6">
        <w:rPr>
          <w:noProof/>
          <w:color w:val="000000"/>
          <w:sz w:val="32"/>
          <w:szCs w:val="32"/>
        </w:rPr>
        <mc:AlternateContent>
          <mc:Choice Requires="wps">
            <w:drawing>
              <wp:inline distT="0" distB="0" distL="0" distR="0" wp14:anchorId="2645B4D9" wp14:editId="5B37AFB6">
                <wp:extent cx="307975" cy="307975"/>
                <wp:effectExtent l="0" t="0" r="0" b="0"/>
                <wp:docPr id="8" name="Прямоугольник 8" descr="data:image/svg+xml;charset=utf-8,%3csvg%20height=%22357px%22%20width=%22639px%22%20xmlns=%22http://www.w3.org/2000/svg%22%20version=%221.1%22/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data:image/svg+xml;charset=utf-8,%3csvg%20height=%22357px%22%20width=%22639px%22%20xmlns=%22http://www.w3.org/2000/svg%22%20version=%221.1%22/%3e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" filled="f" stroked="f">
                <o:lock v:ext="edit" aspectratio="t"/>
                <w10:anchorlock/>
              </v:rect>
            </w:pict>
          </mc:Fallback>
        </mc:AlternateContent>
      </w:r>
      <w:r w:rsidRPr="005E6FF6">
        <w:rPr>
          <w:noProof/>
          <w:color w:val="000000"/>
          <w:sz w:val="32"/>
          <w:szCs w:val="32"/>
        </w:rPr>
        <w:drawing>
          <wp:inline distT="0" distB="0" distL="0" distR="0" wp14:anchorId="025CD2E1" wp14:editId="3E12BB95">
            <wp:extent cx="6082665" cy="3399155"/>
            <wp:effectExtent l="0" t="0" r="0" b="0"/>
            <wp:docPr id="7" name="Рисунок 7" descr="Dielektrlarning xususiyatl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elektrlarning xususiyatla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65" cy="339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2B7" w:rsidRPr="005E6FF6" w:rsidRDefault="000232B7" w:rsidP="000232B7">
      <w:pPr>
        <w:shd w:val="clear" w:color="auto" w:fill="FFFFFF"/>
        <w:textAlignment w:val="baseline"/>
        <w:rPr>
          <w:rFonts w:ascii="Arial" w:hAnsi="Arial" w:cs="Arial"/>
          <w:color w:val="000000"/>
          <w:sz w:val="32"/>
          <w:szCs w:val="32"/>
        </w:rPr>
      </w:pPr>
      <w:proofErr w:type="gramStart"/>
      <w:r w:rsidRPr="005E6FF6">
        <w:rPr>
          <w:rFonts w:ascii="Arial" w:hAnsi="Arial" w:cs="Arial"/>
          <w:color w:val="000000"/>
          <w:sz w:val="32"/>
          <w:szCs w:val="32"/>
        </w:rPr>
        <w:t>ad</w:t>
      </w:r>
      <w:proofErr w:type="gramEnd"/>
    </w:p>
    <w:p w:rsidR="000232B7" w:rsidRPr="005E6FF6" w:rsidRDefault="000232B7" w:rsidP="000232B7">
      <w:pPr>
        <w:pStyle w:val="a9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32"/>
          <w:szCs w:val="32"/>
          <w:lang w:val="en-US"/>
        </w:rPr>
      </w:pPr>
      <w:proofErr w:type="spellStart"/>
      <w:proofErr w:type="gramStart"/>
      <w:r w:rsidRPr="005E6FF6">
        <w:rPr>
          <w:color w:val="000000"/>
          <w:sz w:val="32"/>
          <w:szCs w:val="32"/>
          <w:lang w:val="en-US"/>
        </w:rPr>
        <w:t>Butun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Mendeleyev </w:t>
      </w:r>
      <w:proofErr w:type="spellStart"/>
      <w:r w:rsidRPr="005E6FF6">
        <w:rPr>
          <w:color w:val="000000"/>
          <w:sz w:val="32"/>
          <w:szCs w:val="32"/>
          <w:lang w:val="en-US"/>
        </w:rPr>
        <w:t>stolining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faqat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25 </w:t>
      </w:r>
      <w:proofErr w:type="spellStart"/>
      <w:r w:rsidRPr="005E6FF6">
        <w:rPr>
          <w:color w:val="000000"/>
          <w:sz w:val="32"/>
          <w:szCs w:val="32"/>
          <w:lang w:val="en-US"/>
        </w:rPr>
        <w:t>elementi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nometall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emas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5E6FF6">
        <w:rPr>
          <w:color w:val="000000"/>
          <w:sz w:val="32"/>
          <w:szCs w:val="32"/>
          <w:lang w:val="en-US"/>
        </w:rPr>
        <w:t>ularning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12 </w:t>
      </w:r>
      <w:proofErr w:type="spellStart"/>
      <w:r w:rsidRPr="005E6FF6">
        <w:rPr>
          <w:color w:val="000000"/>
          <w:sz w:val="32"/>
          <w:szCs w:val="32"/>
          <w:lang w:val="en-US"/>
        </w:rPr>
        <w:t>tasi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yarimo'tkazgich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xususiyatiga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ega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bo'ladi</w:t>
      </w:r>
      <w:proofErr w:type="spellEnd"/>
      <w:r w:rsidRPr="005E6FF6">
        <w:rPr>
          <w:color w:val="000000"/>
          <w:sz w:val="32"/>
          <w:szCs w:val="32"/>
          <w:lang w:val="en-US"/>
        </w:rPr>
        <w:t>.</w:t>
      </w:r>
      <w:proofErr w:type="gram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gramStart"/>
      <w:r w:rsidRPr="005E6FF6">
        <w:rPr>
          <w:color w:val="000000"/>
          <w:sz w:val="32"/>
          <w:szCs w:val="32"/>
          <w:lang w:val="en-US"/>
        </w:rPr>
        <w:t xml:space="preserve">Ammo, </w:t>
      </w:r>
      <w:proofErr w:type="spellStart"/>
      <w:r w:rsidRPr="005E6FF6">
        <w:rPr>
          <w:color w:val="000000"/>
          <w:sz w:val="32"/>
          <w:szCs w:val="32"/>
          <w:lang w:val="en-US"/>
        </w:rPr>
        <w:t>albatta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5E6FF6">
        <w:rPr>
          <w:color w:val="000000"/>
          <w:sz w:val="32"/>
          <w:szCs w:val="32"/>
          <w:lang w:val="en-US"/>
        </w:rPr>
        <w:t>jadvaldagi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moddalar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bilan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bir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qatorda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5E6FF6">
        <w:rPr>
          <w:color w:val="000000"/>
          <w:sz w:val="32"/>
          <w:szCs w:val="32"/>
          <w:lang w:val="en-US"/>
        </w:rPr>
        <w:t>bir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Supero'tkazuvchilar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5E6FF6">
        <w:rPr>
          <w:color w:val="000000"/>
          <w:sz w:val="32"/>
          <w:szCs w:val="32"/>
          <w:lang w:val="en-US"/>
        </w:rPr>
        <w:t>yarim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Supero'tkazuvchilar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yoki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dielektrik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xususiyatiga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ega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bo'lgan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ko'plab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qotishmalar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5E6FF6">
        <w:rPr>
          <w:color w:val="000000"/>
          <w:sz w:val="32"/>
          <w:szCs w:val="32"/>
          <w:lang w:val="en-US"/>
        </w:rPr>
        <w:t>birikmalar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yoki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kimyoviy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birikmalar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mavjud</w:t>
      </w:r>
      <w:proofErr w:type="spellEnd"/>
      <w:r w:rsidRPr="005E6FF6">
        <w:rPr>
          <w:color w:val="000000"/>
          <w:sz w:val="32"/>
          <w:szCs w:val="32"/>
          <w:lang w:val="en-US"/>
        </w:rPr>
        <w:t>.</w:t>
      </w:r>
      <w:proofErr w:type="gram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proofErr w:type="gramStart"/>
      <w:r w:rsidRPr="005E6FF6">
        <w:rPr>
          <w:color w:val="000000"/>
          <w:sz w:val="32"/>
          <w:szCs w:val="32"/>
          <w:lang w:val="en-US"/>
        </w:rPr>
        <w:t>Bundan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kelib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chiqadigan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bo'lsak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5E6FF6">
        <w:rPr>
          <w:color w:val="000000"/>
          <w:sz w:val="32"/>
          <w:szCs w:val="32"/>
          <w:lang w:val="en-US"/>
        </w:rPr>
        <w:t>turli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moddalarning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qadriyatlarini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aniq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qarshilash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bilan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solishtirish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qiyin</w:t>
      </w:r>
      <w:proofErr w:type="spellEnd"/>
      <w:r w:rsidRPr="005E6FF6">
        <w:rPr>
          <w:color w:val="000000"/>
          <w:sz w:val="32"/>
          <w:szCs w:val="32"/>
          <w:lang w:val="en-US"/>
        </w:rPr>
        <w:t>.</w:t>
      </w:r>
      <w:proofErr w:type="gram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proofErr w:type="gramStart"/>
      <w:r w:rsidRPr="005E6FF6">
        <w:rPr>
          <w:color w:val="000000"/>
          <w:sz w:val="32"/>
          <w:szCs w:val="32"/>
          <w:lang w:val="en-US"/>
        </w:rPr>
        <w:t>Misol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uchun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, past </w:t>
      </w:r>
      <w:proofErr w:type="spellStart"/>
      <w:r w:rsidRPr="005E6FF6">
        <w:rPr>
          <w:color w:val="000000"/>
          <w:sz w:val="32"/>
          <w:szCs w:val="32"/>
          <w:lang w:val="en-US"/>
        </w:rPr>
        <w:t>haroratli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faktor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bilan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yarim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Supero'tkazuvchi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dielektrik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kabi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harakat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qiladi</w:t>
      </w:r>
      <w:proofErr w:type="spellEnd"/>
      <w:r w:rsidRPr="005E6FF6">
        <w:rPr>
          <w:color w:val="000000"/>
          <w:sz w:val="32"/>
          <w:szCs w:val="32"/>
          <w:lang w:val="en-US"/>
        </w:rPr>
        <w:t>.</w:t>
      </w:r>
      <w:proofErr w:type="gramEnd"/>
    </w:p>
    <w:p w:rsidR="000232B7" w:rsidRPr="005E6FF6" w:rsidRDefault="000232B7" w:rsidP="000232B7">
      <w:pPr>
        <w:pStyle w:val="2"/>
        <w:shd w:val="clear" w:color="auto" w:fill="FFFFFF"/>
        <w:spacing w:after="300"/>
        <w:textAlignment w:val="baseline"/>
        <w:rPr>
          <w:rFonts w:ascii="Arial" w:hAnsi="Arial" w:cs="Arial"/>
          <w:caps/>
          <w:color w:val="000000"/>
          <w:spacing w:val="-5"/>
          <w:sz w:val="32"/>
          <w:szCs w:val="32"/>
        </w:rPr>
      </w:pPr>
      <w:r w:rsidRPr="005E6FF6">
        <w:rPr>
          <w:rFonts w:ascii="Arial" w:hAnsi="Arial" w:cs="Arial"/>
          <w:caps/>
          <w:color w:val="000000"/>
          <w:spacing w:val="-5"/>
          <w:sz w:val="32"/>
          <w:szCs w:val="32"/>
        </w:rPr>
        <w:t>DASTUR</w:t>
      </w:r>
    </w:p>
    <w:p w:rsidR="000232B7" w:rsidRPr="005E6FF6" w:rsidRDefault="000232B7" w:rsidP="000232B7">
      <w:pPr>
        <w:pStyle w:val="a9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32"/>
          <w:szCs w:val="32"/>
          <w:lang w:val="en-US"/>
        </w:rPr>
      </w:pPr>
      <w:proofErr w:type="spellStart"/>
      <w:proofErr w:type="gramStart"/>
      <w:r w:rsidRPr="005E6FF6">
        <w:rPr>
          <w:color w:val="000000"/>
          <w:sz w:val="32"/>
          <w:szCs w:val="32"/>
          <w:lang w:val="en-US"/>
        </w:rPr>
        <w:t>Supero'tkazuvchi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materiallardan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foydalanish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juda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keng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tarqalgan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5E6FF6">
        <w:rPr>
          <w:color w:val="000000"/>
          <w:sz w:val="32"/>
          <w:szCs w:val="32"/>
          <w:lang w:val="en-US"/>
        </w:rPr>
        <w:t>chunki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u </w:t>
      </w:r>
      <w:proofErr w:type="spellStart"/>
      <w:r w:rsidRPr="005E6FF6">
        <w:rPr>
          <w:color w:val="000000"/>
          <w:sz w:val="32"/>
          <w:szCs w:val="32"/>
          <w:lang w:val="en-US"/>
        </w:rPr>
        <w:t>elektr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tarkibiy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qismlarining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eng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mashhur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sinflaridan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biri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hisoblanadi</w:t>
      </w:r>
      <w:proofErr w:type="spellEnd"/>
      <w:r w:rsidRPr="005E6FF6">
        <w:rPr>
          <w:color w:val="000000"/>
          <w:sz w:val="32"/>
          <w:szCs w:val="32"/>
          <w:lang w:val="en-US"/>
        </w:rPr>
        <w:t>.</w:t>
      </w:r>
      <w:proofErr w:type="gram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Faol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proofErr w:type="gramStart"/>
      <w:r w:rsidRPr="005E6FF6">
        <w:rPr>
          <w:color w:val="000000"/>
          <w:sz w:val="32"/>
          <w:szCs w:val="32"/>
          <w:lang w:val="en-US"/>
        </w:rPr>
        <w:t>va</w:t>
      </w:r>
      <w:proofErr w:type="spellEnd"/>
      <w:proofErr w:type="gram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lastRenderedPageBreak/>
        <w:t>passiv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ko'rinishdagi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xususiyatlar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tufayli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ulardan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foydalanish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mumkinligi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aniq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bo'ldi</w:t>
      </w:r>
      <w:proofErr w:type="spellEnd"/>
      <w:r w:rsidRPr="005E6FF6">
        <w:rPr>
          <w:color w:val="000000"/>
          <w:sz w:val="32"/>
          <w:szCs w:val="32"/>
          <w:lang w:val="en-US"/>
        </w:rPr>
        <w:t>.</w:t>
      </w:r>
    </w:p>
    <w:p w:rsidR="000232B7" w:rsidRPr="005E6FF6" w:rsidRDefault="000232B7" w:rsidP="000232B7">
      <w:pPr>
        <w:pStyle w:val="a9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32"/>
          <w:szCs w:val="32"/>
        </w:rPr>
      </w:pPr>
      <w:r w:rsidRPr="005E6FF6">
        <w:rPr>
          <w:noProof/>
          <w:color w:val="000000"/>
          <w:sz w:val="32"/>
          <w:szCs w:val="32"/>
        </w:rPr>
        <mc:AlternateContent>
          <mc:Choice Requires="wps">
            <w:drawing>
              <wp:inline distT="0" distB="0" distL="0" distR="0" wp14:anchorId="3C88CE3B" wp14:editId="675C8207">
                <wp:extent cx="307975" cy="307975"/>
                <wp:effectExtent l="0" t="0" r="0" b="0"/>
                <wp:docPr id="6" name="Прямоугольник 6" descr="data:image/svg+xml;charset=utf-8,%3csvg%20height=%22330px%22%20width=%22436px%22%20xmlns=%22http://www.w3.org/2000/svg%22%20version=%221.1%22/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data:image/svg+xml;charset=utf-8,%3csvg%20height=%22330px%22%20width=%22436px%22%20xmlns=%22http://www.w3.org/2000/svg%22%20version=%221.1%22/%3e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" filled="f" stroked="f">
                <o:lock v:ext="edit" aspectratio="t"/>
                <w10:anchorlock/>
              </v:rect>
            </w:pict>
          </mc:Fallback>
        </mc:AlternateContent>
      </w:r>
      <w:r w:rsidRPr="005E6FF6">
        <w:rPr>
          <w:noProof/>
          <w:color w:val="000000"/>
          <w:sz w:val="32"/>
          <w:szCs w:val="32"/>
        </w:rPr>
        <w:drawing>
          <wp:inline distT="0" distB="0" distL="0" distR="0" wp14:anchorId="62F52327" wp14:editId="71527C7C">
            <wp:extent cx="4154805" cy="3140710"/>
            <wp:effectExtent l="0" t="0" r="0" b="2540"/>
            <wp:docPr id="5" name="Рисунок 5" descr="Qattiq dielektrik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Qattiq dielektrikl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805" cy="314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2B7" w:rsidRPr="005E6FF6" w:rsidRDefault="000232B7" w:rsidP="000232B7">
      <w:pPr>
        <w:pStyle w:val="a9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32"/>
          <w:szCs w:val="32"/>
          <w:lang w:val="en-US"/>
        </w:rPr>
      </w:pPr>
      <w:proofErr w:type="spellStart"/>
      <w:proofErr w:type="gramStart"/>
      <w:r w:rsidRPr="005E6FF6">
        <w:rPr>
          <w:color w:val="000000"/>
          <w:sz w:val="32"/>
          <w:szCs w:val="32"/>
          <w:lang w:val="en-US"/>
        </w:rPr>
        <w:t>Passiv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shaklda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dielektrlarning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xususiyatlari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izolyatsion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materiallarda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ishlatiladi</w:t>
      </w:r>
      <w:proofErr w:type="spellEnd"/>
      <w:r w:rsidRPr="005E6FF6">
        <w:rPr>
          <w:color w:val="000000"/>
          <w:sz w:val="32"/>
          <w:szCs w:val="32"/>
          <w:lang w:val="en-US"/>
        </w:rPr>
        <w:t>.</w:t>
      </w:r>
      <w:proofErr w:type="gramEnd"/>
    </w:p>
    <w:p w:rsidR="000232B7" w:rsidRPr="005E6FF6" w:rsidRDefault="000232B7" w:rsidP="000232B7">
      <w:pPr>
        <w:pStyle w:val="a9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32"/>
          <w:szCs w:val="32"/>
          <w:lang w:val="en-US"/>
        </w:rPr>
      </w:pPr>
      <w:proofErr w:type="spellStart"/>
      <w:proofErr w:type="gramStart"/>
      <w:r w:rsidRPr="005E6FF6">
        <w:rPr>
          <w:color w:val="000000"/>
          <w:sz w:val="32"/>
          <w:szCs w:val="32"/>
          <w:lang w:val="en-US"/>
        </w:rPr>
        <w:t>Faol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ravishda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ular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ferroelektrikalarda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5E6FF6">
        <w:rPr>
          <w:color w:val="000000"/>
          <w:sz w:val="32"/>
          <w:szCs w:val="32"/>
          <w:lang w:val="en-US"/>
        </w:rPr>
        <w:t>shuningdek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lazer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texnologiyalari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radiatorlari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uchun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materiallarda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qo'llaniladi</w:t>
      </w:r>
      <w:proofErr w:type="spellEnd"/>
      <w:r w:rsidRPr="005E6FF6">
        <w:rPr>
          <w:color w:val="000000"/>
          <w:sz w:val="32"/>
          <w:szCs w:val="32"/>
          <w:lang w:val="en-US"/>
        </w:rPr>
        <w:t>.</w:t>
      </w:r>
      <w:proofErr w:type="gramEnd"/>
    </w:p>
    <w:p w:rsidR="000232B7" w:rsidRPr="005E6FF6" w:rsidRDefault="000232B7" w:rsidP="000232B7">
      <w:pPr>
        <w:pStyle w:val="2"/>
        <w:shd w:val="clear" w:color="auto" w:fill="FFFFFF"/>
        <w:spacing w:after="300"/>
        <w:textAlignment w:val="baseline"/>
        <w:rPr>
          <w:rFonts w:ascii="Arial" w:hAnsi="Arial" w:cs="Arial"/>
          <w:caps/>
          <w:color w:val="000000"/>
          <w:spacing w:val="-5"/>
          <w:sz w:val="32"/>
          <w:szCs w:val="32"/>
        </w:rPr>
      </w:pPr>
      <w:r w:rsidRPr="005E6FF6">
        <w:rPr>
          <w:rFonts w:ascii="Arial" w:hAnsi="Arial" w:cs="Arial"/>
          <w:caps/>
          <w:color w:val="000000"/>
          <w:spacing w:val="-5"/>
          <w:sz w:val="32"/>
          <w:szCs w:val="32"/>
        </w:rPr>
        <w:t>ASOSIY DIELEKTRIKLAR</w:t>
      </w:r>
    </w:p>
    <w:p w:rsidR="000232B7" w:rsidRPr="005E6FF6" w:rsidRDefault="000232B7" w:rsidP="000232B7">
      <w:pPr>
        <w:pStyle w:val="a9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32"/>
          <w:szCs w:val="32"/>
          <w:lang w:val="en-US"/>
        </w:rPr>
      </w:pPr>
      <w:proofErr w:type="spellStart"/>
      <w:r w:rsidRPr="005E6FF6">
        <w:rPr>
          <w:color w:val="000000"/>
          <w:sz w:val="32"/>
          <w:szCs w:val="32"/>
          <w:lang w:val="en-US"/>
        </w:rPr>
        <w:t>Umumiy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turlari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quyidagilarni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o'z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ichiga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oladi</w:t>
      </w:r>
      <w:proofErr w:type="spellEnd"/>
      <w:r w:rsidRPr="005E6FF6">
        <w:rPr>
          <w:color w:val="000000"/>
          <w:sz w:val="32"/>
          <w:szCs w:val="32"/>
          <w:lang w:val="en-US"/>
        </w:rPr>
        <w:t>:</w:t>
      </w:r>
    </w:p>
    <w:p w:rsidR="000232B7" w:rsidRPr="005E6FF6" w:rsidRDefault="000232B7" w:rsidP="000232B7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0" w:line="240" w:lineRule="auto"/>
        <w:ind w:left="750"/>
        <w:jc w:val="left"/>
        <w:textAlignment w:val="baseline"/>
        <w:rPr>
          <w:color w:val="000000"/>
          <w:sz w:val="32"/>
          <w:szCs w:val="32"/>
        </w:rPr>
      </w:pPr>
      <w:r w:rsidRPr="005E6FF6">
        <w:rPr>
          <w:color w:val="000000"/>
          <w:sz w:val="32"/>
          <w:szCs w:val="32"/>
        </w:rPr>
        <w:t>Shisha.</w:t>
      </w:r>
    </w:p>
    <w:p w:rsidR="000232B7" w:rsidRPr="005E6FF6" w:rsidRDefault="000232B7" w:rsidP="000232B7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0" w:line="240" w:lineRule="auto"/>
        <w:ind w:left="750"/>
        <w:jc w:val="left"/>
        <w:textAlignment w:val="baseline"/>
        <w:rPr>
          <w:color w:val="000000"/>
          <w:sz w:val="32"/>
          <w:szCs w:val="32"/>
        </w:rPr>
      </w:pPr>
      <w:proofErr w:type="spellStart"/>
      <w:r w:rsidRPr="005E6FF6">
        <w:rPr>
          <w:color w:val="000000"/>
          <w:sz w:val="32"/>
          <w:szCs w:val="32"/>
        </w:rPr>
        <w:t>Kauchuk</w:t>
      </w:r>
      <w:proofErr w:type="spellEnd"/>
      <w:r w:rsidRPr="005E6FF6">
        <w:rPr>
          <w:color w:val="000000"/>
          <w:sz w:val="32"/>
          <w:szCs w:val="32"/>
        </w:rPr>
        <w:t>.</w:t>
      </w:r>
    </w:p>
    <w:p w:rsidR="000232B7" w:rsidRPr="005E6FF6" w:rsidRDefault="000232B7" w:rsidP="000232B7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0" w:line="240" w:lineRule="auto"/>
        <w:ind w:left="750"/>
        <w:jc w:val="left"/>
        <w:textAlignment w:val="baseline"/>
        <w:rPr>
          <w:color w:val="000000"/>
          <w:sz w:val="32"/>
          <w:szCs w:val="32"/>
        </w:rPr>
      </w:pPr>
      <w:proofErr w:type="spellStart"/>
      <w:r w:rsidRPr="005E6FF6">
        <w:rPr>
          <w:color w:val="000000"/>
          <w:sz w:val="32"/>
          <w:szCs w:val="32"/>
        </w:rPr>
        <w:t>Yog</w:t>
      </w:r>
      <w:proofErr w:type="spellEnd"/>
      <w:r w:rsidRPr="005E6FF6">
        <w:rPr>
          <w:color w:val="000000"/>
          <w:sz w:val="32"/>
          <w:szCs w:val="32"/>
        </w:rPr>
        <w:t xml:space="preserve"> '.</w:t>
      </w:r>
    </w:p>
    <w:p w:rsidR="000232B7" w:rsidRPr="005E6FF6" w:rsidRDefault="000232B7" w:rsidP="000232B7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0" w:line="240" w:lineRule="auto"/>
        <w:ind w:left="750"/>
        <w:jc w:val="left"/>
        <w:textAlignment w:val="baseline"/>
        <w:rPr>
          <w:color w:val="000000"/>
          <w:sz w:val="32"/>
          <w:szCs w:val="32"/>
        </w:rPr>
      </w:pPr>
      <w:proofErr w:type="spellStart"/>
      <w:r w:rsidRPr="005E6FF6">
        <w:rPr>
          <w:color w:val="000000"/>
          <w:sz w:val="32"/>
          <w:szCs w:val="32"/>
        </w:rPr>
        <w:t>Asfalt</w:t>
      </w:r>
      <w:proofErr w:type="spellEnd"/>
      <w:r w:rsidRPr="005E6FF6">
        <w:rPr>
          <w:color w:val="000000"/>
          <w:sz w:val="32"/>
          <w:szCs w:val="32"/>
        </w:rPr>
        <w:t>.</w:t>
      </w:r>
    </w:p>
    <w:p w:rsidR="000232B7" w:rsidRPr="005E6FF6" w:rsidRDefault="000232B7" w:rsidP="000232B7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0" w:line="240" w:lineRule="auto"/>
        <w:ind w:left="750"/>
        <w:jc w:val="left"/>
        <w:textAlignment w:val="baseline"/>
        <w:rPr>
          <w:color w:val="000000"/>
          <w:sz w:val="32"/>
          <w:szCs w:val="32"/>
        </w:rPr>
      </w:pPr>
      <w:proofErr w:type="spellStart"/>
      <w:r w:rsidRPr="005E6FF6">
        <w:rPr>
          <w:color w:val="000000"/>
          <w:sz w:val="32"/>
          <w:szCs w:val="32"/>
        </w:rPr>
        <w:t>Chinni</w:t>
      </w:r>
      <w:proofErr w:type="spellEnd"/>
      <w:r w:rsidRPr="005E6FF6">
        <w:rPr>
          <w:color w:val="000000"/>
          <w:sz w:val="32"/>
          <w:szCs w:val="32"/>
        </w:rPr>
        <w:t>.</w:t>
      </w:r>
    </w:p>
    <w:p w:rsidR="000232B7" w:rsidRPr="005E6FF6" w:rsidRDefault="000232B7" w:rsidP="000232B7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0" w:line="240" w:lineRule="auto"/>
        <w:ind w:left="750"/>
        <w:jc w:val="left"/>
        <w:textAlignment w:val="baseline"/>
        <w:rPr>
          <w:color w:val="000000"/>
          <w:sz w:val="32"/>
          <w:szCs w:val="32"/>
        </w:rPr>
      </w:pPr>
      <w:proofErr w:type="spellStart"/>
      <w:r w:rsidRPr="005E6FF6">
        <w:rPr>
          <w:color w:val="000000"/>
          <w:sz w:val="32"/>
          <w:szCs w:val="32"/>
        </w:rPr>
        <w:t>Kvarts</w:t>
      </w:r>
      <w:proofErr w:type="spellEnd"/>
      <w:r w:rsidRPr="005E6FF6">
        <w:rPr>
          <w:color w:val="000000"/>
          <w:sz w:val="32"/>
          <w:szCs w:val="32"/>
        </w:rPr>
        <w:t>.</w:t>
      </w:r>
    </w:p>
    <w:p w:rsidR="000232B7" w:rsidRPr="005E6FF6" w:rsidRDefault="000232B7" w:rsidP="000232B7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0" w:line="240" w:lineRule="auto"/>
        <w:ind w:left="750"/>
        <w:jc w:val="left"/>
        <w:textAlignment w:val="baseline"/>
        <w:rPr>
          <w:color w:val="000000"/>
          <w:sz w:val="32"/>
          <w:szCs w:val="32"/>
        </w:rPr>
      </w:pPr>
      <w:proofErr w:type="spellStart"/>
      <w:r w:rsidRPr="005E6FF6">
        <w:rPr>
          <w:color w:val="000000"/>
          <w:sz w:val="32"/>
          <w:szCs w:val="32"/>
        </w:rPr>
        <w:t>Havo</w:t>
      </w:r>
      <w:proofErr w:type="spellEnd"/>
      <w:r w:rsidRPr="005E6FF6">
        <w:rPr>
          <w:color w:val="000000"/>
          <w:sz w:val="32"/>
          <w:szCs w:val="32"/>
        </w:rPr>
        <w:t>.</w:t>
      </w:r>
    </w:p>
    <w:p w:rsidR="000232B7" w:rsidRPr="005E6FF6" w:rsidRDefault="000232B7" w:rsidP="000232B7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0" w:line="240" w:lineRule="auto"/>
        <w:ind w:left="750"/>
        <w:jc w:val="left"/>
        <w:textAlignment w:val="baseline"/>
        <w:rPr>
          <w:color w:val="000000"/>
          <w:sz w:val="32"/>
          <w:szCs w:val="32"/>
        </w:rPr>
      </w:pPr>
      <w:r w:rsidRPr="005E6FF6">
        <w:rPr>
          <w:color w:val="000000"/>
          <w:sz w:val="32"/>
          <w:szCs w:val="32"/>
        </w:rPr>
        <w:t>Olmos.</w:t>
      </w:r>
    </w:p>
    <w:p w:rsidR="000232B7" w:rsidRPr="005E6FF6" w:rsidRDefault="000232B7" w:rsidP="000232B7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0" w:line="240" w:lineRule="auto"/>
        <w:ind w:left="750"/>
        <w:jc w:val="left"/>
        <w:textAlignment w:val="baseline"/>
        <w:rPr>
          <w:color w:val="000000"/>
          <w:sz w:val="32"/>
          <w:szCs w:val="32"/>
        </w:rPr>
      </w:pPr>
      <w:proofErr w:type="spellStart"/>
      <w:r w:rsidRPr="005E6FF6">
        <w:rPr>
          <w:color w:val="000000"/>
          <w:sz w:val="32"/>
          <w:szCs w:val="32"/>
        </w:rPr>
        <w:t>Toza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suv</w:t>
      </w:r>
      <w:proofErr w:type="spellEnd"/>
      <w:r w:rsidRPr="005E6FF6">
        <w:rPr>
          <w:color w:val="000000"/>
          <w:sz w:val="32"/>
          <w:szCs w:val="32"/>
        </w:rPr>
        <w:t>.</w:t>
      </w:r>
    </w:p>
    <w:p w:rsidR="000232B7" w:rsidRPr="005E6FF6" w:rsidRDefault="000232B7" w:rsidP="000232B7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0" w:line="240" w:lineRule="auto"/>
        <w:ind w:left="750"/>
        <w:jc w:val="left"/>
        <w:textAlignment w:val="baseline"/>
        <w:rPr>
          <w:color w:val="000000"/>
          <w:sz w:val="32"/>
          <w:szCs w:val="32"/>
        </w:rPr>
      </w:pPr>
      <w:proofErr w:type="spellStart"/>
      <w:r w:rsidRPr="005E6FF6">
        <w:rPr>
          <w:color w:val="000000"/>
          <w:sz w:val="32"/>
          <w:szCs w:val="32"/>
        </w:rPr>
        <w:t>Plastik</w:t>
      </w:r>
      <w:proofErr w:type="spellEnd"/>
      <w:r w:rsidRPr="005E6FF6">
        <w:rPr>
          <w:color w:val="000000"/>
          <w:sz w:val="32"/>
          <w:szCs w:val="32"/>
        </w:rPr>
        <w:t>.</w:t>
      </w:r>
    </w:p>
    <w:p w:rsidR="000232B7" w:rsidRPr="005E6FF6" w:rsidRDefault="000232B7" w:rsidP="000232B7">
      <w:pPr>
        <w:shd w:val="clear" w:color="auto" w:fill="FFFFFF"/>
        <w:textAlignment w:val="baseline"/>
        <w:rPr>
          <w:rFonts w:ascii="Arial" w:hAnsi="Arial" w:cs="Arial"/>
          <w:color w:val="000000"/>
          <w:sz w:val="32"/>
          <w:szCs w:val="32"/>
        </w:rPr>
      </w:pPr>
      <w:proofErr w:type="gramStart"/>
      <w:r w:rsidRPr="005E6FF6">
        <w:rPr>
          <w:rFonts w:ascii="Arial" w:hAnsi="Arial" w:cs="Arial"/>
          <w:color w:val="000000"/>
          <w:sz w:val="32"/>
          <w:szCs w:val="32"/>
        </w:rPr>
        <w:t>ad</w:t>
      </w:r>
      <w:proofErr w:type="gramEnd"/>
    </w:p>
    <w:p w:rsidR="000232B7" w:rsidRPr="005E6FF6" w:rsidRDefault="000232B7" w:rsidP="000232B7">
      <w:pPr>
        <w:pStyle w:val="2"/>
        <w:shd w:val="clear" w:color="auto" w:fill="FFFFFF"/>
        <w:spacing w:after="300"/>
        <w:textAlignment w:val="baseline"/>
        <w:rPr>
          <w:rFonts w:ascii="Arial" w:hAnsi="Arial" w:cs="Arial"/>
          <w:caps/>
          <w:color w:val="000000"/>
          <w:spacing w:val="-5"/>
          <w:sz w:val="32"/>
          <w:szCs w:val="32"/>
        </w:rPr>
      </w:pPr>
      <w:r w:rsidRPr="005E6FF6">
        <w:rPr>
          <w:rFonts w:ascii="Arial" w:hAnsi="Arial" w:cs="Arial"/>
          <w:caps/>
          <w:color w:val="000000"/>
          <w:spacing w:val="-5"/>
          <w:sz w:val="32"/>
          <w:szCs w:val="32"/>
        </w:rPr>
        <w:lastRenderedPageBreak/>
        <w:t>DIELEKTRIK SUYUQLIK NIMA?</w:t>
      </w:r>
    </w:p>
    <w:p w:rsidR="000232B7" w:rsidRPr="005E6FF6" w:rsidRDefault="000232B7" w:rsidP="000232B7">
      <w:pPr>
        <w:pStyle w:val="a9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32"/>
          <w:szCs w:val="32"/>
          <w:lang w:val="en-US"/>
        </w:rPr>
      </w:pPr>
      <w:proofErr w:type="spellStart"/>
      <w:proofErr w:type="gramStart"/>
      <w:r w:rsidRPr="005E6FF6">
        <w:rPr>
          <w:color w:val="000000"/>
          <w:sz w:val="32"/>
          <w:szCs w:val="32"/>
          <w:lang w:val="en-US"/>
        </w:rPr>
        <w:t>Bunday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turdagi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polarizatsiya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elektr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toki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bilan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bog'liq</w:t>
      </w:r>
      <w:proofErr w:type="spellEnd"/>
      <w:r w:rsidRPr="005E6FF6">
        <w:rPr>
          <w:color w:val="000000"/>
          <w:sz w:val="32"/>
          <w:szCs w:val="32"/>
          <w:lang w:val="en-US"/>
        </w:rPr>
        <w:t>.</w:t>
      </w:r>
      <w:proofErr w:type="gram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proofErr w:type="gramStart"/>
      <w:r w:rsidRPr="005E6FF6">
        <w:rPr>
          <w:color w:val="000000"/>
          <w:sz w:val="32"/>
          <w:szCs w:val="32"/>
          <w:lang w:val="en-US"/>
        </w:rPr>
        <w:t>Supero'tkazuvchi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Supero'tkazuvchilar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materiallarni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quyish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yoki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to'kish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uchun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ishlatiladi</w:t>
      </w:r>
      <w:proofErr w:type="spellEnd"/>
      <w:r w:rsidRPr="005E6FF6">
        <w:rPr>
          <w:color w:val="000000"/>
          <w:sz w:val="32"/>
          <w:szCs w:val="32"/>
          <w:lang w:val="en-US"/>
        </w:rPr>
        <w:t>.</w:t>
      </w:r>
      <w:proofErr w:type="gram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Suyuq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dielektrlarning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uchta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klassi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mavjud</w:t>
      </w:r>
      <w:proofErr w:type="spellEnd"/>
      <w:r w:rsidRPr="005E6FF6">
        <w:rPr>
          <w:color w:val="000000"/>
          <w:sz w:val="32"/>
          <w:szCs w:val="32"/>
          <w:lang w:val="en-US"/>
        </w:rPr>
        <w:t>:</w:t>
      </w:r>
    </w:p>
    <w:p w:rsidR="000232B7" w:rsidRPr="005E6FF6" w:rsidRDefault="000232B7" w:rsidP="000232B7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proofErr w:type="spellStart"/>
      <w:proofErr w:type="gramStart"/>
      <w:r w:rsidRPr="005E6FF6">
        <w:rPr>
          <w:color w:val="000000"/>
          <w:sz w:val="32"/>
          <w:szCs w:val="32"/>
          <w:lang w:val="en-US"/>
        </w:rPr>
        <w:t>Yog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'</w:t>
      </w:r>
      <w:proofErr w:type="spellStart"/>
      <w:r w:rsidRPr="005E6FF6">
        <w:rPr>
          <w:color w:val="000000"/>
          <w:sz w:val="32"/>
          <w:szCs w:val="32"/>
          <w:lang w:val="en-US"/>
        </w:rPr>
        <w:t>yog'lari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zaif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yopishqoq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va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ko'pincha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qutbsiz</w:t>
      </w:r>
      <w:proofErr w:type="spellEnd"/>
      <w:r w:rsidRPr="005E6FF6">
        <w:rPr>
          <w:color w:val="000000"/>
          <w:sz w:val="32"/>
          <w:szCs w:val="32"/>
          <w:lang w:val="en-US"/>
        </w:rPr>
        <w:t>.</w:t>
      </w:r>
      <w:proofErr w:type="gram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Ular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ko'pincha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yuqori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voltli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qurilmalarda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ishlatiladi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: </w:t>
      </w:r>
      <w:proofErr w:type="spellStart"/>
      <w:r w:rsidRPr="005E6FF6">
        <w:rPr>
          <w:color w:val="000000"/>
          <w:sz w:val="32"/>
          <w:szCs w:val="32"/>
          <w:lang w:val="en-US"/>
        </w:rPr>
        <w:t>transformator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yog'i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5E6FF6">
        <w:rPr>
          <w:color w:val="000000"/>
          <w:sz w:val="32"/>
          <w:szCs w:val="32"/>
          <w:lang w:val="en-US"/>
        </w:rPr>
        <w:t>yuqori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voltli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suv</w:t>
      </w:r>
      <w:proofErr w:type="spellEnd"/>
      <w:r w:rsidRPr="005E6FF6">
        <w:rPr>
          <w:color w:val="000000"/>
          <w:sz w:val="32"/>
          <w:szCs w:val="32"/>
          <w:lang w:val="en-US"/>
        </w:rPr>
        <w:t>. </w:t>
      </w:r>
      <w:hyperlink r:id="rId10" w:history="1">
        <w:proofErr w:type="spellStart"/>
        <w:r w:rsidRPr="005E6FF6">
          <w:rPr>
            <w:rStyle w:val="aa"/>
            <w:rFonts w:eastAsiaTheme="minorEastAsia"/>
            <w:color w:val="000000"/>
            <w:sz w:val="32"/>
            <w:szCs w:val="32"/>
            <w:bdr w:val="none" w:sz="0" w:space="0" w:color="auto" w:frame="1"/>
          </w:rPr>
          <w:t>Transformator</w:t>
        </w:r>
        <w:proofErr w:type="spellEnd"/>
        <w:r w:rsidRPr="005E6FF6">
          <w:rPr>
            <w:rStyle w:val="aa"/>
            <w:rFonts w:eastAsiaTheme="minorEastAsia"/>
            <w:color w:val="000000"/>
            <w:sz w:val="32"/>
            <w:szCs w:val="32"/>
            <w:bdr w:val="none" w:sz="0" w:space="0" w:color="auto" w:frame="1"/>
          </w:rPr>
          <w:t xml:space="preserve"> </w:t>
        </w:r>
        <w:proofErr w:type="spellStart"/>
        <w:r w:rsidRPr="005E6FF6">
          <w:rPr>
            <w:rStyle w:val="aa"/>
            <w:rFonts w:eastAsiaTheme="minorEastAsia"/>
            <w:color w:val="000000"/>
            <w:sz w:val="32"/>
            <w:szCs w:val="32"/>
            <w:bdr w:val="none" w:sz="0" w:space="0" w:color="auto" w:frame="1"/>
          </w:rPr>
          <w:t>yog'i</w:t>
        </w:r>
        <w:proofErr w:type="spellEnd"/>
      </w:hyperlink>
      <w:r w:rsidRPr="005E6FF6">
        <w:rPr>
          <w:color w:val="000000"/>
          <w:sz w:val="32"/>
          <w:szCs w:val="32"/>
        </w:rPr>
        <w:t> </w:t>
      </w:r>
      <w:proofErr w:type="spellStart"/>
      <w:r w:rsidRPr="005E6FF6">
        <w:rPr>
          <w:color w:val="000000"/>
          <w:sz w:val="32"/>
          <w:szCs w:val="32"/>
        </w:rPr>
        <w:t>nonpolar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dielektrik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hisoblanadi</w:t>
      </w:r>
      <w:proofErr w:type="spellEnd"/>
      <w:r w:rsidRPr="005E6FF6">
        <w:rPr>
          <w:color w:val="000000"/>
          <w:sz w:val="32"/>
          <w:szCs w:val="32"/>
        </w:rPr>
        <w:t xml:space="preserve">. </w:t>
      </w:r>
      <w:proofErr w:type="spellStart"/>
      <w:r w:rsidRPr="005E6FF6">
        <w:rPr>
          <w:color w:val="000000"/>
          <w:sz w:val="32"/>
          <w:szCs w:val="32"/>
        </w:rPr>
        <w:t>Bolal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yog</w:t>
      </w:r>
      <w:proofErr w:type="spellEnd"/>
      <w:r w:rsidRPr="005E6FF6">
        <w:rPr>
          <w:color w:val="000000"/>
          <w:sz w:val="32"/>
          <w:szCs w:val="32"/>
        </w:rPr>
        <w:t xml:space="preserve"> '</w:t>
      </w:r>
      <w:proofErr w:type="spellStart"/>
      <w:r w:rsidRPr="005E6FF6">
        <w:rPr>
          <w:color w:val="000000"/>
          <w:sz w:val="32"/>
          <w:szCs w:val="32"/>
        </w:rPr>
        <w:t>liniyasi</w:t>
      </w:r>
      <w:proofErr w:type="spellEnd"/>
      <w:r w:rsidRPr="005E6FF6">
        <w:rPr>
          <w:color w:val="000000"/>
          <w:sz w:val="32"/>
          <w:szCs w:val="32"/>
        </w:rPr>
        <w:t xml:space="preserve"> 40 </w:t>
      </w:r>
      <w:proofErr w:type="spellStart"/>
      <w:r w:rsidRPr="005E6FF6">
        <w:rPr>
          <w:color w:val="000000"/>
          <w:sz w:val="32"/>
          <w:szCs w:val="32"/>
        </w:rPr>
        <w:t>kV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kuchlanishli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izolyatsiyalash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va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qog'oz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simlarini</w:t>
      </w:r>
      <w:proofErr w:type="spellEnd"/>
      <w:r w:rsidRPr="005E6FF6">
        <w:rPr>
          <w:color w:val="000000"/>
          <w:sz w:val="32"/>
          <w:szCs w:val="32"/>
        </w:rPr>
        <w:t xml:space="preserve">, </w:t>
      </w:r>
      <w:proofErr w:type="spellStart"/>
      <w:r w:rsidRPr="005E6FF6">
        <w:rPr>
          <w:color w:val="000000"/>
          <w:sz w:val="32"/>
          <w:szCs w:val="32"/>
        </w:rPr>
        <w:t>shuningdek</w:t>
      </w:r>
      <w:proofErr w:type="spellEnd"/>
      <w:r w:rsidRPr="005E6FF6">
        <w:rPr>
          <w:color w:val="000000"/>
          <w:sz w:val="32"/>
          <w:szCs w:val="32"/>
        </w:rPr>
        <w:t xml:space="preserve">, 120 </w:t>
      </w:r>
      <w:proofErr w:type="spellStart"/>
      <w:r w:rsidRPr="005E6FF6">
        <w:rPr>
          <w:color w:val="000000"/>
          <w:sz w:val="32"/>
          <w:szCs w:val="32"/>
        </w:rPr>
        <w:t>kV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dan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ortiq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oqimga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ega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metallarga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asoslangan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qoplamalarni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ishlab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chiqarishda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qo'llanildi</w:t>
      </w:r>
      <w:proofErr w:type="spellEnd"/>
      <w:r w:rsidRPr="005E6FF6">
        <w:rPr>
          <w:color w:val="000000"/>
          <w:sz w:val="32"/>
          <w:szCs w:val="32"/>
        </w:rPr>
        <w:t xml:space="preserve">. </w:t>
      </w:r>
      <w:proofErr w:type="spellStart"/>
      <w:r w:rsidRPr="005E6FF6">
        <w:rPr>
          <w:color w:val="000000"/>
          <w:sz w:val="32"/>
          <w:szCs w:val="32"/>
        </w:rPr>
        <w:t>Transformer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yog'i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kondanser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yog'idan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toza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tuzilishga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ega</w:t>
      </w:r>
      <w:proofErr w:type="spellEnd"/>
      <w:r w:rsidRPr="005E6FF6">
        <w:rPr>
          <w:color w:val="000000"/>
          <w:sz w:val="32"/>
          <w:szCs w:val="32"/>
        </w:rPr>
        <w:t xml:space="preserve">. </w:t>
      </w:r>
      <w:proofErr w:type="spellStart"/>
      <w:r w:rsidRPr="005E6FF6">
        <w:rPr>
          <w:color w:val="000000"/>
          <w:sz w:val="32"/>
          <w:szCs w:val="32"/>
        </w:rPr>
        <w:t>Ushbu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turdagi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dielektrik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analog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ishlab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chiqarilgan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mahsulotlarga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nisbatan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yuqori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narxga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qaramasdan</w:t>
      </w:r>
      <w:proofErr w:type="spellEnd"/>
      <w:r w:rsidRPr="005E6FF6">
        <w:rPr>
          <w:color w:val="000000"/>
          <w:sz w:val="32"/>
          <w:szCs w:val="32"/>
        </w:rPr>
        <w:t xml:space="preserve">, </w:t>
      </w:r>
      <w:proofErr w:type="spellStart"/>
      <w:r w:rsidRPr="005E6FF6">
        <w:rPr>
          <w:color w:val="000000"/>
          <w:sz w:val="32"/>
          <w:szCs w:val="32"/>
        </w:rPr>
        <w:t>ishlab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chiqarishda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keng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tarqalgan</w:t>
      </w:r>
      <w:proofErr w:type="spellEnd"/>
      <w:r w:rsidRPr="005E6FF6">
        <w:rPr>
          <w:color w:val="000000"/>
          <w:sz w:val="32"/>
          <w:szCs w:val="32"/>
        </w:rPr>
        <w:t>.</w:t>
      </w:r>
    </w:p>
    <w:p w:rsidR="000232B7" w:rsidRPr="005E6FF6" w:rsidRDefault="000232B7" w:rsidP="000232B7">
      <w:pPr>
        <w:pStyle w:val="a9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32"/>
          <w:szCs w:val="32"/>
        </w:rPr>
      </w:pPr>
      <w:r w:rsidRPr="005E6FF6">
        <w:rPr>
          <w:noProof/>
          <w:color w:val="000000"/>
          <w:sz w:val="32"/>
          <w:szCs w:val="32"/>
        </w:rPr>
        <mc:AlternateContent>
          <mc:Choice Requires="wps">
            <w:drawing>
              <wp:inline distT="0" distB="0" distL="0" distR="0" wp14:anchorId="445F66D1" wp14:editId="1AF83B6A">
                <wp:extent cx="307975" cy="307975"/>
                <wp:effectExtent l="0" t="0" r="0" b="0"/>
                <wp:docPr id="4" name="Прямоугольник 4" descr="data:image/svg+xml;charset=utf-8,%3csvg%20height=%22375px%22%20width=%22635px%22%20xmlns=%22http://www.w3.org/2000/svg%22%20version=%221.1%22/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data:image/svg+xml;charset=utf-8,%3csvg%20height=%22375px%22%20width=%22635px%22%20xmlns=%22http://www.w3.org/2000/svg%22%20version=%221.1%22/%3e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" filled="f" stroked="f">
                <o:lock v:ext="edit" aspectratio="t"/>
                <w10:anchorlock/>
              </v:rect>
            </w:pict>
          </mc:Fallback>
        </mc:AlternateContent>
      </w:r>
      <w:r w:rsidRPr="005E6FF6">
        <w:rPr>
          <w:noProof/>
          <w:color w:val="000000"/>
          <w:sz w:val="32"/>
          <w:szCs w:val="32"/>
        </w:rPr>
        <w:drawing>
          <wp:inline distT="0" distB="0" distL="0" distR="0" wp14:anchorId="400C2308" wp14:editId="2CA8B55C">
            <wp:extent cx="6052820" cy="3568065"/>
            <wp:effectExtent l="0" t="0" r="5080" b="0"/>
            <wp:docPr id="3" name="Рисунок 3" descr="Dielektrik quvv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elektrik quvvat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820" cy="356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2B7" w:rsidRPr="005E6FF6" w:rsidRDefault="000232B7" w:rsidP="000232B7">
      <w:pPr>
        <w:pStyle w:val="a9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32"/>
          <w:szCs w:val="32"/>
          <w:lang w:val="en-US"/>
        </w:rPr>
      </w:pPr>
      <w:bookmarkStart w:id="0" w:name="_GoBack"/>
      <w:proofErr w:type="spellStart"/>
      <w:r w:rsidRPr="005E6FF6">
        <w:rPr>
          <w:color w:val="000000"/>
          <w:sz w:val="32"/>
          <w:szCs w:val="32"/>
        </w:rPr>
        <w:t>Sintetik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dielektrik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nima</w:t>
      </w:r>
      <w:proofErr w:type="spellEnd"/>
      <w:r w:rsidRPr="005E6FF6">
        <w:rPr>
          <w:color w:val="000000"/>
          <w:sz w:val="32"/>
          <w:szCs w:val="32"/>
        </w:rPr>
        <w:t xml:space="preserve">? </w:t>
      </w:r>
      <w:proofErr w:type="spellStart"/>
      <w:r w:rsidRPr="005E6FF6">
        <w:rPr>
          <w:color w:val="000000"/>
          <w:sz w:val="32"/>
          <w:szCs w:val="32"/>
        </w:rPr>
        <w:t>Xlorli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uglerod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asosida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ishlab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chiqarilganligi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sababli</w:t>
      </w:r>
      <w:proofErr w:type="spellEnd"/>
      <w:r w:rsidRPr="005E6FF6">
        <w:rPr>
          <w:color w:val="000000"/>
          <w:sz w:val="32"/>
          <w:szCs w:val="32"/>
        </w:rPr>
        <w:t xml:space="preserve">, </w:t>
      </w:r>
      <w:proofErr w:type="spellStart"/>
      <w:r w:rsidRPr="005E6FF6">
        <w:rPr>
          <w:color w:val="000000"/>
          <w:sz w:val="32"/>
          <w:szCs w:val="32"/>
        </w:rPr>
        <w:t>bugungi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kunda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deyarli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barcha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joylarda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yuqori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toksiklik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tufayli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taqiqlangan</w:t>
      </w:r>
      <w:proofErr w:type="spellEnd"/>
      <w:r w:rsidRPr="005E6FF6">
        <w:rPr>
          <w:color w:val="000000"/>
          <w:sz w:val="32"/>
          <w:szCs w:val="32"/>
        </w:rPr>
        <w:t xml:space="preserve">. </w:t>
      </w:r>
      <w:proofErr w:type="spellStart"/>
      <w:r w:rsidRPr="005E6FF6">
        <w:rPr>
          <w:color w:val="000000"/>
          <w:sz w:val="32"/>
          <w:szCs w:val="32"/>
        </w:rPr>
        <w:t>Silikon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organik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suyuqlikka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asoslangan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suyuq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dielektr</w:t>
      </w:r>
      <w:proofErr w:type="spellEnd"/>
      <w:r w:rsidRPr="005E6FF6">
        <w:rPr>
          <w:color w:val="000000"/>
          <w:sz w:val="32"/>
          <w:szCs w:val="32"/>
        </w:rPr>
        <w:t xml:space="preserve">, </w:t>
      </w:r>
      <w:proofErr w:type="spellStart"/>
      <w:r w:rsidRPr="005E6FF6">
        <w:rPr>
          <w:color w:val="000000"/>
          <w:sz w:val="32"/>
          <w:szCs w:val="32"/>
        </w:rPr>
        <w:t>xavfsiz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va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ekologik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xavfsizdir</w:t>
      </w:r>
      <w:proofErr w:type="spellEnd"/>
      <w:r w:rsidRPr="005E6FF6">
        <w:rPr>
          <w:color w:val="000000"/>
          <w:sz w:val="32"/>
          <w:szCs w:val="32"/>
        </w:rPr>
        <w:t xml:space="preserve">. </w:t>
      </w:r>
      <w:proofErr w:type="spellStart"/>
      <w:r w:rsidRPr="005E6FF6">
        <w:rPr>
          <w:color w:val="000000"/>
          <w:sz w:val="32"/>
          <w:szCs w:val="32"/>
          <w:lang w:val="en-US"/>
        </w:rPr>
        <w:t>Ushbu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turdagi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metal </w:t>
      </w:r>
      <w:proofErr w:type="spellStart"/>
      <w:r w:rsidRPr="005E6FF6">
        <w:rPr>
          <w:color w:val="000000"/>
          <w:sz w:val="32"/>
          <w:szCs w:val="32"/>
          <w:lang w:val="en-US"/>
        </w:rPr>
        <w:t>zanglashga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olib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kelmaydi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proofErr w:type="gramStart"/>
      <w:r w:rsidRPr="005E6FF6">
        <w:rPr>
          <w:color w:val="000000"/>
          <w:sz w:val="32"/>
          <w:szCs w:val="32"/>
          <w:lang w:val="en-US"/>
        </w:rPr>
        <w:t>va</w:t>
      </w:r>
      <w:proofErr w:type="spellEnd"/>
      <w:proofErr w:type="gramEnd"/>
      <w:r w:rsidRPr="005E6FF6">
        <w:rPr>
          <w:color w:val="000000"/>
          <w:sz w:val="32"/>
          <w:szCs w:val="32"/>
          <w:lang w:val="en-US"/>
        </w:rPr>
        <w:t xml:space="preserve"> past </w:t>
      </w:r>
      <w:proofErr w:type="spellStart"/>
      <w:r w:rsidRPr="005E6FF6">
        <w:rPr>
          <w:color w:val="000000"/>
          <w:sz w:val="32"/>
          <w:szCs w:val="32"/>
          <w:lang w:val="en-US"/>
        </w:rPr>
        <w:t>higroskopik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xususiyatlarga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ega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5E6FF6">
        <w:rPr>
          <w:color w:val="000000"/>
          <w:sz w:val="32"/>
          <w:szCs w:val="32"/>
          <w:lang w:val="en-US"/>
        </w:rPr>
        <w:t>Suvli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dielektrik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tarkibida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organoflorin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birikmasi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mavjud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bo'lib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, u </w:t>
      </w:r>
      <w:proofErr w:type="spellStart"/>
      <w:r w:rsidRPr="005E6FF6">
        <w:rPr>
          <w:color w:val="000000"/>
          <w:sz w:val="32"/>
          <w:szCs w:val="32"/>
          <w:lang w:val="en-US"/>
        </w:rPr>
        <w:t>o'zgarmaydiganligi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5E6FF6">
        <w:rPr>
          <w:color w:val="000000"/>
          <w:sz w:val="32"/>
          <w:szCs w:val="32"/>
          <w:lang w:val="en-US"/>
        </w:rPr>
        <w:t>issiqlik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xususiyatlari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proofErr w:type="gramStart"/>
      <w:r w:rsidRPr="005E6FF6">
        <w:rPr>
          <w:color w:val="000000"/>
          <w:sz w:val="32"/>
          <w:szCs w:val="32"/>
          <w:lang w:val="en-US"/>
        </w:rPr>
        <w:t>va</w:t>
      </w:r>
      <w:proofErr w:type="spellEnd"/>
      <w:proofErr w:type="gram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oksidlanish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stabilligi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tufayli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juda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mashhur</w:t>
      </w:r>
      <w:proofErr w:type="spellEnd"/>
      <w:r w:rsidRPr="005E6FF6">
        <w:rPr>
          <w:color w:val="000000"/>
          <w:sz w:val="32"/>
          <w:szCs w:val="32"/>
          <w:lang w:val="en-US"/>
        </w:rPr>
        <w:t>.</w:t>
      </w:r>
    </w:p>
    <w:p w:rsidR="000232B7" w:rsidRPr="005E6FF6" w:rsidRDefault="000232B7" w:rsidP="000232B7">
      <w:pPr>
        <w:pStyle w:val="a9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32"/>
          <w:szCs w:val="32"/>
        </w:rPr>
      </w:pPr>
      <w:proofErr w:type="spellStart"/>
      <w:proofErr w:type="gramStart"/>
      <w:r w:rsidRPr="005E6FF6">
        <w:rPr>
          <w:color w:val="000000"/>
          <w:sz w:val="32"/>
          <w:szCs w:val="32"/>
          <w:lang w:val="en-US"/>
        </w:rPr>
        <w:t>Va</w:t>
      </w:r>
      <w:proofErr w:type="spellEnd"/>
      <w:proofErr w:type="gram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oxirgi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turdagi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o'simlik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moylari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5E6FF6">
        <w:rPr>
          <w:color w:val="000000"/>
          <w:sz w:val="32"/>
          <w:szCs w:val="32"/>
          <w:lang w:val="en-US"/>
        </w:rPr>
        <w:t>Ular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zaif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polar </w:t>
      </w:r>
      <w:proofErr w:type="spellStart"/>
      <w:r w:rsidRPr="005E6FF6">
        <w:rPr>
          <w:color w:val="000000"/>
          <w:sz w:val="32"/>
          <w:szCs w:val="32"/>
          <w:lang w:val="en-US"/>
        </w:rPr>
        <w:t>dielektriklar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5E6FF6">
        <w:rPr>
          <w:color w:val="000000"/>
          <w:sz w:val="32"/>
          <w:szCs w:val="32"/>
          <w:lang w:val="en-US"/>
        </w:rPr>
        <w:t>shu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jumladan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zig'ir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5E6FF6">
        <w:rPr>
          <w:color w:val="000000"/>
          <w:sz w:val="32"/>
          <w:szCs w:val="32"/>
          <w:lang w:val="en-US"/>
        </w:rPr>
        <w:t>kastor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, </w:t>
      </w:r>
      <w:proofErr w:type="spellStart"/>
      <w:proofErr w:type="gramStart"/>
      <w:r w:rsidRPr="005E6FF6">
        <w:rPr>
          <w:color w:val="000000"/>
          <w:sz w:val="32"/>
          <w:szCs w:val="32"/>
          <w:lang w:val="en-US"/>
        </w:rPr>
        <w:t>tung</w:t>
      </w:r>
      <w:proofErr w:type="spellEnd"/>
      <w:proofErr w:type="gram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va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kenevir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. </w:t>
      </w:r>
      <w:proofErr w:type="spellStart"/>
      <w:r w:rsidRPr="005E6FF6">
        <w:rPr>
          <w:color w:val="000000"/>
          <w:sz w:val="32"/>
          <w:szCs w:val="32"/>
          <w:lang w:val="en-US"/>
        </w:rPr>
        <w:t>Kastor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yog'i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juda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qiziydi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proofErr w:type="gramStart"/>
      <w:r w:rsidRPr="005E6FF6">
        <w:rPr>
          <w:color w:val="000000"/>
          <w:sz w:val="32"/>
          <w:szCs w:val="32"/>
          <w:lang w:val="en-US"/>
        </w:rPr>
        <w:t>va</w:t>
      </w:r>
      <w:proofErr w:type="spellEnd"/>
      <w:proofErr w:type="gram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qog'oz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kondansatörlarda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ishlatiladi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. </w:t>
      </w:r>
      <w:proofErr w:type="spellStart"/>
      <w:proofErr w:type="gramStart"/>
      <w:r w:rsidRPr="005E6FF6">
        <w:rPr>
          <w:color w:val="000000"/>
          <w:sz w:val="32"/>
          <w:szCs w:val="32"/>
          <w:lang w:val="en-US"/>
        </w:rPr>
        <w:t>Qolgan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yog'lar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bug'lanishi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mumkin</w:t>
      </w:r>
      <w:proofErr w:type="spellEnd"/>
      <w:r w:rsidRPr="005E6FF6">
        <w:rPr>
          <w:color w:val="000000"/>
          <w:sz w:val="32"/>
          <w:szCs w:val="32"/>
          <w:lang w:val="en-US"/>
        </w:rPr>
        <w:t>.</w:t>
      </w:r>
      <w:proofErr w:type="gram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proofErr w:type="gramStart"/>
      <w:r w:rsidRPr="005E6FF6">
        <w:rPr>
          <w:color w:val="000000"/>
          <w:sz w:val="32"/>
          <w:szCs w:val="32"/>
          <w:lang w:val="en-US"/>
        </w:rPr>
        <w:t>Ularda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lastRenderedPageBreak/>
        <w:t>bug'lanish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tabiiy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bug'lanishdan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emas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, </w:t>
      </w:r>
      <w:proofErr w:type="spellStart"/>
      <w:r w:rsidRPr="005E6FF6">
        <w:rPr>
          <w:color w:val="000000"/>
          <w:sz w:val="32"/>
          <w:szCs w:val="32"/>
          <w:lang w:val="en-US"/>
        </w:rPr>
        <w:t>balki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polimerizatsiya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deb </w:t>
      </w:r>
      <w:proofErr w:type="spellStart"/>
      <w:r w:rsidRPr="005E6FF6">
        <w:rPr>
          <w:color w:val="000000"/>
          <w:sz w:val="32"/>
          <w:szCs w:val="32"/>
          <w:lang w:val="en-US"/>
        </w:rPr>
        <w:t>ataladigan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kimyoviy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reaksiyaga</w:t>
      </w:r>
      <w:proofErr w:type="spell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  <w:lang w:val="en-US"/>
        </w:rPr>
        <w:t>asoslanadi</w:t>
      </w:r>
      <w:proofErr w:type="spellEnd"/>
      <w:r w:rsidRPr="005E6FF6">
        <w:rPr>
          <w:color w:val="000000"/>
          <w:sz w:val="32"/>
          <w:szCs w:val="32"/>
          <w:lang w:val="en-US"/>
        </w:rPr>
        <w:t>.</w:t>
      </w:r>
      <w:proofErr w:type="gramEnd"/>
      <w:r w:rsidRPr="005E6FF6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Emallarda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va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bo'yoqlarda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faol</w:t>
      </w:r>
      <w:proofErr w:type="spellEnd"/>
      <w:r w:rsidRPr="005E6FF6">
        <w:rPr>
          <w:color w:val="000000"/>
          <w:sz w:val="32"/>
          <w:szCs w:val="32"/>
        </w:rPr>
        <w:t xml:space="preserve"> </w:t>
      </w:r>
      <w:proofErr w:type="spellStart"/>
      <w:r w:rsidRPr="005E6FF6">
        <w:rPr>
          <w:color w:val="000000"/>
          <w:sz w:val="32"/>
          <w:szCs w:val="32"/>
        </w:rPr>
        <w:t>ishlatiladi</w:t>
      </w:r>
      <w:proofErr w:type="spellEnd"/>
      <w:r w:rsidRPr="005E6FF6">
        <w:rPr>
          <w:color w:val="000000"/>
          <w:sz w:val="32"/>
          <w:szCs w:val="32"/>
        </w:rPr>
        <w:t>.</w:t>
      </w:r>
    </w:p>
    <w:bookmarkEnd w:id="0"/>
    <w:p w:rsidR="000232B7" w:rsidRDefault="000232B7" w:rsidP="000232B7"/>
    <w:p w:rsidR="002F2CF9" w:rsidRPr="000232B7" w:rsidRDefault="002F2CF9" w:rsidP="000232B7"/>
    <w:sectPr w:rsidR="002F2CF9" w:rsidRPr="000232B7" w:rsidSect="00EA743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C6B"/>
    <w:multiLevelType w:val="multilevel"/>
    <w:tmpl w:val="2182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7D6FBF"/>
    <w:multiLevelType w:val="multilevel"/>
    <w:tmpl w:val="92FC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8C297F"/>
    <w:multiLevelType w:val="multilevel"/>
    <w:tmpl w:val="6DE6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F76FB1"/>
    <w:multiLevelType w:val="multilevel"/>
    <w:tmpl w:val="21B8DEFC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"/>
      <w:lvlText w:val="%2."/>
      <w:lvlJc w:val="left"/>
      <w:pPr>
        <w:ind w:left="794" w:hanging="510"/>
      </w:pPr>
      <w:rPr>
        <w:rFonts w:hint="eastAsia"/>
        <w:b/>
        <w:sz w:val="28"/>
        <w:szCs w:val="28"/>
      </w:rPr>
    </w:lvl>
    <w:lvl w:ilvl="2">
      <w:start w:val="1"/>
      <w:numFmt w:val="upperLetter"/>
      <w:pStyle w:val="3"/>
      <w:lvlText w:val="%3."/>
      <w:lvlJc w:val="left"/>
      <w:pPr>
        <w:ind w:left="757" w:hanging="397"/>
      </w:pPr>
      <w:rPr>
        <w:rFonts w:hint="eastAsia"/>
        <w:sz w:val="24"/>
        <w:szCs w:val="24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  <w:b w:val="0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abstractNum w:abstractNumId="4">
    <w:nsid w:val="5DC46D54"/>
    <w:multiLevelType w:val="hybridMultilevel"/>
    <w:tmpl w:val="E3B42E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30"/>
    <w:rsid w:val="000232B7"/>
    <w:rsid w:val="002F2CF9"/>
    <w:rsid w:val="00731F30"/>
    <w:rsid w:val="00782C85"/>
    <w:rsid w:val="0086318E"/>
    <w:rsid w:val="0096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2EB3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962EB3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962EB3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962EB3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962EB3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962EB3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962EB3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962EB3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962EB3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962EB3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962EB3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962EB3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962EB3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962EB3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962EB3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962EB3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962EB3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962EB3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962EB3"/>
    <w:rPr>
      <w:rFonts w:eastAsiaTheme="minorEastAsia"/>
      <w:kern w:val="2"/>
      <w:sz w:val="20"/>
      <w:szCs w:val="20"/>
      <w:lang w:val="en-US" w:eastAsia="ko-KR"/>
    </w:rPr>
  </w:style>
  <w:style w:type="table" w:styleId="a3">
    <w:name w:val="Table Grid"/>
    <w:basedOn w:val="a1"/>
    <w:uiPriority w:val="59"/>
    <w:rsid w:val="00962EB3"/>
    <w:pPr>
      <w:spacing w:after="0" w:line="240" w:lineRule="auto"/>
      <w:jc w:val="both"/>
    </w:pPr>
    <w:rPr>
      <w:rFonts w:eastAsiaTheme="minorEastAsia"/>
      <w:kern w:val="2"/>
      <w:sz w:val="20"/>
      <w:szCs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EB3"/>
    <w:pPr>
      <w:spacing w:after="0" w:line="240" w:lineRule="auto"/>
      <w:ind w:leftChars="400" w:left="800"/>
    </w:pPr>
    <w:rPr>
      <w:szCs w:val="22"/>
    </w:rPr>
  </w:style>
  <w:style w:type="paragraph" w:styleId="a5">
    <w:name w:val="No Spacing"/>
    <w:link w:val="a6"/>
    <w:uiPriority w:val="1"/>
    <w:qFormat/>
    <w:rsid w:val="00962EB3"/>
    <w:pPr>
      <w:spacing w:after="0" w:line="240" w:lineRule="auto"/>
    </w:pPr>
    <w:rPr>
      <w:rFonts w:eastAsiaTheme="minorEastAsia"/>
      <w:lang w:val="en-US"/>
    </w:rPr>
  </w:style>
  <w:style w:type="character" w:customStyle="1" w:styleId="a6">
    <w:name w:val="Без интервала Знак"/>
    <w:basedOn w:val="a0"/>
    <w:link w:val="a5"/>
    <w:uiPriority w:val="1"/>
    <w:rsid w:val="00962EB3"/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96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2EB3"/>
    <w:rPr>
      <w:rFonts w:ascii="Tahoma" w:eastAsiaTheme="minorEastAsia" w:hAnsi="Tahoma" w:cs="Tahoma"/>
      <w:kern w:val="2"/>
      <w:sz w:val="16"/>
      <w:szCs w:val="16"/>
      <w:lang w:val="en-US" w:eastAsia="ko-KR"/>
    </w:rPr>
  </w:style>
  <w:style w:type="paragraph" w:styleId="a9">
    <w:name w:val="Normal (Web)"/>
    <w:basedOn w:val="a"/>
    <w:uiPriority w:val="99"/>
    <w:unhideWhenUsed/>
    <w:rsid w:val="000232B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0232B7"/>
    <w:rPr>
      <w:color w:val="0000FF"/>
      <w:u w:val="single"/>
    </w:rPr>
  </w:style>
  <w:style w:type="character" w:styleId="ab">
    <w:name w:val="Emphasis"/>
    <w:basedOn w:val="a0"/>
    <w:uiPriority w:val="20"/>
    <w:qFormat/>
    <w:rsid w:val="000232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2EB3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962EB3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962EB3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962EB3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962EB3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962EB3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962EB3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962EB3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962EB3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962EB3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962EB3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962EB3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962EB3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962EB3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962EB3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962EB3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962EB3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962EB3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962EB3"/>
    <w:rPr>
      <w:rFonts w:eastAsiaTheme="minorEastAsia"/>
      <w:kern w:val="2"/>
      <w:sz w:val="20"/>
      <w:szCs w:val="20"/>
      <w:lang w:val="en-US" w:eastAsia="ko-KR"/>
    </w:rPr>
  </w:style>
  <w:style w:type="table" w:styleId="a3">
    <w:name w:val="Table Grid"/>
    <w:basedOn w:val="a1"/>
    <w:uiPriority w:val="59"/>
    <w:rsid w:val="00962EB3"/>
    <w:pPr>
      <w:spacing w:after="0" w:line="240" w:lineRule="auto"/>
      <w:jc w:val="both"/>
    </w:pPr>
    <w:rPr>
      <w:rFonts w:eastAsiaTheme="minorEastAsia"/>
      <w:kern w:val="2"/>
      <w:sz w:val="20"/>
      <w:szCs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EB3"/>
    <w:pPr>
      <w:spacing w:after="0" w:line="240" w:lineRule="auto"/>
      <w:ind w:leftChars="400" w:left="800"/>
    </w:pPr>
    <w:rPr>
      <w:szCs w:val="22"/>
    </w:rPr>
  </w:style>
  <w:style w:type="paragraph" w:styleId="a5">
    <w:name w:val="No Spacing"/>
    <w:link w:val="a6"/>
    <w:uiPriority w:val="1"/>
    <w:qFormat/>
    <w:rsid w:val="00962EB3"/>
    <w:pPr>
      <w:spacing w:after="0" w:line="240" w:lineRule="auto"/>
    </w:pPr>
    <w:rPr>
      <w:rFonts w:eastAsiaTheme="minorEastAsia"/>
      <w:lang w:val="en-US"/>
    </w:rPr>
  </w:style>
  <w:style w:type="character" w:customStyle="1" w:styleId="a6">
    <w:name w:val="Без интервала Знак"/>
    <w:basedOn w:val="a0"/>
    <w:link w:val="a5"/>
    <w:uiPriority w:val="1"/>
    <w:rsid w:val="00962EB3"/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96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2EB3"/>
    <w:rPr>
      <w:rFonts w:ascii="Tahoma" w:eastAsiaTheme="minorEastAsia" w:hAnsi="Tahoma" w:cs="Tahoma"/>
      <w:kern w:val="2"/>
      <w:sz w:val="16"/>
      <w:szCs w:val="16"/>
      <w:lang w:val="en-US" w:eastAsia="ko-KR"/>
    </w:rPr>
  </w:style>
  <w:style w:type="paragraph" w:styleId="a9">
    <w:name w:val="Normal (Web)"/>
    <w:basedOn w:val="a"/>
    <w:uiPriority w:val="99"/>
    <w:unhideWhenUsed/>
    <w:rsid w:val="000232B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0232B7"/>
    <w:rPr>
      <w:color w:val="0000FF"/>
      <w:u w:val="single"/>
    </w:rPr>
  </w:style>
  <w:style w:type="character" w:styleId="ab">
    <w:name w:val="Emphasis"/>
    <w:basedOn w:val="a0"/>
    <w:uiPriority w:val="20"/>
    <w:qFormat/>
    <w:rsid w:val="000232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https://uz.unansea.com/transformer-neft-zamonaviy-reaktor-tejash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4</cp:revision>
  <dcterms:created xsi:type="dcterms:W3CDTF">2023-01-16T09:26:00Z</dcterms:created>
  <dcterms:modified xsi:type="dcterms:W3CDTF">2023-07-23T06:58:00Z</dcterms:modified>
</cp:coreProperties>
</file>