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CC" w:rsidRDefault="00E823CC" w:rsidP="00E82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Diamagnit</w:t>
      </w:r>
      <w:proofErr w:type="spellEnd"/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paramagnit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m</w:t>
      </w:r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ddalar</w:t>
      </w:r>
      <w:proofErr w:type="spellEnd"/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E823CC" w:rsidRPr="00E823CC" w:rsidRDefault="00E823CC" w:rsidP="00E82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nazariya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ko’rsatishicha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mayd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niga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j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ylashtirilgan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ddalar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хо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ssalarga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ya`ni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magnitlanadi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Mayd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zaiflashtiruvchi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ddalar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diamagnit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ddalar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(di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tiklar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) d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yiladi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Masalan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: f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sf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r,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ltingugurt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surma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ugl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d,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kumush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mis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vismug</w:t>
      </w:r>
      <w:proofErr w:type="spellEnd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ltin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rganik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birikmalar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boshqalar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Mayd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kuchaytiruvchi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ddalar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paramagnit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ddalar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paramagn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tiklar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) d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yiladi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23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Masalan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kisl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d,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az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t,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alyuminiy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l’fram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platina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ishq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ishq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riy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talari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Bu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ususiyatlarning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fizikaviy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sabablarini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aniqlaylik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Elektrronlar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yadr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atr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fida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rbitalar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buylab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harakatda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rbital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klar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rbital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kka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rbital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nti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s  k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tashqari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elektrronlarning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ususiy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spin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nti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ham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At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yadr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sining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ham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ususiy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nti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Elektrronlar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rbital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spin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ntlarining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yadr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ususiy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ntining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g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ео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trik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yig’indisi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mining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ntini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Diamagnit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ddalarda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at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kula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yig’indi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nti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n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lga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Biroq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tashqi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mayd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ta’sirida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bu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mlarda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tashqi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mayd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nga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qarama-qarshi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yo’nalgan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nti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sil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induksiyalanadi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</w:t>
      </w:r>
    </w:p>
    <w:p w:rsidR="00E823CC" w:rsidRPr="00E823CC" w:rsidRDefault="00C943DB" w:rsidP="00E823CC">
      <w:pPr>
        <w:spacing w:after="0" w:line="240" w:lineRule="auto"/>
        <w:ind w:left="4395" w:hanging="1276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05" style="position:absolute;left:0;text-align:left;z-index:251684864" from="129.55pt,62.95pt" to="156.55pt,62.95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08" style="position:absolute;left:0;text-align:left;z-index:251687936" from="162.8pt,62.45pt" to="175.2pt,62.45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07" style="position:absolute;left:0;text-align:left;z-index:251686912" from="166.2pt,62.45pt" to="193.2pt,62.45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06" style="position:absolute;left:0;text-align:left;z-index:251685888" from="126.15pt,62.95pt" to="138.55pt,62.95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01" style="position:absolute;left:0;text-align:left;z-index:251680768" from="130.4pt,48.8pt" to="157.4pt,48.8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04" style="position:absolute;left:0;text-align:left;z-index:251683840" from="163.65pt,48.3pt" to="176.05pt,48.3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03" style="position:absolute;left:0;text-align:left;z-index:251682816" from="167.05pt,48.3pt" to="194.05pt,48.3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02" style="position:absolute;left:0;text-align:left;z-index:251681792" from="127pt,48.8pt" to="139.4pt,48.8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98" style="position:absolute;left:0;text-align:left;z-index:251677696" from="126.9pt,35.1pt" to="139.3pt,35.1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97" style="position:absolute;left:0;text-align:left;z-index:251676672" from="130.3pt,35.1pt" to="157.3pt,35.1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99" style="position:absolute;left:0;text-align:left;z-index:251678720" from="166.95pt,34.6pt" to="193.95pt,34.6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00" style="position:absolute;left:0;text-align:left;z-index:251679744" from="163.55pt,34.6pt" to="175.95pt,34.6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96" style="position:absolute;left:0;text-align:left;flip:x;z-index:251675648" from="104.15pt,15.75pt" to="212.15pt,15.75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082" style="position:absolute;left:0;text-align:left;margin-left:113.15pt;margin-top:21.35pt;width:90pt;height:54pt;z-index:251661312"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081" style="position:absolute;left:0;text-align:left;margin-left:5.15pt;margin-top:23.05pt;width:99pt;height:54pt;z-index:251660288" filled="f"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94" style="position:absolute;left:0;text-align:left;margin-left:59.15pt;margin-top:59.45pt;width:9pt;height:9pt;z-index:251673600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93" style="position:absolute;left:0;text-align:left;margin-left:40.7pt;margin-top:59.45pt;width:9pt;height:9pt;z-index:251672576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92" style="position:absolute;left:0;text-align:left;margin-left:23.15pt;margin-top:59.45pt;width:9pt;height:9pt;z-index:251671552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95" style="position:absolute;left:0;text-align:left;margin-left:77.15pt;margin-top:59.45pt;width:9pt;height:9pt;z-index:251674624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88" style="position:absolute;left:0;text-align:left;margin-left:23.15pt;margin-top:45.75pt;width:9pt;height:9pt;z-index:251667456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91" style="position:absolute;left:0;text-align:left;margin-left:77.15pt;margin-top:45.75pt;width:9pt;height:9pt;z-index:251670528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90" style="position:absolute;left:0;text-align:left;margin-left:59.15pt;margin-top:45.75pt;width:9pt;height:9pt;z-index:251669504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89" style="position:absolute;left:0;text-align:left;margin-left:40.7pt;margin-top:45.75pt;width:9pt;height:9pt;z-index:251668480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85" style="position:absolute;left:0;text-align:left;margin-left:40.7pt;margin-top:30.35pt;width:9pt;height:9pt;z-index:251664384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86" style="position:absolute;left:0;text-align:left;margin-left:59.15pt;margin-top:30.35pt;width:9pt;height:9pt;z-index:251665408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87" style="position:absolute;left:0;text-align:left;margin-left:77.15pt;margin-top:30.35pt;width:9pt;height:9pt;z-index:251666432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oval id="_x0000_s1084" style="position:absolute;left:0;text-align:left;margin-left:23.15pt;margin-top:30.35pt;width:9pt;height:9pt;z-index:251663360" fillcolor="black">
            <w10:anchorlock/>
          </v:oval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83" style="position:absolute;left:0;text-align:left;z-index:251662336" from="41.15pt,30.35pt" to="41.15pt,30.35pt">
            <v:stroke startarrow="oval" endarrow="oval"/>
            <w10:anchorlock/>
          </v:line>
        </w:pic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H                  Natijada tashqi mayd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  zaiflashadi. </w:t>
      </w:r>
    </w:p>
    <w:p w:rsidR="00E823CC" w:rsidRPr="00E823CC" w:rsidRDefault="00E823CC" w:rsidP="00E823CC">
      <w:pPr>
        <w:spacing w:after="0" w:line="240" w:lineRule="auto"/>
        <w:ind w:left="4678" w:hanging="141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Tashqi mayd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 yo’q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tilganda  at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mlarning induksiyalangan magnit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ntlari yo’q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ladi va  diamagn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tik magnitsizlanadi.</w:t>
      </w:r>
    </w:p>
    <w:p w:rsidR="00E823CC" w:rsidRPr="00E823CC" w:rsidRDefault="00E823CC" w:rsidP="00E823C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E823CC" w:rsidRPr="00E823CC" w:rsidRDefault="00E823CC" w:rsidP="00E823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Paramagnit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ddalarining  at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mlari  (m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l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kulalari)da  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rbital spin va yadr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magnit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ntlari  bir-birini  k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mp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nsasiyalamaydi. Shuning  uchun  paramagn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tik  at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mlari hamma vaqt  magnit 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ntiga  ega bo’ladi. Bu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ntlar  tartibsiz j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ylashgan bo’ladi. </w:t>
      </w:r>
    </w:p>
    <w:p w:rsidR="00E823CC" w:rsidRPr="00E823CC" w:rsidRDefault="00E823CC" w:rsidP="00E823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Tashqi mayd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  paramagn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tik at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mlarini  shunday  buradiki, ularning  magnit 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ntlari  mayd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  yo’nalishi  bo’ylab  j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ylashadi. </w:t>
      </w:r>
    </w:p>
    <w:p w:rsidR="00E823CC" w:rsidRPr="00E823CC" w:rsidRDefault="00E823CC" w:rsidP="00E823C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H</w:t>
      </w:r>
    </w:p>
    <w:p w:rsidR="00E823CC" w:rsidRPr="00E823CC" w:rsidRDefault="00C943DB" w:rsidP="00E823C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109" style="position:absolute;left:0;text-align:left;margin-left:-3.85pt;margin-top:12.95pt;width:99pt;height:54pt;z-index:251688960" filled="f"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110" style="position:absolute;left:0;text-align:left;margin-left:104.15pt;margin-top:12.1pt;width:90pt;height:54pt;z-index:251689984"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35" style="position:absolute;left:0;text-align:left;flip:x;z-index:251715584" from="95.15pt,5.65pt" to="203.15pt,5.65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28" style="position:absolute;left:0;text-align:left;rotation:180;flip:y;z-index:251708416" from="37.7pt,27.9pt" to="50.15pt,36.9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34" style="position:absolute;left:0;text-align:left;rotation:180;flip:y;z-index:251714560" from="23.15pt,27.9pt" to="50.15pt,45.9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24" style="position:absolute;left:0;text-align:left;rotation:180;flip:x;z-index:251704320" from="55.25pt,32.65pt" to="64.25pt,43.4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30" style="position:absolute;left:0;text-align:left;rotation:180;flip:x;z-index:251710464" from="58.65pt,21.95pt" to="76.65pt,39.95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27" style="position:absolute;left:0;text-align:left;rotation:180;flip:x;z-index:251707392" from="11.6pt,60.05pt" to="20.6pt,63.05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33" style="position:absolute;left:0;text-align:left;rotation:180;flip:x;z-index:251713536" from="15.5pt,54.05pt" to="38.6pt,61.35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32" style="position:absolute;left:0;text-align:left;rotation:180;flip:y;z-index:251712512" from="42.85pt,56.25pt" to="69.85pt,65.25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31" style="position:absolute;left:0;text-align:left;rotation:180;flip:y;z-index:251711488" from="62.05pt,40.8pt" to="83.1pt,49.8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25" style="position:absolute;left:0;text-align:left;rotation:180;flip:y;z-index:251705344" from="76.25pt,40.8pt" to="82.25pt,43.8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23" style="position:absolute;left:0;text-align:left;rotation:180;flip:x;z-index:251703296" from="6.85pt,33.85pt" to="15.85pt,42.85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29" style="position:absolute;left:0;text-align:left;rotation:180;flip:x;z-index:251709440" from="8.7pt,22.8pt" to="26.7pt,40.8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26" style="position:absolute;left:0;text-align:left;rotation:180;flip:y;z-index:251706368" from="59.15pt,53.65pt" to="77.15pt,59.65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19" style="position:absolute;left:0;text-align:left;rotation:180;z-index:251699200" from="150.7pt,57pt" to="177.7pt,57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22" style="position:absolute;left:0;text-align:left;rotation:180;z-index:251702272" from="135.45pt,57pt" to="147.85pt,57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21" style="position:absolute;left:0;text-align:left;rotation:180;z-index:251701248" from="115.05pt,57pt" to="142.05pt,57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20" style="position:absolute;left:0;text-align:left;rotation:180;z-index:251700224" from="171.1pt,57pt" to="183.5pt,57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16" style="position:absolute;left:0;text-align:left;rotation:180;z-index:251696128" from="171.85pt,42.45pt" to="184.25pt,42.45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15" style="position:absolute;left:0;text-align:left;rotation:180;z-index:251695104" from="151.45pt,42.45pt" to="178.45pt,42.45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18" style="position:absolute;left:0;text-align:left;rotation:180;z-index:251698176" from="136.2pt,42.45pt" to="148.6pt,42.45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17" style="position:absolute;left:0;text-align:left;rotation:180;z-index:251697152" from="115.8pt,42.45pt" to="142.8pt,42.45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13" style="position:absolute;left:0;text-align:left;rotation:180;z-index:251693056" from="115.7pt,27.9pt" to="142.7pt,27.9pt" strokeweight="3pt">
            <v:stroke endarrow="block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14" style="position:absolute;left:0;text-align:left;rotation:180;z-index:251694080" from="136.1pt,27.9pt" to="148.5pt,27.9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12" style="position:absolute;left:0;text-align:left;rotation:180;z-index:251692032" from="171.75pt,27.9pt" to="184.15pt,27.9pt" strokeweight="3pt">
            <v:stroke endarrow="oval"/>
            <w10:anchorlock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111" style="position:absolute;left:0;text-align:left;rotation:180;z-index:251691008" from="151.35pt,27.9pt" to="178.35pt,27.9pt" strokeweight="3pt">
            <v:stroke endarrow="block"/>
            <w10:anchorlock/>
          </v:line>
        </w:pic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Natijada  mayd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  kuchayadi.  Shunday qilib,  agar bo’sh faz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da  kuchlanganligi </w:t>
      </w:r>
      <w:r w:rsidR="00E823CC" w:rsidRPr="00E823CC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H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bo’lgan  magnit  mayd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ni mavjud  bo’lsa,  bu faz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ni  bir  jinsli  mu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>it  bilan to’ldirilganda magnit  mayd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nining </w:t>
      </w:r>
      <w:r w:rsidR="00E823CC" w:rsidRPr="00E823CC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3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13.1pt" o:ole="">
            <v:imagedata r:id="rId7" o:title=""/>
          </v:shape>
          <o:OLEObject Type="Embed" ProgID="Equation.3" ShapeID="_x0000_i1025" DrawAspect="Content" ObjectID="_1751120898" r:id="rId8"/>
        </w:object>
      </w:r>
      <w:r w:rsidR="00E823CC" w:rsidRPr="00E823C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natijaviy  kuchlanganligi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E823CC" w:rsidRPr="00E823CC" w:rsidRDefault="00E823CC" w:rsidP="00E82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920" w:dyaOrig="320">
          <v:shape id="_x0000_i1026" type="#_x0000_t75" style="width:45.8pt;height:15.9pt" o:ole="">
            <v:imagedata r:id="rId9" o:title=""/>
          </v:shape>
          <o:OLEObject Type="Embed" ProgID="Equation.3" ShapeID="_x0000_i1026" DrawAspect="Content" ObjectID="_1751120899" r:id="rId10"/>
        </w:objec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5B4B53" w:rsidRPr="00E823CC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240" w:dyaOrig="260">
          <v:shape id="_x0000_i1040" type="#_x0000_t75" style="width:12.15pt;height:13.1pt" o:ole="">
            <v:imagedata r:id="rId11" o:title=""/>
          </v:shape>
          <o:OLEObject Type="Embed" ProgID="Equation.3" ShapeID="_x0000_i1040" DrawAspect="Content" ObjectID="_1751120900" r:id="rId12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o’lchamsiz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rsi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nallik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effis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nti</w:t>
      </w:r>
      <w:proofErr w:type="spellEnd"/>
    </w:p>
    <w:p w:rsidR="00E823CC" w:rsidRPr="00E823CC" w:rsidRDefault="00E823CC" w:rsidP="009D7060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«</w:t>
      </w:r>
      <w:r w:rsidRPr="00E823CC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240" w:dyaOrig="260">
          <v:shape id="_x0000_i1027" type="#_x0000_t75" style="width:12.15pt;height:13.1pt" o:ole="">
            <v:imagedata r:id="rId13" o:title=""/>
          </v:shape>
          <o:OLEObject Type="Embed" ProgID="Equation.3" ShapeID="_x0000_i1027" DrawAspect="Content" ObjectID="_1751120901" r:id="rId14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»- </w:t>
      </w:r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mu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itning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nisbiy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singdiruvchanligi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yiladi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9D706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 </w:t>
      </w:r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mu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itning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mayd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ta’sirida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magnitlanish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q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bilyatini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bildiradi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Vakuum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Pr="00E823CC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240" w:dyaOrig="260">
          <v:shape id="_x0000_i1028" type="#_x0000_t75" style="width:12.15pt;height:13.1pt" o:ole="">
            <v:imagedata r:id="rId13" o:title=""/>
          </v:shape>
          <o:OLEObject Type="Embed" ProgID="Equation.3" ShapeID="_x0000_i1028" DrawAspect="Content" ObjectID="_1751120902" r:id="rId15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=1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Diamagn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tiklarda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Pr="00E823CC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240" w:dyaOrig="260">
          <v:shape id="_x0000_i1029" type="#_x0000_t75" style="width:12.15pt;height:13.1pt" o:ole="">
            <v:imagedata r:id="rId13" o:title=""/>
          </v:shape>
          <o:OLEObject Type="Embed" ProgID="Equation.3" ShapeID="_x0000_i1029" DrawAspect="Content" ObjectID="_1751120903" r:id="rId16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&lt;1 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Paramagn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tiklarda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End"/>
      <w:r w:rsidRPr="00E823CC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240" w:dyaOrig="260">
          <v:shape id="_x0000_i1030" type="#_x0000_t75" style="width:12.15pt;height:13.1pt" o:ole="">
            <v:imagedata r:id="rId13" o:title=""/>
          </v:shape>
          <o:OLEObject Type="Embed" ProgID="Equation.3" ShapeID="_x0000_i1030" DrawAspect="Content" ObjectID="_1751120904" r:id="rId17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&gt; 1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ddadagi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mayd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nini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quyidagi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ko’paytma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harakterlash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qilingan</w:t>
      </w:r>
      <w:proofErr w:type="spellEnd"/>
    </w:p>
    <w:p w:rsidR="00E823CC" w:rsidRPr="00E823CC" w:rsidRDefault="00E823CC" w:rsidP="00E823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980" w:dyaOrig="320">
          <v:shape id="_x0000_i1031" type="#_x0000_t75" style="width:48.6pt;height:15.9pt" o:ole="">
            <v:imagedata r:id="rId18" o:title=""/>
          </v:shape>
          <o:OLEObject Type="Embed" ProgID="Equation.3" ShapeID="_x0000_i1031" DrawAspect="Content" ObjectID="_1751120905" r:id="rId19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bu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kattalik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mayd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nining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induksiyasi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induksiya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yiladi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). 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23CC">
        <w:rPr>
          <w:rFonts w:ascii="Times New Roman" w:eastAsia="Times New Roman" w:hAnsi="Times New Roman" w:cs="Times New Roman"/>
          <w:position w:val="-10"/>
          <w:sz w:val="20"/>
          <w:szCs w:val="20"/>
        </w:rPr>
        <w:object w:dxaOrig="1800" w:dyaOrig="320">
          <v:shape id="_x0000_i1032" type="#_x0000_t75" style="width:89.75pt;height:15.9pt" o:ole="" o:bordertopcolor="this" o:borderleftcolor="this" o:borderbottomcolor="this" o:borderrightcolor="this">
            <v:imagedata r:id="rId20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032" DrawAspect="Content" ObjectID="_1751120906" r:id="rId21"/>
        </w:objec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O’lchash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birligi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r w:rsidRPr="00797949">
        <w:rPr>
          <w:lang w:val="en-US"/>
        </w:rPr>
        <w:object w:dxaOrig="1340" w:dyaOrig="320">
          <v:shape id="_x0000_i1033" type="#_x0000_t75" style="width:66.4pt;height:15.9pt" o:ole="">
            <v:imagedata r:id="rId22" o:title=""/>
          </v:shape>
          <o:OLEObject Type="Embed" ProgID="Equation.3" ShapeID="_x0000_i1033" DrawAspect="Content" ObjectID="_1751120907" r:id="rId23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jinsli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iz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tr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mu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itda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823CC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40" w:dyaOrig="320">
          <v:shape id="_x0000_i1034" type="#_x0000_t75" style="width:12.15pt;height:15.9pt" o:ole="">
            <v:imagedata r:id="rId24" o:title=""/>
          </v:shape>
          <o:OLEObject Type="Embed" ProgID="Equation.3" ShapeID="_x0000_i1034" DrawAspect="Content" ObjectID="_1751120908" r:id="rId25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823CC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279" w:dyaOrig="320">
          <v:shape id="_x0000_i1035" type="#_x0000_t75" style="width:14.05pt;height:15.9pt" o:ole="">
            <v:imagedata r:id="rId26" o:title=""/>
          </v:shape>
          <o:OLEObject Type="Embed" ProgID="Equation.3" ShapeID="_x0000_i1035" DrawAspect="Content" ObjectID="_1751120909" r:id="rId27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yo’nalishi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ustma-ust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tushadi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1100" w:dyaOrig="320">
          <v:shape id="_x0000_i1036" type="#_x0000_t75" style="width:55.15pt;height:15.9pt" o:ole="">
            <v:imagedata r:id="rId28" o:title=""/>
          </v:shape>
          <o:OLEObject Type="Embed" ProgID="Equation.3" ShapeID="_x0000_i1036" DrawAspect="Content" ObjectID="_1751120910" r:id="rId29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ko’paytma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mu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itning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abs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lyut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singdiruvchanligi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yiladi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Vakuumda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End"/>
      <w:r w:rsidRPr="00E823CC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240" w:dyaOrig="260">
          <v:shape id="_x0000_i1037" type="#_x0000_t75" style="width:10.3pt;height:13.1pt" o:ole="">
            <v:imagedata r:id="rId13" o:title=""/>
          </v:shape>
          <o:OLEObject Type="Embed" ProgID="Equation.3" ShapeID="_x0000_i1037" DrawAspect="Content" ObjectID="_1751120911" r:id="rId30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=1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bo’lgani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823CC" w:rsidRPr="00E823CC" w:rsidRDefault="00E823CC" w:rsidP="00E823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1020" w:dyaOrig="320">
          <v:shape id="_x0000_i1038" type="#_x0000_t75" style="width:51.45pt;height:15.9pt" o:ole="">
            <v:imagedata r:id="rId31" o:title=""/>
          </v:shape>
          <o:OLEObject Type="Embed" ProgID="Equation.3" ShapeID="_x0000_i1038" DrawAspect="Content" ObjectID="_1751120912" r:id="rId32"/>
        </w:objec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vakuumda</w:t>
      </w:r>
      <w:proofErr w:type="spellEnd"/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induksiya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mak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CC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40" w:dyaOrig="320">
          <v:shape id="_x0000_i1039" type="#_x0000_t75" style="width:42.1pt;height:15.9pt" o:ole="" o:bordertopcolor="this" o:borderleftcolor="this" o:borderbottomcolor="this" o:borderrightcolor="this">
            <v:imagedata r:id="rId33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039" DrawAspect="Content" ObjectID="_1751120913" r:id="rId34"/>
        </w:object>
      </w:r>
    </w:p>
    <w:p w:rsidR="00E823CC" w:rsidRPr="00E823CC" w:rsidRDefault="00E823CC" w:rsidP="00E8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Mu</w:t>
      </w:r>
      <w:proofErr w:type="gramStart"/>
      <w:r w:rsidRPr="00E823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E823CC">
        <w:rPr>
          <w:rFonts w:ascii="Times New Roman" w:eastAsia="Times New Roman" w:hAnsi="Times New Roman" w:cs="Times New Roman"/>
          <w:sz w:val="28"/>
          <w:szCs w:val="28"/>
        </w:rPr>
        <w:t>itning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nisbiy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singdiruvchanligi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magnit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maydоnining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induksiyasi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shu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maydоn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ragan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fazоni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shu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muхit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bilan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ldirganda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nеcha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marta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zgarishini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  <w:r w:rsidRPr="00E823CC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E823CC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E823CC">
        <w:rPr>
          <w:rFonts w:ascii="Times New Roman" w:eastAsia="Times New Roman" w:hAnsi="Times New Roman" w:cs="Times New Roman"/>
          <w:sz w:val="28"/>
          <w:szCs w:val="28"/>
        </w:rPr>
        <w:t>rsatadi</w:t>
      </w:r>
      <w:proofErr w:type="spellEnd"/>
      <w:r w:rsidRPr="00E823CC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F45BF4" w:rsidRDefault="00F45BF4"/>
    <w:sectPr w:rsidR="00F45BF4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DB" w:rsidRDefault="00C943DB" w:rsidP="00E823CC">
      <w:pPr>
        <w:spacing w:after="0" w:line="240" w:lineRule="auto"/>
      </w:pPr>
      <w:r>
        <w:separator/>
      </w:r>
    </w:p>
  </w:endnote>
  <w:endnote w:type="continuationSeparator" w:id="0">
    <w:p w:rsidR="00C943DB" w:rsidRDefault="00C943DB" w:rsidP="00E8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DB" w:rsidRDefault="00C943DB" w:rsidP="00E823CC">
      <w:pPr>
        <w:spacing w:after="0" w:line="240" w:lineRule="auto"/>
      </w:pPr>
      <w:r>
        <w:separator/>
      </w:r>
    </w:p>
  </w:footnote>
  <w:footnote w:type="continuationSeparator" w:id="0">
    <w:p w:rsidR="00C943DB" w:rsidRDefault="00C943DB" w:rsidP="00E8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CC" w:rsidRPr="00E823CC" w:rsidRDefault="00E823CC">
    <w:pPr>
      <w:pStyle w:val="a3"/>
      <w:rPr>
        <w:lang w:val="en-US"/>
      </w:rPr>
    </w:pPr>
    <w:r>
      <w:rPr>
        <w:lang w:val="en-US"/>
      </w:rPr>
      <w:t>Aim.uz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23CC"/>
    <w:rsid w:val="005B4B53"/>
    <w:rsid w:val="00797949"/>
    <w:rsid w:val="009D7060"/>
    <w:rsid w:val="00C943DB"/>
    <w:rsid w:val="00E0099D"/>
    <w:rsid w:val="00E823CC"/>
    <w:rsid w:val="00F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23CC"/>
  </w:style>
  <w:style w:type="paragraph" w:styleId="a5">
    <w:name w:val="footer"/>
    <w:basedOn w:val="a"/>
    <w:link w:val="a6"/>
    <w:uiPriority w:val="99"/>
    <w:semiHidden/>
    <w:unhideWhenUsed/>
    <w:rsid w:val="00E8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2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Elektrik</cp:lastModifiedBy>
  <cp:revision>3</cp:revision>
  <dcterms:created xsi:type="dcterms:W3CDTF">2016-11-25T17:50:00Z</dcterms:created>
  <dcterms:modified xsi:type="dcterms:W3CDTF">2023-07-17T12:40:00Z</dcterms:modified>
</cp:coreProperties>
</file>