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AB" w:rsidRPr="00B74606" w:rsidRDefault="001744AB" w:rsidP="001744AB">
      <w:pPr>
        <w:wordWrap/>
        <w:spacing w:after="0" w:line="276" w:lineRule="auto"/>
        <w:ind w:right="45" w:firstLine="851"/>
        <w:jc w:val="center"/>
        <w:rPr>
          <w:rFonts w:ascii="Times New Roman" w:hAnsi="Times New Roman"/>
          <w:b/>
          <w:bCs/>
          <w:sz w:val="32"/>
          <w:szCs w:val="28"/>
          <w:lang w:val="de-DE"/>
        </w:rPr>
      </w:pPr>
      <w:r w:rsidRPr="00B74606">
        <w:rPr>
          <w:rFonts w:ascii="Times New Roman" w:hAnsi="Times New Roman"/>
          <w:b/>
          <w:bCs/>
          <w:sz w:val="32"/>
          <w:szCs w:val="28"/>
          <w:lang w:val="de-DE"/>
        </w:rPr>
        <w:t>Common rail bevosita purkash tizimi (</w:t>
      </w:r>
      <w:r w:rsidRPr="00B74606">
        <w:rPr>
          <w:rFonts w:ascii="Times New Roman" w:hAnsi="Times New Roman"/>
          <w:b/>
          <w:sz w:val="32"/>
          <w:szCs w:val="28"/>
        </w:rPr>
        <w:t>CRDI</w:t>
      </w:r>
      <w:r w:rsidRPr="00B74606">
        <w:rPr>
          <w:rFonts w:ascii="Times New Roman" w:hAnsi="Times New Roman"/>
          <w:b/>
          <w:bCs/>
          <w:sz w:val="32"/>
          <w:szCs w:val="28"/>
          <w:lang w:val="de-DE"/>
        </w:rPr>
        <w:t>)</w:t>
      </w:r>
    </w:p>
    <w:p w:rsidR="001744AB" w:rsidRPr="00B74606" w:rsidRDefault="001744AB" w:rsidP="001744AB">
      <w:pPr>
        <w:wordWrap/>
        <w:spacing w:after="0" w:line="276" w:lineRule="auto"/>
        <w:ind w:right="45" w:firstLine="851"/>
        <w:rPr>
          <w:rFonts w:ascii="Times New Roman" w:hAnsi="Times New Roman"/>
          <w:sz w:val="24"/>
          <w:szCs w:val="28"/>
        </w:rPr>
      </w:pPr>
      <w:r w:rsidRPr="00B74606">
        <w:rPr>
          <w:rFonts w:ascii="Times New Roman" w:hAnsi="Times New Roman"/>
          <w:sz w:val="24"/>
          <w:szCs w:val="28"/>
        </w:rPr>
        <w:t>Common Rail bevosita purkash (CRDI) tizimi quyidagi asosiy qismlardan iborat:</w:t>
      </w:r>
    </w:p>
    <w:p w:rsidR="001744AB" w:rsidRPr="00B74606" w:rsidRDefault="001744AB" w:rsidP="001744AB">
      <w:pPr>
        <w:numPr>
          <w:ilvl w:val="0"/>
          <w:numId w:val="1"/>
        </w:numPr>
        <w:wordWrap/>
        <w:spacing w:after="0" w:line="276" w:lineRule="auto"/>
        <w:ind w:left="0" w:right="45" w:firstLine="851"/>
        <w:rPr>
          <w:rFonts w:ascii="Times New Roman" w:hAnsi="Times New Roman"/>
          <w:sz w:val="24"/>
          <w:szCs w:val="28"/>
        </w:rPr>
      </w:pPr>
      <w:r w:rsidRPr="00B74606">
        <w:rPr>
          <w:rFonts w:ascii="Times New Roman" w:hAnsi="Times New Roman"/>
          <w:sz w:val="24"/>
          <w:szCs w:val="28"/>
        </w:rPr>
        <w:t xml:space="preserve"> Dvigatelni boshqarish modeli (ECM)</w:t>
      </w:r>
    </w:p>
    <w:p w:rsidR="001744AB" w:rsidRPr="00B74606" w:rsidRDefault="001744AB" w:rsidP="001744AB">
      <w:pPr>
        <w:numPr>
          <w:ilvl w:val="0"/>
          <w:numId w:val="1"/>
        </w:numPr>
        <w:wordWrap/>
        <w:spacing w:after="0" w:line="276" w:lineRule="auto"/>
        <w:ind w:left="0" w:right="45" w:firstLine="851"/>
        <w:rPr>
          <w:rFonts w:ascii="Times New Roman" w:hAnsi="Times New Roman"/>
          <w:sz w:val="24"/>
          <w:szCs w:val="28"/>
        </w:rPr>
      </w:pPr>
      <w:r w:rsidRPr="00B74606">
        <w:rPr>
          <w:rFonts w:ascii="Times New Roman" w:hAnsi="Times New Roman"/>
          <w:sz w:val="24"/>
          <w:szCs w:val="28"/>
        </w:rPr>
        <w:t xml:space="preserve"> Yuqori bosim nasosi </w:t>
      </w:r>
    </w:p>
    <w:p w:rsidR="001744AB" w:rsidRPr="00B74606" w:rsidRDefault="001744AB" w:rsidP="001744AB">
      <w:pPr>
        <w:numPr>
          <w:ilvl w:val="0"/>
          <w:numId w:val="1"/>
        </w:numPr>
        <w:wordWrap/>
        <w:spacing w:after="0" w:line="276" w:lineRule="auto"/>
        <w:ind w:left="0" w:right="45" w:firstLine="851"/>
        <w:rPr>
          <w:rFonts w:ascii="Times New Roman" w:hAnsi="Times New Roman"/>
          <w:sz w:val="24"/>
          <w:szCs w:val="28"/>
        </w:rPr>
      </w:pPr>
      <w:r w:rsidRPr="00B74606">
        <w:rPr>
          <w:rFonts w:ascii="Times New Roman" w:hAnsi="Times New Roman"/>
          <w:sz w:val="24"/>
          <w:szCs w:val="28"/>
        </w:rPr>
        <w:t xml:space="preserve"> Forsunkalar</w:t>
      </w:r>
    </w:p>
    <w:p w:rsidR="001744AB" w:rsidRPr="00B74606" w:rsidRDefault="001744AB" w:rsidP="001744AB">
      <w:pPr>
        <w:numPr>
          <w:ilvl w:val="0"/>
          <w:numId w:val="1"/>
        </w:numPr>
        <w:wordWrap/>
        <w:spacing w:after="0" w:line="276" w:lineRule="auto"/>
        <w:ind w:left="0" w:right="45" w:firstLine="851"/>
        <w:rPr>
          <w:rFonts w:ascii="Times New Roman" w:hAnsi="Times New Roman"/>
          <w:sz w:val="24"/>
          <w:szCs w:val="28"/>
        </w:rPr>
      </w:pPr>
      <w:r w:rsidRPr="00B74606">
        <w:rPr>
          <w:rFonts w:ascii="Times New Roman" w:hAnsi="Times New Roman"/>
          <w:sz w:val="24"/>
          <w:szCs w:val="28"/>
        </w:rPr>
        <w:t xml:space="preserve"> Yuqori bosimni t</w:t>
      </w:r>
      <w:r>
        <w:rPr>
          <w:rFonts w:ascii="Times New Roman" w:hAnsi="Times New Roman"/>
          <w:sz w:val="24"/>
          <w:szCs w:val="28"/>
        </w:rPr>
        <w:t>o’</w:t>
      </w:r>
      <w:r w:rsidRPr="00B74606">
        <w:rPr>
          <w:rFonts w:ascii="Times New Roman" w:hAnsi="Times New Roman"/>
          <w:sz w:val="24"/>
          <w:szCs w:val="28"/>
        </w:rPr>
        <w:t>plagich (Rail)</w:t>
      </w:r>
    </w:p>
    <w:p w:rsidR="001744AB" w:rsidRPr="00B74606" w:rsidRDefault="001744AB" w:rsidP="001744AB">
      <w:pPr>
        <w:wordWrap/>
        <w:spacing w:after="0" w:line="276" w:lineRule="auto"/>
        <w:ind w:right="45" w:firstLine="851"/>
        <w:jc w:val="center"/>
        <w:rPr>
          <w:rFonts w:ascii="Times New Roman" w:hAnsi="Times New Roman"/>
          <w:sz w:val="28"/>
          <w:szCs w:val="28"/>
        </w:rPr>
      </w:pPr>
      <w:r w:rsidRPr="00B74606">
        <w:rPr>
          <w:rFonts w:ascii="Times New Roman" w:hAnsi="Times New Roman"/>
          <w:noProof/>
          <w:sz w:val="28"/>
          <w:szCs w:val="28"/>
          <w:lang w:val="ru-RU" w:eastAsia="ru-RU"/>
        </w:rPr>
        <w:drawing>
          <wp:inline distT="0" distB="0" distL="0" distR="0">
            <wp:extent cx="6108700" cy="2976880"/>
            <wp:effectExtent l="0" t="0" r="6350" b="0"/>
            <wp:docPr id="6" name="Рисунок 6" descr="Slid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1" descr="Slide36"/>
                    <pic:cNvPicPr>
                      <a:picLocks noChangeAspect="1" noChangeArrowheads="1"/>
                    </pic:cNvPicPr>
                  </pic:nvPicPr>
                  <pic:blipFill>
                    <a:blip r:embed="rId5">
                      <a:extLst>
                        <a:ext uri="{28A0092B-C50C-407E-A947-70E740481C1C}">
                          <a14:useLocalDpi xmlns:a14="http://schemas.microsoft.com/office/drawing/2010/main" val="0"/>
                        </a:ext>
                      </a:extLst>
                    </a:blip>
                    <a:srcRect t="13657" b="3957"/>
                    <a:stretch>
                      <a:fillRect/>
                    </a:stretch>
                  </pic:blipFill>
                  <pic:spPr bwMode="auto">
                    <a:xfrm>
                      <a:off x="0" y="0"/>
                      <a:ext cx="6108700" cy="2976880"/>
                    </a:xfrm>
                    <a:prstGeom prst="rect">
                      <a:avLst/>
                    </a:prstGeom>
                    <a:noFill/>
                    <a:ln>
                      <a:noFill/>
                    </a:ln>
                  </pic:spPr>
                </pic:pic>
              </a:graphicData>
            </a:graphic>
          </wp:inline>
        </w:drawing>
      </w:r>
    </w:p>
    <w:p w:rsidR="001744AB" w:rsidRPr="00B74606" w:rsidRDefault="001744AB" w:rsidP="001744AB">
      <w:pPr>
        <w:wordWrap/>
        <w:spacing w:after="0" w:line="276" w:lineRule="auto"/>
        <w:ind w:right="45" w:firstLine="851"/>
        <w:jc w:val="center"/>
        <w:rPr>
          <w:rFonts w:ascii="Times New Roman" w:hAnsi="Times New Roman"/>
          <w:i/>
          <w:sz w:val="24"/>
        </w:rPr>
      </w:pPr>
      <w:r w:rsidRPr="00B74606">
        <w:rPr>
          <w:rFonts w:ascii="Times New Roman" w:hAnsi="Times New Roman"/>
          <w:i/>
          <w:sz w:val="24"/>
          <w:szCs w:val="24"/>
        </w:rPr>
        <w:t xml:space="preserve">1.66-rasm. </w:t>
      </w:r>
      <w:r w:rsidRPr="00B74606">
        <w:rPr>
          <w:rFonts w:ascii="Times New Roman" w:hAnsi="Times New Roman"/>
          <w:i/>
          <w:sz w:val="24"/>
        </w:rPr>
        <w:t>Common rail bevosita purkash tizimi.</w:t>
      </w:r>
    </w:p>
    <w:p w:rsidR="001744AB" w:rsidRPr="00B74606" w:rsidRDefault="001744AB" w:rsidP="001744AB">
      <w:pPr>
        <w:wordWrap/>
        <w:spacing w:after="0" w:line="276" w:lineRule="auto"/>
        <w:ind w:right="45" w:firstLine="851"/>
        <w:rPr>
          <w:rFonts w:ascii="Times New Roman" w:hAnsi="Times New Roman"/>
          <w:sz w:val="24"/>
          <w:szCs w:val="28"/>
        </w:rPr>
      </w:pPr>
    </w:p>
    <w:p w:rsidR="001744AB" w:rsidRPr="00B74606" w:rsidRDefault="001744AB" w:rsidP="001744AB">
      <w:pPr>
        <w:wordWrap/>
        <w:spacing w:after="0" w:line="276" w:lineRule="auto"/>
        <w:ind w:right="45" w:firstLine="851"/>
        <w:rPr>
          <w:rFonts w:ascii="Times New Roman" w:hAnsi="Times New Roman"/>
          <w:sz w:val="24"/>
          <w:szCs w:val="28"/>
        </w:rPr>
      </w:pPr>
      <w:r w:rsidRPr="00B74606">
        <w:rPr>
          <w:rFonts w:ascii="Times New Roman" w:hAnsi="Times New Roman"/>
          <w:sz w:val="24"/>
          <w:szCs w:val="28"/>
        </w:rPr>
        <w:t>Bevosita purkagichli Common Rail (CRDI) tizimida yuqori bosim nasosi bilan hosil qilinadigan yuqori bosim akkumulyatorlarda saqlanadi. Shu vaqtda akkumulyator bosim tebranishlarini kamaytiradi. Bundan tashqari yoqil</w:t>
      </w:r>
      <w:r>
        <w:rPr>
          <w:rFonts w:ascii="Times New Roman" w:hAnsi="Times New Roman"/>
          <w:sz w:val="24"/>
          <w:szCs w:val="28"/>
        </w:rPr>
        <w:t>g’</w:t>
      </w:r>
      <w:r w:rsidRPr="00B74606">
        <w:rPr>
          <w:rFonts w:ascii="Times New Roman" w:hAnsi="Times New Roman"/>
          <w:sz w:val="24"/>
          <w:szCs w:val="28"/>
        </w:rPr>
        <w:t>ini purkash hajmi taqsimlagichdan y</w:t>
      </w:r>
      <w:r>
        <w:rPr>
          <w:rFonts w:ascii="Times New Roman" w:hAnsi="Times New Roman"/>
          <w:sz w:val="24"/>
          <w:szCs w:val="28"/>
        </w:rPr>
        <w:t>o’</w:t>
      </w:r>
      <w:r w:rsidRPr="00B74606">
        <w:rPr>
          <w:rFonts w:ascii="Times New Roman" w:hAnsi="Times New Roman"/>
          <w:sz w:val="24"/>
          <w:szCs w:val="28"/>
        </w:rPr>
        <w:t>naltiriladi. Akkumulyatorda t</w:t>
      </w:r>
      <w:r>
        <w:rPr>
          <w:rFonts w:ascii="Times New Roman" w:hAnsi="Times New Roman"/>
          <w:sz w:val="24"/>
          <w:szCs w:val="28"/>
        </w:rPr>
        <w:t>o’</w:t>
      </w:r>
      <w:r w:rsidRPr="00B74606">
        <w:rPr>
          <w:rFonts w:ascii="Times New Roman" w:hAnsi="Times New Roman"/>
          <w:sz w:val="24"/>
          <w:szCs w:val="28"/>
        </w:rPr>
        <w:t>plangan bu yuqori bosim barcha silindrlar uchun umumiy b</w:t>
      </w:r>
      <w:r>
        <w:rPr>
          <w:rFonts w:ascii="Times New Roman" w:hAnsi="Times New Roman"/>
          <w:sz w:val="24"/>
          <w:szCs w:val="28"/>
        </w:rPr>
        <w:t>o’</w:t>
      </w:r>
      <w:r w:rsidRPr="00B74606">
        <w:rPr>
          <w:rFonts w:ascii="Times New Roman" w:hAnsi="Times New Roman"/>
          <w:sz w:val="24"/>
          <w:szCs w:val="28"/>
        </w:rPr>
        <w:t>lib shuning uchun ham “Common Rail” deb nomlanadi. Hatto katta miqdordagi yoqil</w:t>
      </w:r>
      <w:r>
        <w:rPr>
          <w:rFonts w:ascii="Times New Roman" w:hAnsi="Times New Roman"/>
          <w:sz w:val="24"/>
          <w:szCs w:val="28"/>
        </w:rPr>
        <w:t>g’</w:t>
      </w:r>
      <w:r w:rsidRPr="00B74606">
        <w:rPr>
          <w:rFonts w:ascii="Times New Roman" w:hAnsi="Times New Roman"/>
          <w:sz w:val="24"/>
          <w:szCs w:val="28"/>
        </w:rPr>
        <w:t>i chiqarilgan holda ham umumiy rail uni ichki bosimini amalda doimiy ushlab tura oladi. Bu injector ochilgandan boshlab yoqil</w:t>
      </w:r>
      <w:r>
        <w:rPr>
          <w:rFonts w:ascii="Times New Roman" w:hAnsi="Times New Roman"/>
          <w:sz w:val="24"/>
          <w:szCs w:val="28"/>
        </w:rPr>
        <w:t>g’</w:t>
      </w:r>
      <w:r w:rsidRPr="00B74606">
        <w:rPr>
          <w:rFonts w:ascii="Times New Roman" w:hAnsi="Times New Roman"/>
          <w:sz w:val="24"/>
          <w:szCs w:val="28"/>
        </w:rPr>
        <w:t>ini pyrkash bosimi doimiy doimiy bir xil ushlab turishini kafolatlaydi. Hyundai ikki turdagi CRDI tizimini taklif qiladi, ular Bosch va Delphi. Tizimlar kirishda differensiallanishi mumkin yoki nazorat qilinuvchi tiplarda chiqishda, shuningdek ayrim tizimlarda shunday bo</w:t>
      </w:r>
      <w:r>
        <w:rPr>
          <w:rFonts w:ascii="Times New Roman" w:hAnsi="Times New Roman"/>
          <w:sz w:val="24"/>
          <w:szCs w:val="28"/>
        </w:rPr>
        <w:t>g’</w:t>
      </w:r>
      <w:r w:rsidRPr="00B74606">
        <w:rPr>
          <w:rFonts w:ascii="Times New Roman" w:hAnsi="Times New Roman"/>
          <w:sz w:val="24"/>
          <w:szCs w:val="28"/>
        </w:rPr>
        <w:t>lanish mumkin.</w:t>
      </w:r>
    </w:p>
    <w:p w:rsidR="001744AB" w:rsidRPr="00B74606" w:rsidRDefault="001744AB" w:rsidP="001744AB">
      <w:pPr>
        <w:wordWrap/>
        <w:spacing w:after="0" w:line="276" w:lineRule="auto"/>
        <w:ind w:right="45" w:firstLine="851"/>
        <w:rPr>
          <w:rFonts w:ascii="Times New Roman" w:hAnsi="Times New Roman"/>
          <w:b/>
          <w:bCs/>
          <w:sz w:val="24"/>
          <w:szCs w:val="28"/>
        </w:rPr>
      </w:pPr>
      <w:r w:rsidRPr="00B74606">
        <w:rPr>
          <w:rFonts w:ascii="Times New Roman" w:hAnsi="Times New Roman"/>
          <w:sz w:val="24"/>
          <w:szCs w:val="28"/>
        </w:rPr>
        <w:t>Kiritish boshqariladigan tizimlardayuqori bosim nasosidan magnitli dozalovchi klapan (Bosch-CRDI) yoki yuqori bosim nasosiga berkitilgan kirituvchi dozalovchi klapan (Delphi-CRDI) yordamida yoqil</w:t>
      </w:r>
      <w:r>
        <w:rPr>
          <w:rFonts w:ascii="Times New Roman" w:hAnsi="Times New Roman"/>
          <w:sz w:val="24"/>
          <w:szCs w:val="28"/>
        </w:rPr>
        <w:t>g’</w:t>
      </w:r>
      <w:r w:rsidRPr="00B74606">
        <w:rPr>
          <w:rFonts w:ascii="Times New Roman" w:hAnsi="Times New Roman"/>
          <w:sz w:val="24"/>
          <w:szCs w:val="28"/>
        </w:rPr>
        <w:t>i miqdori rostlanadi.</w:t>
      </w:r>
      <w:r w:rsidRPr="00B74606">
        <w:rPr>
          <w:rFonts w:ascii="Times New Roman" w:hAnsi="Times New Roman"/>
          <w:b/>
          <w:bCs/>
          <w:sz w:val="24"/>
          <w:szCs w:val="28"/>
        </w:rPr>
        <w:t xml:space="preserve"> </w:t>
      </w:r>
    </w:p>
    <w:p w:rsidR="001744AB" w:rsidRPr="00B74606" w:rsidRDefault="001744AB" w:rsidP="001744AB">
      <w:pPr>
        <w:wordWrap/>
        <w:spacing w:after="0" w:line="276" w:lineRule="auto"/>
        <w:ind w:right="45" w:firstLine="851"/>
        <w:rPr>
          <w:rFonts w:ascii="Times New Roman" w:hAnsi="Times New Roman"/>
          <w:b/>
          <w:bCs/>
          <w:sz w:val="28"/>
          <w:szCs w:val="28"/>
        </w:rPr>
      </w:pPr>
    </w:p>
    <w:p w:rsidR="001744AB" w:rsidRPr="00B74606" w:rsidRDefault="001744AB" w:rsidP="001744AB">
      <w:pPr>
        <w:wordWrap/>
        <w:spacing w:after="0" w:line="276" w:lineRule="auto"/>
        <w:ind w:right="45" w:firstLine="851"/>
        <w:rPr>
          <w:rFonts w:ascii="Times New Roman" w:hAnsi="Times New Roman"/>
          <w:b/>
          <w:bCs/>
          <w:sz w:val="28"/>
          <w:szCs w:val="28"/>
        </w:rPr>
      </w:pPr>
    </w:p>
    <w:p w:rsidR="001744AB" w:rsidRPr="00B74606" w:rsidRDefault="001744AB" w:rsidP="001744AB">
      <w:pPr>
        <w:wordWrap/>
        <w:spacing w:after="0" w:line="276" w:lineRule="auto"/>
        <w:ind w:right="45" w:firstLine="851"/>
        <w:rPr>
          <w:rFonts w:ascii="Times New Roman" w:hAnsi="Times New Roman"/>
          <w:b/>
          <w:bCs/>
          <w:sz w:val="28"/>
          <w:szCs w:val="28"/>
        </w:rPr>
      </w:pPr>
    </w:p>
    <w:p w:rsidR="001744AB" w:rsidRPr="00B74606" w:rsidRDefault="001744AB" w:rsidP="001744AB">
      <w:pPr>
        <w:wordWrap/>
        <w:spacing w:after="0" w:line="276" w:lineRule="auto"/>
        <w:ind w:right="45" w:firstLine="851"/>
        <w:rPr>
          <w:rFonts w:ascii="Times New Roman" w:hAnsi="Times New Roman"/>
          <w:b/>
          <w:bCs/>
          <w:sz w:val="28"/>
          <w:szCs w:val="28"/>
        </w:rPr>
      </w:pPr>
    </w:p>
    <w:p w:rsidR="001744AB" w:rsidRPr="00B74606" w:rsidRDefault="001744AB" w:rsidP="001744AB">
      <w:pPr>
        <w:wordWrap/>
        <w:spacing w:after="0" w:line="276" w:lineRule="auto"/>
        <w:ind w:right="45" w:firstLine="851"/>
        <w:rPr>
          <w:rFonts w:ascii="Times New Roman" w:hAnsi="Times New Roman"/>
          <w:b/>
          <w:bCs/>
          <w:sz w:val="28"/>
          <w:szCs w:val="28"/>
        </w:rPr>
      </w:pPr>
    </w:p>
    <w:p w:rsidR="001744AB" w:rsidRPr="00B74606" w:rsidRDefault="001744AB" w:rsidP="001744AB">
      <w:pPr>
        <w:wordWrap/>
        <w:spacing w:after="0" w:line="276" w:lineRule="auto"/>
        <w:ind w:right="45" w:firstLine="851"/>
        <w:jc w:val="center"/>
        <w:rPr>
          <w:rFonts w:ascii="Times New Roman" w:hAnsi="Times New Roman"/>
          <w:b/>
          <w:bCs/>
          <w:sz w:val="32"/>
          <w:szCs w:val="28"/>
        </w:rPr>
      </w:pPr>
      <w:r>
        <w:rPr>
          <w:rFonts w:ascii="Times New Roman" w:hAnsi="Times New Roman"/>
          <w:b/>
          <w:bCs/>
          <w:sz w:val="32"/>
          <w:szCs w:val="28"/>
        </w:rPr>
        <w:br w:type="page"/>
      </w:r>
      <w:r w:rsidRPr="00B74606">
        <w:rPr>
          <w:rFonts w:ascii="Times New Roman" w:hAnsi="Times New Roman"/>
          <w:b/>
          <w:bCs/>
          <w:sz w:val="32"/>
          <w:szCs w:val="28"/>
        </w:rPr>
        <w:lastRenderedPageBreak/>
        <w:t>3.16. Bosch CRDI, past va yuqori bosimini ta’minlash</w:t>
      </w:r>
    </w:p>
    <w:p w:rsidR="001744AB" w:rsidRPr="00B74606" w:rsidRDefault="001744AB" w:rsidP="001744AB">
      <w:pPr>
        <w:wordWrap/>
        <w:spacing w:after="0" w:line="276" w:lineRule="auto"/>
        <w:ind w:right="45" w:firstLine="851"/>
        <w:rPr>
          <w:rFonts w:ascii="Times New Roman" w:hAnsi="Times New Roman"/>
          <w:sz w:val="28"/>
          <w:szCs w:val="28"/>
        </w:rPr>
      </w:pPr>
      <w:r w:rsidRPr="00B74606">
        <w:rPr>
          <w:rFonts w:ascii="Times New Roman" w:hAnsi="Times New Roman"/>
          <w:noProof/>
          <w:sz w:val="28"/>
          <w:szCs w:val="28"/>
          <w:lang w:val="ru-RU" w:eastAsia="ru-RU"/>
        </w:rPr>
        <w:drawing>
          <wp:inline distT="0" distB="0" distL="0" distR="0">
            <wp:extent cx="5865495" cy="3423920"/>
            <wp:effectExtent l="0" t="0" r="1905" b="5080"/>
            <wp:docPr id="5" name="Рисунок 5" descr="Slid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9" descr="Slide38"/>
                    <pic:cNvPicPr>
                      <a:picLocks noChangeAspect="1" noChangeArrowheads="1"/>
                    </pic:cNvPicPr>
                  </pic:nvPicPr>
                  <pic:blipFill>
                    <a:blip r:embed="rId6">
                      <a:extLst>
                        <a:ext uri="{28A0092B-C50C-407E-A947-70E740481C1C}">
                          <a14:useLocalDpi xmlns:a14="http://schemas.microsoft.com/office/drawing/2010/main" val="0"/>
                        </a:ext>
                      </a:extLst>
                    </a:blip>
                    <a:srcRect l="3104" t="11885" r="986"/>
                    <a:stretch>
                      <a:fillRect/>
                    </a:stretch>
                  </pic:blipFill>
                  <pic:spPr bwMode="auto">
                    <a:xfrm>
                      <a:off x="0" y="0"/>
                      <a:ext cx="5865495" cy="3423920"/>
                    </a:xfrm>
                    <a:prstGeom prst="rect">
                      <a:avLst/>
                    </a:prstGeom>
                    <a:noFill/>
                    <a:ln>
                      <a:noFill/>
                    </a:ln>
                  </pic:spPr>
                </pic:pic>
              </a:graphicData>
            </a:graphic>
          </wp:inline>
        </w:drawing>
      </w:r>
    </w:p>
    <w:p w:rsidR="001744AB" w:rsidRPr="00B74606" w:rsidRDefault="001744AB" w:rsidP="001744AB">
      <w:pPr>
        <w:wordWrap/>
        <w:spacing w:after="0" w:line="276" w:lineRule="auto"/>
        <w:ind w:right="45" w:firstLine="851"/>
        <w:jc w:val="center"/>
        <w:rPr>
          <w:rFonts w:ascii="Times New Roman" w:hAnsi="Times New Roman"/>
          <w:i/>
          <w:sz w:val="24"/>
        </w:rPr>
      </w:pPr>
      <w:r w:rsidRPr="00B74606">
        <w:rPr>
          <w:rFonts w:ascii="Times New Roman" w:hAnsi="Times New Roman"/>
          <w:i/>
          <w:sz w:val="24"/>
          <w:szCs w:val="24"/>
        </w:rPr>
        <w:t xml:space="preserve">1.67-rasm. </w:t>
      </w:r>
      <w:r w:rsidRPr="00B74606">
        <w:rPr>
          <w:rFonts w:ascii="Times New Roman" w:hAnsi="Times New Roman"/>
          <w:i/>
          <w:sz w:val="24"/>
        </w:rPr>
        <w:t>Bosch CRDI, past va yuqori bosimini ta’minlash.</w:t>
      </w:r>
    </w:p>
    <w:p w:rsidR="001744AB" w:rsidRPr="00B74606" w:rsidRDefault="001744AB" w:rsidP="001744AB">
      <w:pPr>
        <w:wordWrap/>
        <w:spacing w:after="0" w:line="276" w:lineRule="auto"/>
        <w:ind w:right="45" w:firstLine="851"/>
        <w:rPr>
          <w:rFonts w:ascii="Times New Roman" w:hAnsi="Times New Roman"/>
          <w:b/>
          <w:sz w:val="24"/>
          <w:szCs w:val="28"/>
        </w:rPr>
      </w:pPr>
      <w:r w:rsidRPr="00B74606">
        <w:rPr>
          <w:rFonts w:ascii="Times New Roman" w:hAnsi="Times New Roman"/>
          <w:b/>
          <w:sz w:val="24"/>
          <w:szCs w:val="28"/>
        </w:rPr>
        <w:t>Past bosimni ta’minlash</w:t>
      </w:r>
    </w:p>
    <w:p w:rsidR="001744AB" w:rsidRPr="00B74606" w:rsidRDefault="001744AB" w:rsidP="001744AB">
      <w:pPr>
        <w:wordWrap/>
        <w:spacing w:after="0" w:line="276" w:lineRule="auto"/>
        <w:ind w:right="45" w:firstLine="851"/>
        <w:rPr>
          <w:rFonts w:ascii="Times New Roman" w:hAnsi="Times New Roman"/>
          <w:sz w:val="24"/>
          <w:szCs w:val="28"/>
        </w:rPr>
      </w:pPr>
      <w:r w:rsidRPr="00B74606">
        <w:rPr>
          <w:rFonts w:ascii="Times New Roman" w:hAnsi="Times New Roman"/>
          <w:sz w:val="24"/>
          <w:szCs w:val="28"/>
        </w:rPr>
        <w:t>Dastlabki uzatish nasosi boshlan</w:t>
      </w:r>
      <w:r>
        <w:rPr>
          <w:rFonts w:ascii="Times New Roman" w:hAnsi="Times New Roman"/>
          <w:sz w:val="24"/>
          <w:szCs w:val="28"/>
        </w:rPr>
        <w:t>g’</w:t>
      </w:r>
      <w:r w:rsidRPr="00B74606">
        <w:rPr>
          <w:rFonts w:ascii="Times New Roman" w:hAnsi="Times New Roman"/>
          <w:sz w:val="24"/>
          <w:szCs w:val="28"/>
        </w:rPr>
        <w:t>ich filtrli elektrik yoqil</w:t>
      </w:r>
      <w:r>
        <w:rPr>
          <w:rFonts w:ascii="Times New Roman" w:hAnsi="Times New Roman"/>
          <w:sz w:val="24"/>
          <w:szCs w:val="28"/>
        </w:rPr>
        <w:t>g’</w:t>
      </w:r>
      <w:r w:rsidRPr="00B74606">
        <w:rPr>
          <w:rFonts w:ascii="Times New Roman" w:hAnsi="Times New Roman"/>
          <w:sz w:val="24"/>
          <w:szCs w:val="28"/>
        </w:rPr>
        <w:t>i nasosi yoki yoqil</w:t>
      </w:r>
      <w:r>
        <w:rPr>
          <w:rFonts w:ascii="Times New Roman" w:hAnsi="Times New Roman"/>
          <w:sz w:val="24"/>
          <w:szCs w:val="28"/>
        </w:rPr>
        <w:t>g’</w:t>
      </w:r>
      <w:r w:rsidRPr="00B74606">
        <w:rPr>
          <w:rFonts w:ascii="Times New Roman" w:hAnsi="Times New Roman"/>
          <w:sz w:val="24"/>
          <w:szCs w:val="28"/>
        </w:rPr>
        <w:t xml:space="preserve">i nasosining tishli </w:t>
      </w:r>
      <w:r>
        <w:rPr>
          <w:rFonts w:ascii="Times New Roman" w:hAnsi="Times New Roman"/>
          <w:sz w:val="24"/>
          <w:szCs w:val="28"/>
        </w:rPr>
        <w:t>g’</w:t>
      </w:r>
      <w:r w:rsidRPr="00B74606">
        <w:rPr>
          <w:rFonts w:ascii="Times New Roman" w:hAnsi="Times New Roman"/>
          <w:sz w:val="24"/>
          <w:szCs w:val="28"/>
        </w:rPr>
        <w:t>ildiragi nasos bakdan yoqil</w:t>
      </w:r>
      <w:r>
        <w:rPr>
          <w:rFonts w:ascii="Times New Roman" w:hAnsi="Times New Roman"/>
          <w:sz w:val="24"/>
          <w:szCs w:val="28"/>
        </w:rPr>
        <w:t>g’</w:t>
      </w:r>
      <w:r w:rsidRPr="00B74606">
        <w:rPr>
          <w:rFonts w:ascii="Times New Roman" w:hAnsi="Times New Roman"/>
          <w:sz w:val="24"/>
          <w:szCs w:val="28"/>
        </w:rPr>
        <w:t>ini s</w:t>
      </w:r>
      <w:r>
        <w:rPr>
          <w:rFonts w:ascii="Times New Roman" w:hAnsi="Times New Roman"/>
          <w:sz w:val="24"/>
          <w:szCs w:val="28"/>
        </w:rPr>
        <w:t>o’</w:t>
      </w:r>
      <w:r w:rsidRPr="00B74606">
        <w:rPr>
          <w:rFonts w:ascii="Times New Roman" w:hAnsi="Times New Roman"/>
          <w:sz w:val="24"/>
          <w:szCs w:val="28"/>
        </w:rPr>
        <w:t>rib olib yuqori bosim nasosiga kerakli miqdordagi yoqil</w:t>
      </w:r>
      <w:r>
        <w:rPr>
          <w:rFonts w:ascii="Times New Roman" w:hAnsi="Times New Roman"/>
          <w:sz w:val="24"/>
          <w:szCs w:val="28"/>
        </w:rPr>
        <w:t>g’</w:t>
      </w:r>
      <w:r w:rsidRPr="00B74606">
        <w:rPr>
          <w:rFonts w:ascii="Times New Roman" w:hAnsi="Times New Roman"/>
          <w:sz w:val="24"/>
          <w:szCs w:val="28"/>
        </w:rPr>
        <w:t xml:space="preserve">ini uzluksiz haydab beradi.  </w:t>
      </w:r>
    </w:p>
    <w:p w:rsidR="001744AB" w:rsidRPr="00B74606" w:rsidRDefault="001744AB" w:rsidP="001744AB">
      <w:pPr>
        <w:wordWrap/>
        <w:spacing w:after="0" w:line="276" w:lineRule="auto"/>
        <w:ind w:right="45" w:firstLine="851"/>
        <w:rPr>
          <w:rFonts w:ascii="Times New Roman" w:hAnsi="Times New Roman"/>
          <w:sz w:val="24"/>
          <w:szCs w:val="28"/>
        </w:rPr>
      </w:pPr>
      <w:r w:rsidRPr="00B74606">
        <w:rPr>
          <w:rFonts w:ascii="Times New Roman" w:hAnsi="Times New Roman"/>
          <w:b/>
          <w:sz w:val="24"/>
          <w:szCs w:val="28"/>
        </w:rPr>
        <w:t>Shesterniyali yoqil</w:t>
      </w:r>
      <w:r>
        <w:rPr>
          <w:rFonts w:ascii="Times New Roman" w:hAnsi="Times New Roman"/>
          <w:b/>
          <w:sz w:val="24"/>
          <w:szCs w:val="28"/>
        </w:rPr>
        <w:t>g’</w:t>
      </w:r>
      <w:r w:rsidRPr="00B74606">
        <w:rPr>
          <w:rFonts w:ascii="Times New Roman" w:hAnsi="Times New Roman"/>
          <w:b/>
          <w:sz w:val="24"/>
          <w:szCs w:val="28"/>
        </w:rPr>
        <w:t>i nasos</w:t>
      </w:r>
      <w:r w:rsidRPr="00B74606">
        <w:rPr>
          <w:rFonts w:ascii="Times New Roman" w:hAnsi="Times New Roman"/>
          <w:sz w:val="24"/>
          <w:szCs w:val="28"/>
        </w:rPr>
        <w:t>:</w:t>
      </w:r>
    </w:p>
    <w:p w:rsidR="001744AB" w:rsidRPr="00B74606" w:rsidRDefault="001744AB" w:rsidP="001744AB">
      <w:pPr>
        <w:wordWrap/>
        <w:spacing w:after="0" w:line="276" w:lineRule="auto"/>
        <w:ind w:right="45" w:firstLine="851"/>
        <w:rPr>
          <w:rFonts w:ascii="Times New Roman" w:hAnsi="Times New Roman"/>
          <w:sz w:val="22"/>
          <w:szCs w:val="28"/>
        </w:rPr>
      </w:pPr>
      <w:r w:rsidRPr="00B74606">
        <w:rPr>
          <w:rFonts w:ascii="Times New Roman" w:hAnsi="Times New Roman"/>
          <w:sz w:val="24"/>
          <w:szCs w:val="28"/>
        </w:rPr>
        <w:t>Ayrim modellarda uzatma tipidagi yoqil</w:t>
      </w:r>
      <w:r>
        <w:rPr>
          <w:rFonts w:ascii="Times New Roman" w:hAnsi="Times New Roman"/>
          <w:sz w:val="24"/>
          <w:szCs w:val="28"/>
        </w:rPr>
        <w:t>g’</w:t>
      </w:r>
      <w:r w:rsidRPr="00B74606">
        <w:rPr>
          <w:rFonts w:ascii="Times New Roman" w:hAnsi="Times New Roman"/>
          <w:sz w:val="24"/>
          <w:szCs w:val="28"/>
        </w:rPr>
        <w:t>i nasosi yuqori bosimli nasosga yoqil</w:t>
      </w:r>
      <w:r>
        <w:rPr>
          <w:rFonts w:ascii="Times New Roman" w:hAnsi="Times New Roman"/>
          <w:sz w:val="24"/>
          <w:szCs w:val="28"/>
        </w:rPr>
        <w:t>g’</w:t>
      </w:r>
      <w:r w:rsidRPr="00B74606">
        <w:rPr>
          <w:rFonts w:ascii="Times New Roman" w:hAnsi="Times New Roman"/>
          <w:sz w:val="24"/>
          <w:szCs w:val="28"/>
        </w:rPr>
        <w:t>i uzatib berish uchun ishlatiladi. U yuqori bosim nasosiga mahkamlangan b</w:t>
      </w:r>
      <w:r>
        <w:rPr>
          <w:rFonts w:ascii="Times New Roman" w:hAnsi="Times New Roman"/>
          <w:sz w:val="24"/>
          <w:szCs w:val="28"/>
        </w:rPr>
        <w:t>o’</w:t>
      </w:r>
      <w:r w:rsidRPr="00B74606">
        <w:rPr>
          <w:rFonts w:ascii="Times New Roman" w:hAnsi="Times New Roman"/>
          <w:sz w:val="24"/>
          <w:szCs w:val="28"/>
        </w:rPr>
        <w:t>lib ikkalasi umumiy yuritmaga ega. Asosiy elementi bir-biriga qarama qarshi aylanuvchi shesteniya b</w:t>
      </w:r>
      <w:r>
        <w:rPr>
          <w:rFonts w:ascii="Times New Roman" w:hAnsi="Times New Roman"/>
          <w:sz w:val="24"/>
          <w:szCs w:val="28"/>
        </w:rPr>
        <w:t>o’</w:t>
      </w:r>
      <w:r w:rsidRPr="00B74606">
        <w:rPr>
          <w:rFonts w:ascii="Times New Roman" w:hAnsi="Times New Roman"/>
          <w:sz w:val="24"/>
          <w:szCs w:val="28"/>
        </w:rPr>
        <w:t xml:space="preserve">lib ular ilashishga kirganda tishlar va nasos devoir </w:t>
      </w:r>
      <w:r>
        <w:rPr>
          <w:rFonts w:ascii="Times New Roman" w:hAnsi="Times New Roman"/>
          <w:sz w:val="24"/>
          <w:szCs w:val="28"/>
        </w:rPr>
        <w:t>o’</w:t>
      </w:r>
      <w:r w:rsidRPr="00B74606">
        <w:rPr>
          <w:rFonts w:ascii="Times New Roman" w:hAnsi="Times New Roman"/>
          <w:sz w:val="24"/>
          <w:szCs w:val="28"/>
        </w:rPr>
        <w:t>rtasida hosil b</w:t>
      </w:r>
      <w:r>
        <w:rPr>
          <w:rFonts w:ascii="Times New Roman" w:hAnsi="Times New Roman"/>
          <w:sz w:val="24"/>
          <w:szCs w:val="28"/>
        </w:rPr>
        <w:t>o’</w:t>
      </w:r>
      <w:r w:rsidRPr="00B74606">
        <w:rPr>
          <w:rFonts w:ascii="Times New Roman" w:hAnsi="Times New Roman"/>
          <w:sz w:val="24"/>
          <w:szCs w:val="28"/>
        </w:rPr>
        <w:t>lgan kamerada yoqil</w:t>
      </w:r>
      <w:r>
        <w:rPr>
          <w:rFonts w:ascii="Times New Roman" w:hAnsi="Times New Roman"/>
          <w:sz w:val="24"/>
          <w:szCs w:val="28"/>
        </w:rPr>
        <w:t>g’</w:t>
      </w:r>
      <w:r w:rsidRPr="00B74606">
        <w:rPr>
          <w:rFonts w:ascii="Times New Roman" w:hAnsi="Times New Roman"/>
          <w:sz w:val="24"/>
          <w:szCs w:val="28"/>
        </w:rPr>
        <w:t>i ushlanib bosim haydalanayotgan tomonga haydab beriladi. Shesterniyali nasosga texnik xizmat k</w:t>
      </w:r>
      <w:r>
        <w:rPr>
          <w:rFonts w:ascii="Times New Roman" w:hAnsi="Times New Roman"/>
          <w:sz w:val="24"/>
          <w:szCs w:val="28"/>
        </w:rPr>
        <w:t>o’</w:t>
      </w:r>
      <w:r w:rsidRPr="00B74606">
        <w:rPr>
          <w:rFonts w:ascii="Times New Roman" w:hAnsi="Times New Roman"/>
          <w:sz w:val="24"/>
          <w:szCs w:val="28"/>
        </w:rPr>
        <w:t>rsatish talab etilmaydi, ishonchli ishlaydi. Birinchi yurgizishda yoki bak quruq hollarda tizimdan havoni chiqarib yuborish uchun q</w:t>
      </w:r>
      <w:r>
        <w:rPr>
          <w:rFonts w:ascii="Times New Roman" w:hAnsi="Times New Roman"/>
          <w:sz w:val="24"/>
          <w:szCs w:val="28"/>
        </w:rPr>
        <w:t>o’</w:t>
      </w:r>
      <w:r w:rsidRPr="00B74606">
        <w:rPr>
          <w:rFonts w:ascii="Times New Roman" w:hAnsi="Times New Roman"/>
          <w:sz w:val="24"/>
          <w:szCs w:val="28"/>
        </w:rPr>
        <w:t xml:space="preserve">l nasosi bevosita shesterniyali nasosga yoki past bosimli tarmoqda </w:t>
      </w:r>
      <w:r>
        <w:rPr>
          <w:rFonts w:ascii="Times New Roman" w:hAnsi="Times New Roman"/>
          <w:sz w:val="24"/>
          <w:szCs w:val="28"/>
        </w:rPr>
        <w:t>o’</w:t>
      </w:r>
      <w:r w:rsidRPr="00B74606">
        <w:rPr>
          <w:rFonts w:ascii="Times New Roman" w:hAnsi="Times New Roman"/>
          <w:sz w:val="24"/>
          <w:szCs w:val="28"/>
        </w:rPr>
        <w:t xml:space="preserve">rnatiladi. </w:t>
      </w:r>
    </w:p>
    <w:p w:rsidR="001744AB" w:rsidRPr="00B74606" w:rsidRDefault="001744AB" w:rsidP="001744AB">
      <w:pPr>
        <w:wordWrap/>
        <w:spacing w:after="0" w:line="276" w:lineRule="auto"/>
        <w:ind w:right="45" w:firstLine="851"/>
        <w:rPr>
          <w:rFonts w:ascii="Times New Roman" w:hAnsi="Times New Roman"/>
          <w:sz w:val="28"/>
          <w:szCs w:val="28"/>
        </w:rPr>
      </w:pPr>
      <w:r w:rsidRPr="00B74606">
        <w:rPr>
          <w:rFonts w:ascii="Times New Roman" w:hAnsi="Times New Roman"/>
          <w:noProof/>
          <w:sz w:val="28"/>
          <w:szCs w:val="28"/>
          <w:lang w:val="ru-RU" w:eastAsia="ru-RU"/>
        </w:rPr>
        <w:lastRenderedPageBreak/>
        <w:drawing>
          <wp:inline distT="0" distB="0" distL="0" distR="0">
            <wp:extent cx="5574030" cy="3025140"/>
            <wp:effectExtent l="0" t="0" r="7620" b="3810"/>
            <wp:docPr id="4" name="Рисунок 4" descr="Slid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8" descr="Slide39"/>
                    <pic:cNvPicPr>
                      <a:picLocks noChangeAspect="1" noChangeArrowheads="1"/>
                    </pic:cNvPicPr>
                  </pic:nvPicPr>
                  <pic:blipFill>
                    <a:blip r:embed="rId7">
                      <a:extLst>
                        <a:ext uri="{28A0092B-C50C-407E-A947-70E740481C1C}">
                          <a14:useLocalDpi xmlns:a14="http://schemas.microsoft.com/office/drawing/2010/main" val="0"/>
                        </a:ext>
                      </a:extLst>
                    </a:blip>
                    <a:srcRect l="1973" t="13519" r="1558"/>
                    <a:stretch>
                      <a:fillRect/>
                    </a:stretch>
                  </pic:blipFill>
                  <pic:spPr bwMode="auto">
                    <a:xfrm>
                      <a:off x="0" y="0"/>
                      <a:ext cx="5574030" cy="3025140"/>
                    </a:xfrm>
                    <a:prstGeom prst="rect">
                      <a:avLst/>
                    </a:prstGeom>
                    <a:noFill/>
                    <a:ln>
                      <a:noFill/>
                    </a:ln>
                  </pic:spPr>
                </pic:pic>
              </a:graphicData>
            </a:graphic>
          </wp:inline>
        </w:drawing>
      </w:r>
    </w:p>
    <w:p w:rsidR="001744AB" w:rsidRPr="00B74606" w:rsidRDefault="001744AB" w:rsidP="001744AB">
      <w:pPr>
        <w:wordWrap/>
        <w:spacing w:after="0" w:line="276" w:lineRule="auto"/>
        <w:ind w:right="45" w:firstLine="851"/>
        <w:jc w:val="center"/>
        <w:rPr>
          <w:rFonts w:ascii="Times New Roman" w:hAnsi="Times New Roman"/>
          <w:i/>
          <w:sz w:val="24"/>
          <w:szCs w:val="24"/>
        </w:rPr>
      </w:pPr>
      <w:r w:rsidRPr="00B74606">
        <w:rPr>
          <w:rFonts w:ascii="Times New Roman" w:hAnsi="Times New Roman"/>
          <w:i/>
          <w:sz w:val="24"/>
          <w:szCs w:val="24"/>
        </w:rPr>
        <w:t>1.68-rasm. Yuqori bosim nasosi.</w:t>
      </w:r>
    </w:p>
    <w:p w:rsidR="001744AB" w:rsidRPr="00B74606" w:rsidRDefault="001744AB" w:rsidP="001744AB">
      <w:pPr>
        <w:wordWrap/>
        <w:spacing w:after="0" w:line="276" w:lineRule="auto"/>
        <w:ind w:right="45" w:firstLine="851"/>
        <w:rPr>
          <w:rFonts w:ascii="Times New Roman" w:hAnsi="Times New Roman"/>
          <w:b/>
          <w:sz w:val="24"/>
          <w:szCs w:val="24"/>
        </w:rPr>
      </w:pPr>
      <w:r w:rsidRPr="00B74606">
        <w:rPr>
          <w:rFonts w:ascii="Times New Roman" w:hAnsi="Times New Roman"/>
          <w:b/>
          <w:sz w:val="24"/>
          <w:szCs w:val="24"/>
        </w:rPr>
        <w:t>Yuqori bosimni ta’minlash</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Yuqori bosim nasosi past bosim va yuqori bosim kaskadi orali</w:t>
      </w:r>
      <w:r>
        <w:rPr>
          <w:rFonts w:ascii="Times New Roman" w:hAnsi="Times New Roman"/>
          <w:sz w:val="24"/>
          <w:szCs w:val="24"/>
        </w:rPr>
        <w:t>g’</w:t>
      </w:r>
      <w:r w:rsidRPr="00B74606">
        <w:rPr>
          <w:rFonts w:ascii="Times New Roman" w:hAnsi="Times New Roman"/>
          <w:sz w:val="24"/>
          <w:szCs w:val="24"/>
        </w:rPr>
        <w:t>idagi interfeys hisoblanadi. Yuqori bosim nasosi uzluksiz ravishda tizimga va zarurat b</w:t>
      </w:r>
      <w:r>
        <w:rPr>
          <w:rFonts w:ascii="Times New Roman" w:hAnsi="Times New Roman"/>
          <w:sz w:val="24"/>
          <w:szCs w:val="24"/>
        </w:rPr>
        <w:t>o’</w:t>
      </w:r>
      <w:r w:rsidRPr="00B74606">
        <w:rPr>
          <w:rFonts w:ascii="Times New Roman" w:hAnsi="Times New Roman"/>
          <w:sz w:val="24"/>
          <w:szCs w:val="24"/>
        </w:rPr>
        <w:t xml:space="preserve">lganda akkumulyatorga bosim generatsiya qilib turadi. Bu </w:t>
      </w:r>
      <w:r>
        <w:rPr>
          <w:rFonts w:ascii="Times New Roman" w:hAnsi="Times New Roman"/>
          <w:sz w:val="24"/>
          <w:szCs w:val="24"/>
        </w:rPr>
        <w:t>o’</w:t>
      </w:r>
      <w:r w:rsidRPr="00B74606">
        <w:rPr>
          <w:rFonts w:ascii="Times New Roman" w:hAnsi="Times New Roman"/>
          <w:sz w:val="24"/>
          <w:szCs w:val="24"/>
        </w:rPr>
        <w:t xml:space="preserve">z navbatida odatdagi tizimlardan farqli </w:t>
      </w:r>
      <w:r>
        <w:rPr>
          <w:rFonts w:ascii="Times New Roman" w:hAnsi="Times New Roman"/>
          <w:sz w:val="24"/>
          <w:szCs w:val="24"/>
        </w:rPr>
        <w:t>o’</w:t>
      </w:r>
      <w:r w:rsidRPr="00B74606">
        <w:rPr>
          <w:rFonts w:ascii="Times New Roman" w:hAnsi="Times New Roman"/>
          <w:sz w:val="24"/>
          <w:szCs w:val="24"/>
        </w:rPr>
        <w:t>laroq har bir purkash jarayoni uchun alohida yoqil</w:t>
      </w:r>
      <w:r>
        <w:rPr>
          <w:rFonts w:ascii="Times New Roman" w:hAnsi="Times New Roman"/>
          <w:sz w:val="24"/>
          <w:szCs w:val="24"/>
        </w:rPr>
        <w:t>g’</w:t>
      </w:r>
      <w:r w:rsidRPr="00B74606">
        <w:rPr>
          <w:rFonts w:ascii="Times New Roman" w:hAnsi="Times New Roman"/>
          <w:sz w:val="24"/>
          <w:szCs w:val="24"/>
        </w:rPr>
        <w:t xml:space="preserve">i alohida siqilmasligini anglatadi.  </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Yuqori bosim nasosi</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 xml:space="preserve">Yuqori bosim nasosi dizel dvigatellarida oddiy nasos tarqatgich sifatida u </w:t>
      </w:r>
      <w:r>
        <w:rPr>
          <w:rFonts w:ascii="Times New Roman" w:hAnsi="Times New Roman"/>
          <w:sz w:val="24"/>
          <w:szCs w:val="24"/>
        </w:rPr>
        <w:t>o’</w:t>
      </w:r>
      <w:r w:rsidRPr="00B74606">
        <w:rPr>
          <w:rFonts w:ascii="Times New Roman" w:hAnsi="Times New Roman"/>
          <w:sz w:val="24"/>
          <w:szCs w:val="24"/>
        </w:rPr>
        <w:t xml:space="preserve">rnatiladigan nuqtaga </w:t>
      </w:r>
      <w:r>
        <w:rPr>
          <w:rFonts w:ascii="Times New Roman" w:hAnsi="Times New Roman"/>
          <w:sz w:val="24"/>
          <w:szCs w:val="24"/>
        </w:rPr>
        <w:t>o’</w:t>
      </w:r>
      <w:r w:rsidRPr="00B74606">
        <w:rPr>
          <w:rFonts w:ascii="Times New Roman" w:hAnsi="Times New Roman"/>
          <w:sz w:val="24"/>
          <w:szCs w:val="24"/>
        </w:rPr>
        <w:t xml:space="preserve">rnatiladi. U mufti orqali dvigateldan (dvigatel aylanishlar tezligini yarim tezligida ammo 3000 ayl/min.dan oshmaydi) harakatga keltiriladi va </w:t>
      </w:r>
      <w:r>
        <w:rPr>
          <w:rFonts w:ascii="Times New Roman" w:hAnsi="Times New Roman"/>
          <w:sz w:val="24"/>
          <w:szCs w:val="24"/>
        </w:rPr>
        <w:t>o’</w:t>
      </w:r>
      <w:r w:rsidRPr="00B74606">
        <w:rPr>
          <w:rFonts w:ascii="Times New Roman" w:hAnsi="Times New Roman"/>
          <w:sz w:val="24"/>
          <w:szCs w:val="24"/>
        </w:rPr>
        <w:t>zi haydayotgan dizel yoqil</w:t>
      </w:r>
      <w:r>
        <w:rPr>
          <w:rFonts w:ascii="Times New Roman" w:hAnsi="Times New Roman"/>
          <w:sz w:val="24"/>
          <w:szCs w:val="24"/>
        </w:rPr>
        <w:t>g’</w:t>
      </w:r>
      <w:r w:rsidRPr="00B74606">
        <w:rPr>
          <w:rFonts w:ascii="Times New Roman" w:hAnsi="Times New Roman"/>
          <w:sz w:val="24"/>
          <w:szCs w:val="24"/>
        </w:rPr>
        <w:t>isi bilan moylanadi. Nasos ichida yoqil</w:t>
      </w:r>
      <w:r>
        <w:rPr>
          <w:rFonts w:ascii="Times New Roman" w:hAnsi="Times New Roman"/>
          <w:sz w:val="24"/>
          <w:szCs w:val="24"/>
        </w:rPr>
        <w:t>g’</w:t>
      </w:r>
      <w:r w:rsidRPr="00B74606">
        <w:rPr>
          <w:rFonts w:ascii="Times New Roman" w:hAnsi="Times New Roman"/>
          <w:sz w:val="24"/>
          <w:szCs w:val="24"/>
        </w:rPr>
        <w:t xml:space="preserve">i bir-biriga 120° burchak ostida </w:t>
      </w:r>
      <w:r>
        <w:rPr>
          <w:rFonts w:ascii="Times New Roman" w:hAnsi="Times New Roman"/>
          <w:sz w:val="24"/>
          <w:szCs w:val="24"/>
        </w:rPr>
        <w:t>o’</w:t>
      </w:r>
      <w:r w:rsidRPr="00B74606">
        <w:rPr>
          <w:rFonts w:ascii="Times New Roman" w:hAnsi="Times New Roman"/>
          <w:sz w:val="24"/>
          <w:szCs w:val="24"/>
        </w:rPr>
        <w:t>rnatilgan uchta radial joylashgan plunjerlar bilan siqiladi. Shunday qilib har bir haydash amalida uchta zarb sodir b</w:t>
      </w:r>
      <w:r>
        <w:rPr>
          <w:rFonts w:ascii="Times New Roman" w:hAnsi="Times New Roman"/>
          <w:sz w:val="24"/>
          <w:szCs w:val="24"/>
        </w:rPr>
        <w:t>o’</w:t>
      </w:r>
      <w:r w:rsidRPr="00B74606">
        <w:rPr>
          <w:rFonts w:ascii="Times New Roman" w:hAnsi="Times New Roman"/>
          <w:sz w:val="24"/>
          <w:szCs w:val="24"/>
        </w:rPr>
        <w:t>ladi. Nasos yuritmasi uchun zarur quvvat bosimga proporsional ravishda umumiy raildan olinadi. Ikki litrli dvigatel nominal aylanish chastotasida va 1.350 bar miqdorda berilgan bosim uchun, yuqori bosim nasosi 1.8 kW talab etadi, bunda mexanik samaradorlik 90% atrofida b</w:t>
      </w:r>
      <w:r>
        <w:rPr>
          <w:rFonts w:ascii="Times New Roman" w:hAnsi="Times New Roman"/>
          <w:sz w:val="24"/>
          <w:szCs w:val="24"/>
        </w:rPr>
        <w:t>o’</w:t>
      </w:r>
      <w:r w:rsidRPr="00B74606">
        <w:rPr>
          <w:rFonts w:ascii="Times New Roman" w:hAnsi="Times New Roman"/>
          <w:sz w:val="24"/>
          <w:szCs w:val="24"/>
        </w:rPr>
        <w:t xml:space="preserve">ladi. </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 xml:space="preserve">Exsentrik mushtchali kardan vali, mushtchalar shakliga mos ravishda uchta nasos-plunjeri yuqoriga va pastga harakatlantradi. </w:t>
      </w:r>
    </w:p>
    <w:p w:rsidR="001744AB" w:rsidRPr="00B74606" w:rsidRDefault="001744AB" w:rsidP="001744AB">
      <w:pPr>
        <w:wordWrap/>
        <w:spacing w:after="0" w:line="276" w:lineRule="auto"/>
        <w:ind w:right="45" w:firstLine="851"/>
        <w:jc w:val="center"/>
        <w:rPr>
          <w:rFonts w:ascii="Times New Roman" w:hAnsi="Times New Roman"/>
          <w:b/>
          <w:sz w:val="32"/>
          <w:szCs w:val="28"/>
        </w:rPr>
      </w:pPr>
      <w:r w:rsidRPr="00B74606">
        <w:rPr>
          <w:rFonts w:ascii="Times New Roman" w:hAnsi="Times New Roman"/>
          <w:b/>
          <w:sz w:val="32"/>
          <w:szCs w:val="28"/>
        </w:rPr>
        <w:t>3.17. Bosch CRDI, Rail bosim nazorati</w:t>
      </w:r>
    </w:p>
    <w:p w:rsidR="001744AB" w:rsidRPr="00B74606" w:rsidRDefault="001744AB" w:rsidP="001744AB">
      <w:pPr>
        <w:wordWrap/>
        <w:spacing w:after="0" w:line="276" w:lineRule="auto"/>
        <w:ind w:right="45" w:firstLine="851"/>
        <w:rPr>
          <w:rFonts w:ascii="Times New Roman" w:hAnsi="Times New Roman"/>
          <w:sz w:val="28"/>
          <w:szCs w:val="28"/>
        </w:rPr>
      </w:pPr>
      <w:r w:rsidRPr="00B74606">
        <w:rPr>
          <w:rFonts w:ascii="Times New Roman" w:hAnsi="Times New Roman"/>
          <w:noProof/>
          <w:sz w:val="28"/>
          <w:szCs w:val="28"/>
          <w:lang w:val="ru-RU" w:eastAsia="ru-RU"/>
        </w:rPr>
        <w:lastRenderedPageBreak/>
        <w:drawing>
          <wp:inline distT="0" distB="0" distL="0" distR="0">
            <wp:extent cx="6108700" cy="3268345"/>
            <wp:effectExtent l="0" t="0" r="6350" b="8255"/>
            <wp:docPr id="3" name="Рисунок 3" descr="Slid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6" descr="Slide40"/>
                    <pic:cNvPicPr>
                      <a:picLocks noChangeAspect="1" noChangeArrowheads="1"/>
                    </pic:cNvPicPr>
                  </pic:nvPicPr>
                  <pic:blipFill>
                    <a:blip r:embed="rId8">
                      <a:extLst>
                        <a:ext uri="{28A0092B-C50C-407E-A947-70E740481C1C}">
                          <a14:useLocalDpi xmlns:a14="http://schemas.microsoft.com/office/drawing/2010/main" val="0"/>
                        </a:ext>
                      </a:extLst>
                    </a:blip>
                    <a:srcRect t="13292"/>
                    <a:stretch>
                      <a:fillRect/>
                    </a:stretch>
                  </pic:blipFill>
                  <pic:spPr bwMode="auto">
                    <a:xfrm>
                      <a:off x="0" y="0"/>
                      <a:ext cx="6108700" cy="3268345"/>
                    </a:xfrm>
                    <a:prstGeom prst="rect">
                      <a:avLst/>
                    </a:prstGeom>
                    <a:noFill/>
                    <a:ln>
                      <a:noFill/>
                    </a:ln>
                  </pic:spPr>
                </pic:pic>
              </a:graphicData>
            </a:graphic>
          </wp:inline>
        </w:drawing>
      </w:r>
    </w:p>
    <w:p w:rsidR="001744AB" w:rsidRPr="00B74606" w:rsidRDefault="001744AB" w:rsidP="001744AB">
      <w:pPr>
        <w:wordWrap/>
        <w:spacing w:after="0" w:line="276" w:lineRule="auto"/>
        <w:ind w:right="45" w:firstLine="851"/>
        <w:jc w:val="center"/>
        <w:rPr>
          <w:rFonts w:ascii="Times New Roman" w:hAnsi="Times New Roman"/>
          <w:i/>
          <w:sz w:val="24"/>
        </w:rPr>
      </w:pPr>
      <w:r w:rsidRPr="00B74606">
        <w:rPr>
          <w:rFonts w:ascii="Times New Roman" w:hAnsi="Times New Roman"/>
          <w:i/>
          <w:sz w:val="24"/>
          <w:szCs w:val="24"/>
        </w:rPr>
        <w:t xml:space="preserve">1.69-rasm. </w:t>
      </w:r>
      <w:r w:rsidRPr="00B74606">
        <w:rPr>
          <w:rFonts w:ascii="Times New Roman" w:hAnsi="Times New Roman"/>
          <w:i/>
          <w:sz w:val="24"/>
        </w:rPr>
        <w:t>Bosch CRDI, Rail bosim nazorati.</w:t>
      </w:r>
    </w:p>
    <w:p w:rsidR="001744AB" w:rsidRPr="00B74606" w:rsidRDefault="001744AB" w:rsidP="001744AB">
      <w:pPr>
        <w:wordWrap/>
        <w:spacing w:after="0" w:line="276" w:lineRule="auto"/>
        <w:ind w:right="45" w:firstLine="851"/>
        <w:rPr>
          <w:rFonts w:ascii="Times New Roman" w:hAnsi="Times New Roman"/>
          <w:sz w:val="24"/>
        </w:rPr>
      </w:pPr>
      <w:r w:rsidRPr="00B74606">
        <w:rPr>
          <w:rFonts w:ascii="Times New Roman" w:hAnsi="Times New Roman"/>
          <w:sz w:val="24"/>
        </w:rPr>
        <w:t>Dvigatelni yuklanishi kabi sharoitlarga qarab, dvigatelni boshqarish modeli (ECM) akumulyatordagi rail bosimni oshirish, kamaytrish yoki ushlab turishi kerak. Tarmoqda bosimni ushlab turishning turli strategiyalari mavjud b</w:t>
      </w:r>
      <w:r>
        <w:rPr>
          <w:rFonts w:ascii="Times New Roman" w:hAnsi="Times New Roman"/>
          <w:sz w:val="24"/>
        </w:rPr>
        <w:t>o’</w:t>
      </w:r>
      <w:r w:rsidRPr="00B74606">
        <w:rPr>
          <w:rFonts w:ascii="Times New Roman" w:hAnsi="Times New Roman"/>
          <w:sz w:val="24"/>
        </w:rPr>
        <w:t>lib ular model va dvigatel tipiga k</w:t>
      </w:r>
      <w:r>
        <w:rPr>
          <w:rFonts w:ascii="Times New Roman" w:hAnsi="Times New Roman"/>
          <w:sz w:val="24"/>
        </w:rPr>
        <w:t>o’</w:t>
      </w:r>
      <w:r w:rsidRPr="00B74606">
        <w:rPr>
          <w:rFonts w:ascii="Times New Roman" w:hAnsi="Times New Roman"/>
          <w:sz w:val="24"/>
        </w:rPr>
        <w:t>ra tanlanadi. Umumiy holda dvigatelni boshqarish bloki ramadagi bosim datchigi signalini kuzatadi, yunaltruvchi tarqatgich maqsadli hisoblab bosim bilan solishtradi.</w:t>
      </w:r>
    </w:p>
    <w:p w:rsidR="001744AB" w:rsidRPr="00B74606" w:rsidRDefault="001744AB" w:rsidP="001744AB">
      <w:pPr>
        <w:wordWrap/>
        <w:spacing w:after="0" w:line="276" w:lineRule="auto"/>
        <w:ind w:right="45" w:firstLine="851"/>
        <w:rPr>
          <w:rFonts w:ascii="Times New Roman" w:hAnsi="Times New Roman"/>
          <w:b/>
          <w:sz w:val="24"/>
          <w:szCs w:val="24"/>
        </w:rPr>
      </w:pPr>
      <w:r w:rsidRPr="00B74606">
        <w:rPr>
          <w:rFonts w:ascii="Times New Roman" w:hAnsi="Times New Roman"/>
          <w:b/>
          <w:sz w:val="24"/>
          <w:szCs w:val="24"/>
        </w:rPr>
        <w:t>Contralled tipidagi chiqish 1 avlod.</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Bu tizimlar yuqori bosim nasosiga dastlabki yoqil</w:t>
      </w:r>
      <w:r>
        <w:rPr>
          <w:rFonts w:ascii="Times New Roman" w:hAnsi="Times New Roman"/>
          <w:sz w:val="24"/>
          <w:szCs w:val="24"/>
        </w:rPr>
        <w:t>g’</w:t>
      </w:r>
      <w:r w:rsidRPr="00B74606">
        <w:rPr>
          <w:rFonts w:ascii="Times New Roman" w:hAnsi="Times New Roman"/>
          <w:sz w:val="24"/>
          <w:szCs w:val="24"/>
        </w:rPr>
        <w:t>i uzatish uchun elektr nasoslaridan foydalanadi. Tizimda hosil qilingan maksimal bosim 1350 bar. Yuqori bosim chiqishidagi bosimni nazorat qiluvchi tizimlar yoqil</w:t>
      </w:r>
      <w:r>
        <w:rPr>
          <w:rFonts w:ascii="Times New Roman" w:hAnsi="Times New Roman"/>
          <w:sz w:val="24"/>
          <w:szCs w:val="24"/>
        </w:rPr>
        <w:t>g’</w:t>
      </w:r>
      <w:r w:rsidRPr="00B74606">
        <w:rPr>
          <w:rFonts w:ascii="Times New Roman" w:hAnsi="Times New Roman"/>
          <w:sz w:val="24"/>
          <w:szCs w:val="24"/>
        </w:rPr>
        <w:t>ini orqaga qaytarilayotgan umumiy xajmini oshirish yoki kamaytirish orqali rostlaydi ECDY nazoratchisi raildagi bosimni yuqori bosim akkumulyatoriga mahkamlangan rostlovchi klapan (1) orqali boshqariladi. Rail rostlovchi klapan (RPCV) raildagi t</w:t>
      </w:r>
      <w:r>
        <w:rPr>
          <w:rFonts w:ascii="Times New Roman" w:hAnsi="Times New Roman"/>
          <w:sz w:val="24"/>
          <w:szCs w:val="24"/>
        </w:rPr>
        <w:t>o’g’</w:t>
      </w:r>
      <w:r w:rsidRPr="00B74606">
        <w:rPr>
          <w:rFonts w:ascii="Times New Roman" w:hAnsi="Times New Roman"/>
          <w:sz w:val="24"/>
          <w:szCs w:val="24"/>
        </w:rPr>
        <w:t xml:space="preserve">ri bosimni </w:t>
      </w:r>
      <w:r>
        <w:rPr>
          <w:rFonts w:ascii="Times New Roman" w:hAnsi="Times New Roman"/>
          <w:sz w:val="24"/>
          <w:szCs w:val="24"/>
        </w:rPr>
        <w:t>o’</w:t>
      </w:r>
      <w:r w:rsidRPr="00B74606">
        <w:rPr>
          <w:rFonts w:ascii="Times New Roman" w:hAnsi="Times New Roman"/>
          <w:sz w:val="24"/>
          <w:szCs w:val="24"/>
        </w:rPr>
        <w:t xml:space="preserve">rnatadi va uni </w:t>
      </w:r>
      <w:r>
        <w:rPr>
          <w:rFonts w:ascii="Times New Roman" w:hAnsi="Times New Roman"/>
          <w:sz w:val="24"/>
          <w:szCs w:val="24"/>
        </w:rPr>
        <w:t>o’</w:t>
      </w:r>
      <w:r w:rsidRPr="00B74606">
        <w:rPr>
          <w:rFonts w:ascii="Times New Roman" w:hAnsi="Times New Roman"/>
          <w:sz w:val="24"/>
          <w:szCs w:val="24"/>
        </w:rPr>
        <w:t>z darajasida saqlaydi. Agar ramada ortiqcha bo</w:t>
      </w:r>
      <w:r>
        <w:rPr>
          <w:rFonts w:ascii="Times New Roman" w:hAnsi="Times New Roman"/>
          <w:sz w:val="24"/>
          <w:szCs w:val="24"/>
        </w:rPr>
        <w:t xml:space="preserve">sim yuzaga kelsa RPCV ochiladi </w:t>
      </w:r>
      <w:r w:rsidRPr="00B74606">
        <w:rPr>
          <w:rFonts w:ascii="Times New Roman" w:hAnsi="Times New Roman"/>
          <w:sz w:val="24"/>
          <w:szCs w:val="24"/>
        </w:rPr>
        <w:t>va bir qism yoqil</w:t>
      </w:r>
      <w:r>
        <w:rPr>
          <w:rFonts w:ascii="Times New Roman" w:hAnsi="Times New Roman"/>
          <w:sz w:val="24"/>
          <w:szCs w:val="24"/>
        </w:rPr>
        <w:t>g’</w:t>
      </w:r>
      <w:r w:rsidRPr="00B74606">
        <w:rPr>
          <w:rFonts w:ascii="Times New Roman" w:hAnsi="Times New Roman"/>
          <w:sz w:val="24"/>
          <w:szCs w:val="24"/>
        </w:rPr>
        <w:t>i kollektor tarmo</w:t>
      </w:r>
      <w:r>
        <w:rPr>
          <w:rFonts w:ascii="Times New Roman" w:hAnsi="Times New Roman"/>
          <w:sz w:val="24"/>
          <w:szCs w:val="24"/>
        </w:rPr>
        <w:t>g’</w:t>
      </w:r>
      <w:r w:rsidRPr="00B74606">
        <w:rPr>
          <w:rFonts w:ascii="Times New Roman" w:hAnsi="Times New Roman"/>
          <w:sz w:val="24"/>
          <w:szCs w:val="24"/>
        </w:rPr>
        <w:t xml:space="preserve">i orqali bakga qaytariladi. Agar ramadan </w:t>
      </w:r>
      <w:r>
        <w:rPr>
          <w:rFonts w:ascii="Times New Roman" w:hAnsi="Times New Roman"/>
          <w:sz w:val="24"/>
          <w:szCs w:val="24"/>
        </w:rPr>
        <w:t>o’</w:t>
      </w:r>
      <w:r w:rsidRPr="00B74606">
        <w:rPr>
          <w:rFonts w:ascii="Times New Roman" w:hAnsi="Times New Roman"/>
          <w:sz w:val="24"/>
          <w:szCs w:val="24"/>
        </w:rPr>
        <w:t>ta past b</w:t>
      </w:r>
      <w:r>
        <w:rPr>
          <w:rFonts w:ascii="Times New Roman" w:hAnsi="Times New Roman"/>
          <w:sz w:val="24"/>
          <w:szCs w:val="24"/>
        </w:rPr>
        <w:t>o’</w:t>
      </w:r>
      <w:r w:rsidRPr="00B74606">
        <w:rPr>
          <w:rFonts w:ascii="Times New Roman" w:hAnsi="Times New Roman"/>
          <w:sz w:val="24"/>
          <w:szCs w:val="24"/>
        </w:rPr>
        <w:t xml:space="preserve">lsa, bosim rostlovchi klapan juda yaqin </w:t>
      </w:r>
      <w:r>
        <w:rPr>
          <w:rFonts w:ascii="Times New Roman" w:hAnsi="Times New Roman"/>
          <w:sz w:val="24"/>
          <w:szCs w:val="24"/>
        </w:rPr>
        <w:t>o’</w:t>
      </w:r>
      <w:r w:rsidRPr="00B74606">
        <w:rPr>
          <w:rFonts w:ascii="Times New Roman" w:hAnsi="Times New Roman"/>
          <w:sz w:val="24"/>
          <w:szCs w:val="24"/>
        </w:rPr>
        <w:t>rnatilgan va u yuqori bosim bosqichlarini past bosim bosqichida t</w:t>
      </w:r>
      <w:r>
        <w:rPr>
          <w:rFonts w:ascii="Times New Roman" w:hAnsi="Times New Roman"/>
          <w:sz w:val="24"/>
          <w:szCs w:val="24"/>
        </w:rPr>
        <w:t>o’</w:t>
      </w:r>
      <w:r w:rsidRPr="00B74606">
        <w:rPr>
          <w:rFonts w:ascii="Times New Roman" w:hAnsi="Times New Roman"/>
          <w:sz w:val="24"/>
          <w:szCs w:val="24"/>
        </w:rPr>
        <w:t>sadi shu bilan rail bosimni k</w:t>
      </w:r>
      <w:r>
        <w:rPr>
          <w:rFonts w:ascii="Times New Roman" w:hAnsi="Times New Roman"/>
          <w:sz w:val="24"/>
          <w:szCs w:val="24"/>
        </w:rPr>
        <w:t>o’</w:t>
      </w:r>
      <w:r w:rsidRPr="00B74606">
        <w:rPr>
          <w:rFonts w:ascii="Times New Roman" w:hAnsi="Times New Roman"/>
          <w:sz w:val="24"/>
          <w:szCs w:val="24"/>
        </w:rPr>
        <w:t>taradi. Bu tizimlar harorat datchigini ham talab qiladi, chunki bu xil boshqaruv strategiyasi yoqil</w:t>
      </w:r>
      <w:r>
        <w:rPr>
          <w:rFonts w:ascii="Times New Roman" w:hAnsi="Times New Roman"/>
          <w:sz w:val="24"/>
          <w:szCs w:val="24"/>
        </w:rPr>
        <w:t>g’</w:t>
      </w:r>
      <w:r w:rsidRPr="00B74606">
        <w:rPr>
          <w:rFonts w:ascii="Times New Roman" w:hAnsi="Times New Roman"/>
          <w:sz w:val="24"/>
          <w:szCs w:val="24"/>
        </w:rPr>
        <w:t>i harorati 80-120</w:t>
      </w:r>
      <w:r w:rsidRPr="00B74606">
        <w:rPr>
          <w:rFonts w:ascii="Times New Roman" w:hAnsi="Times New Roman"/>
          <w:sz w:val="24"/>
          <w:szCs w:val="24"/>
          <w:vertAlign w:val="superscript"/>
        </w:rPr>
        <w:t>0</w:t>
      </w:r>
      <w:r w:rsidRPr="00B74606">
        <w:rPr>
          <w:rFonts w:ascii="Times New Roman" w:hAnsi="Times New Roman"/>
          <w:sz w:val="24"/>
          <w:szCs w:val="24"/>
        </w:rPr>
        <w:t xml:space="preserve"> C gacha k</w:t>
      </w:r>
      <w:r>
        <w:rPr>
          <w:rFonts w:ascii="Times New Roman" w:hAnsi="Times New Roman"/>
          <w:sz w:val="24"/>
          <w:szCs w:val="24"/>
        </w:rPr>
        <w:t>o’</w:t>
      </w:r>
      <w:r w:rsidRPr="00B74606">
        <w:rPr>
          <w:rFonts w:ascii="Times New Roman" w:hAnsi="Times New Roman"/>
          <w:sz w:val="24"/>
          <w:szCs w:val="24"/>
        </w:rPr>
        <w:t>tarilishini yuzaga keltiradi. Shuning uchun buni kompensatsiya qilish kerak.</w:t>
      </w:r>
    </w:p>
    <w:p w:rsidR="001744AB" w:rsidRPr="00B74606" w:rsidRDefault="001744AB" w:rsidP="001744AB">
      <w:pPr>
        <w:wordWrap/>
        <w:spacing w:after="0" w:line="276" w:lineRule="auto"/>
        <w:ind w:right="45" w:firstLine="851"/>
        <w:rPr>
          <w:rFonts w:ascii="Times New Roman" w:hAnsi="Times New Roman"/>
          <w:b/>
          <w:sz w:val="24"/>
          <w:szCs w:val="24"/>
        </w:rPr>
      </w:pPr>
      <w:r>
        <w:rPr>
          <w:rFonts w:ascii="Times New Roman" w:hAnsi="Times New Roman"/>
          <w:b/>
          <w:sz w:val="24"/>
          <w:szCs w:val="24"/>
        </w:rPr>
        <w:t>Nazorat</w:t>
      </w:r>
      <w:r w:rsidRPr="00B74606">
        <w:rPr>
          <w:rFonts w:ascii="Times New Roman" w:hAnsi="Times New Roman"/>
          <w:b/>
          <w:sz w:val="24"/>
          <w:szCs w:val="24"/>
        </w:rPr>
        <w:t xml:space="preserve"> turidagi kiritish 1 avlod.</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Bu tizimlar tishli shesternyali mexanik nasos ishlatadi va yuqori bosim nasosi ichiga mahkamlanadi. Tizimda hosil qilinadigan maksimal bosim 1350 bar atrofida b</w:t>
      </w:r>
      <w:r>
        <w:rPr>
          <w:rFonts w:ascii="Times New Roman" w:hAnsi="Times New Roman"/>
          <w:sz w:val="24"/>
          <w:szCs w:val="24"/>
        </w:rPr>
        <w:t>o’</w:t>
      </w:r>
      <w:r w:rsidRPr="00B74606">
        <w:rPr>
          <w:rFonts w:ascii="Times New Roman" w:hAnsi="Times New Roman"/>
          <w:sz w:val="24"/>
          <w:szCs w:val="24"/>
        </w:rPr>
        <w:t>ladi. Uzatuvchi nasoslar yuqori bosim nasosi ECM kirishidagi bosim elektromagnitli dozalovchi klapan (1) orqali nazorat qilinadi u esa yuqori bosim nasosiga ulangan. Magnitli dozalovchi klapan (MPROP) normal ochiq tipda va railda t</w:t>
      </w:r>
      <w:r>
        <w:rPr>
          <w:rFonts w:ascii="Times New Roman" w:hAnsi="Times New Roman"/>
          <w:sz w:val="24"/>
          <w:szCs w:val="24"/>
        </w:rPr>
        <w:t>o’g’</w:t>
      </w:r>
      <w:r w:rsidRPr="00B74606">
        <w:rPr>
          <w:rFonts w:ascii="Times New Roman" w:hAnsi="Times New Roman"/>
          <w:sz w:val="24"/>
          <w:szCs w:val="24"/>
        </w:rPr>
        <w:t xml:space="preserve">ri bosim </w:t>
      </w:r>
      <w:r>
        <w:rPr>
          <w:rFonts w:ascii="Times New Roman" w:hAnsi="Times New Roman"/>
          <w:sz w:val="24"/>
          <w:szCs w:val="24"/>
        </w:rPr>
        <w:t>o’</w:t>
      </w:r>
      <w:r w:rsidRPr="00B74606">
        <w:rPr>
          <w:rFonts w:ascii="Times New Roman" w:hAnsi="Times New Roman"/>
          <w:sz w:val="24"/>
          <w:szCs w:val="24"/>
        </w:rPr>
        <w:t xml:space="preserve">rnatadi va uni </w:t>
      </w:r>
      <w:r>
        <w:rPr>
          <w:rFonts w:ascii="Times New Roman" w:hAnsi="Times New Roman"/>
          <w:sz w:val="24"/>
          <w:szCs w:val="24"/>
        </w:rPr>
        <w:t>o’</w:t>
      </w:r>
      <w:r w:rsidRPr="00B74606">
        <w:rPr>
          <w:rFonts w:ascii="Times New Roman" w:hAnsi="Times New Roman"/>
          <w:sz w:val="24"/>
          <w:szCs w:val="24"/>
        </w:rPr>
        <w:t>z darajasida saqlaydi. Agar ramada ortiqcha bosim paydo b</w:t>
      </w:r>
      <w:r>
        <w:rPr>
          <w:rFonts w:ascii="Times New Roman" w:hAnsi="Times New Roman"/>
          <w:sz w:val="24"/>
          <w:szCs w:val="24"/>
        </w:rPr>
        <w:t>o’</w:t>
      </w:r>
      <w:r w:rsidRPr="00B74606">
        <w:rPr>
          <w:rFonts w:ascii="Times New Roman" w:hAnsi="Times New Roman"/>
          <w:sz w:val="24"/>
          <w:szCs w:val="24"/>
        </w:rPr>
        <w:t>lsa MPROP yopiladi va yuqori bosim nasosiga berilayotgan yoqil</w:t>
      </w:r>
      <w:r>
        <w:rPr>
          <w:rFonts w:ascii="Times New Roman" w:hAnsi="Times New Roman"/>
          <w:sz w:val="24"/>
          <w:szCs w:val="24"/>
        </w:rPr>
        <w:t>g’</w:t>
      </w:r>
      <w:r w:rsidRPr="00B74606">
        <w:rPr>
          <w:rFonts w:ascii="Times New Roman" w:hAnsi="Times New Roman"/>
          <w:sz w:val="24"/>
          <w:szCs w:val="24"/>
        </w:rPr>
        <w:t>i miqdori kamayadi. Agar ramada bosim kamayib ketsa bosimni rostlash klapani ochiladi va katta miqdordagi yoqil</w:t>
      </w:r>
      <w:r>
        <w:rPr>
          <w:rFonts w:ascii="Times New Roman" w:hAnsi="Times New Roman"/>
          <w:sz w:val="24"/>
          <w:szCs w:val="24"/>
        </w:rPr>
        <w:t>g’</w:t>
      </w:r>
      <w:r w:rsidRPr="00B74606">
        <w:rPr>
          <w:rFonts w:ascii="Times New Roman" w:hAnsi="Times New Roman"/>
          <w:sz w:val="24"/>
          <w:szCs w:val="24"/>
        </w:rPr>
        <w:t>i yuqori bosim nasosiga kiritiladi. Shunday qilib railda bosim k</w:t>
      </w:r>
      <w:r>
        <w:rPr>
          <w:rFonts w:ascii="Times New Roman" w:hAnsi="Times New Roman"/>
          <w:sz w:val="24"/>
          <w:szCs w:val="24"/>
        </w:rPr>
        <w:t>o’</w:t>
      </w:r>
      <w:r w:rsidRPr="00B74606">
        <w:rPr>
          <w:rFonts w:ascii="Times New Roman" w:hAnsi="Times New Roman"/>
          <w:sz w:val="24"/>
          <w:szCs w:val="24"/>
        </w:rPr>
        <w:t>tariladi. Ushbu turdagi tizimning afzalligi yuqori bosim nasosi validagi burovchi moment boshqa tizimdagilarga nisbatan ancha past. Tizimni kamchiligi ortiqcha bosimni q</w:t>
      </w:r>
      <w:r>
        <w:rPr>
          <w:rFonts w:ascii="Times New Roman" w:hAnsi="Times New Roman"/>
          <w:sz w:val="24"/>
          <w:szCs w:val="24"/>
        </w:rPr>
        <w:t>o’</w:t>
      </w:r>
      <w:r w:rsidRPr="00B74606">
        <w:rPr>
          <w:rFonts w:ascii="Times New Roman" w:hAnsi="Times New Roman"/>
          <w:sz w:val="24"/>
          <w:szCs w:val="24"/>
        </w:rPr>
        <w:t xml:space="preserve">yib yuborish ayrim </w:t>
      </w:r>
      <w:r w:rsidRPr="00B74606">
        <w:rPr>
          <w:rFonts w:ascii="Times New Roman" w:hAnsi="Times New Roman"/>
          <w:sz w:val="24"/>
          <w:szCs w:val="24"/>
        </w:rPr>
        <w:lastRenderedPageBreak/>
        <w:t>hollarda sekinlashadi. Bunday sharoitlarda purkagichni ochish vaqti y</w:t>
      </w:r>
      <w:r>
        <w:rPr>
          <w:rFonts w:ascii="Times New Roman" w:hAnsi="Times New Roman"/>
          <w:sz w:val="24"/>
          <w:szCs w:val="24"/>
        </w:rPr>
        <w:t>o’</w:t>
      </w:r>
      <w:r w:rsidRPr="00B74606">
        <w:rPr>
          <w:rFonts w:ascii="Times New Roman" w:hAnsi="Times New Roman"/>
          <w:sz w:val="24"/>
          <w:szCs w:val="24"/>
        </w:rPr>
        <w:t>naltruvchidagi ortiqcha bosimni bartaraf etish uchun ECM yordamida modifikatsiyalanadi. Bosim cheklagich klapan 1 yuqori bosim akumulyatorga mahkamlangan. U MPROP ochiq qolgan hollarda ortiqcha bosimni chiqarib yuborish uchun zarur.</w:t>
      </w:r>
    </w:p>
    <w:p w:rsidR="001744AB" w:rsidRPr="00B74606" w:rsidRDefault="001744AB" w:rsidP="001744AB">
      <w:pPr>
        <w:wordWrap/>
        <w:spacing w:after="0" w:line="276" w:lineRule="auto"/>
        <w:ind w:right="45" w:firstLine="851"/>
        <w:rPr>
          <w:rFonts w:ascii="Times New Roman" w:hAnsi="Times New Roman"/>
          <w:b/>
          <w:sz w:val="24"/>
          <w:szCs w:val="24"/>
        </w:rPr>
      </w:pPr>
      <w:r>
        <w:rPr>
          <w:rFonts w:ascii="Times New Roman" w:hAnsi="Times New Roman"/>
          <w:b/>
          <w:sz w:val="24"/>
          <w:szCs w:val="24"/>
        </w:rPr>
        <w:t>Nazorat</w:t>
      </w:r>
      <w:r w:rsidRPr="00B74606">
        <w:rPr>
          <w:rFonts w:ascii="Times New Roman" w:hAnsi="Times New Roman"/>
          <w:b/>
          <w:sz w:val="24"/>
          <w:szCs w:val="24"/>
        </w:rPr>
        <w:t xml:space="preserve"> tipidagi kirish va chiqish generatsiyasi 2:</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Bu tizim yuqori bosim nasosiga boshlan</w:t>
      </w:r>
      <w:r>
        <w:rPr>
          <w:rFonts w:ascii="Times New Roman" w:hAnsi="Times New Roman"/>
          <w:sz w:val="24"/>
          <w:szCs w:val="24"/>
        </w:rPr>
        <w:t>g’</w:t>
      </w:r>
      <w:r w:rsidRPr="00B74606">
        <w:rPr>
          <w:rFonts w:ascii="Times New Roman" w:hAnsi="Times New Roman"/>
          <w:sz w:val="24"/>
          <w:szCs w:val="24"/>
        </w:rPr>
        <w:t>ich yoqil</w:t>
      </w:r>
      <w:r>
        <w:rPr>
          <w:rFonts w:ascii="Times New Roman" w:hAnsi="Times New Roman"/>
          <w:sz w:val="24"/>
          <w:szCs w:val="24"/>
        </w:rPr>
        <w:t>g’</w:t>
      </w:r>
      <w:r w:rsidRPr="00B74606">
        <w:rPr>
          <w:rFonts w:ascii="Times New Roman" w:hAnsi="Times New Roman"/>
          <w:sz w:val="24"/>
          <w:szCs w:val="24"/>
        </w:rPr>
        <w:t>i uzatish uchun elektr nasoslardan foydalanadi. Tizimda hosil qilinadigan maksimal bosim 1600 bar. Tizimdagi bosimni RPCV va MPROP nazorat qiladi. Bundan tashqari bu tizimga yoqil</w:t>
      </w:r>
      <w:r>
        <w:rPr>
          <w:rFonts w:ascii="Times New Roman" w:hAnsi="Times New Roman"/>
          <w:sz w:val="24"/>
          <w:szCs w:val="24"/>
        </w:rPr>
        <w:t>g’</w:t>
      </w:r>
      <w:r w:rsidRPr="00B74606">
        <w:rPr>
          <w:rFonts w:ascii="Times New Roman" w:hAnsi="Times New Roman"/>
          <w:sz w:val="24"/>
          <w:szCs w:val="24"/>
        </w:rPr>
        <w:t xml:space="preserve">i harorati datchigi (4) </w:t>
      </w:r>
      <w:r>
        <w:rPr>
          <w:rFonts w:ascii="Times New Roman" w:hAnsi="Times New Roman"/>
          <w:sz w:val="24"/>
          <w:szCs w:val="24"/>
        </w:rPr>
        <w:t>o’</w:t>
      </w:r>
      <w:r w:rsidRPr="00B74606">
        <w:rPr>
          <w:rFonts w:ascii="Times New Roman" w:hAnsi="Times New Roman"/>
          <w:sz w:val="24"/>
          <w:szCs w:val="24"/>
        </w:rPr>
        <w:t>rnatilishi ham mumkin. Bu tipdagi tizim quyidagi afzalliklarga ega:</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-ma’lum bir sekinlashuv shartlarida ortiqcha bosim yoq.</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-yuqori bosim nasosi validagi burovchi moment kichik.</w:t>
      </w:r>
    </w:p>
    <w:p w:rsidR="001744AB" w:rsidRPr="00B74606" w:rsidRDefault="001744AB" w:rsidP="001744AB">
      <w:pPr>
        <w:wordWrap/>
        <w:spacing w:after="0" w:line="276" w:lineRule="auto"/>
        <w:ind w:right="45" w:firstLine="851"/>
        <w:jc w:val="center"/>
        <w:rPr>
          <w:rFonts w:ascii="Times New Roman" w:hAnsi="Times New Roman"/>
          <w:sz w:val="28"/>
          <w:szCs w:val="28"/>
        </w:rPr>
      </w:pPr>
      <w:r w:rsidRPr="00B74606">
        <w:rPr>
          <w:rFonts w:ascii="Times New Roman" w:hAnsi="Times New Roman"/>
          <w:noProof/>
          <w:sz w:val="28"/>
          <w:szCs w:val="28"/>
          <w:lang w:val="ru-RU" w:eastAsia="ru-RU"/>
        </w:rPr>
        <w:drawing>
          <wp:inline distT="0" distB="0" distL="0" distR="0">
            <wp:extent cx="5067935" cy="2315210"/>
            <wp:effectExtent l="0" t="0" r="0" b="8890"/>
            <wp:docPr id="2" name="Рисунок 2" descr="Slid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2" descr="Slide41"/>
                    <pic:cNvPicPr>
                      <a:picLocks noChangeAspect="1" noChangeArrowheads="1"/>
                    </pic:cNvPicPr>
                  </pic:nvPicPr>
                  <pic:blipFill>
                    <a:blip r:embed="rId9">
                      <a:extLst>
                        <a:ext uri="{28A0092B-C50C-407E-A947-70E740481C1C}">
                          <a14:useLocalDpi xmlns:a14="http://schemas.microsoft.com/office/drawing/2010/main" val="0"/>
                        </a:ext>
                      </a:extLst>
                    </a:blip>
                    <a:srcRect l="2504" t="11931" r="2771"/>
                    <a:stretch>
                      <a:fillRect/>
                    </a:stretch>
                  </pic:blipFill>
                  <pic:spPr bwMode="auto">
                    <a:xfrm>
                      <a:off x="0" y="0"/>
                      <a:ext cx="5067935" cy="2315210"/>
                    </a:xfrm>
                    <a:prstGeom prst="rect">
                      <a:avLst/>
                    </a:prstGeom>
                    <a:noFill/>
                    <a:ln>
                      <a:noFill/>
                    </a:ln>
                  </pic:spPr>
                </pic:pic>
              </a:graphicData>
            </a:graphic>
          </wp:inline>
        </w:drawing>
      </w:r>
    </w:p>
    <w:p w:rsidR="001744AB" w:rsidRPr="00B74606" w:rsidRDefault="001744AB" w:rsidP="001744AB">
      <w:pPr>
        <w:wordWrap/>
        <w:spacing w:after="0" w:line="276" w:lineRule="auto"/>
        <w:ind w:right="45" w:firstLine="851"/>
        <w:jc w:val="center"/>
        <w:rPr>
          <w:rFonts w:ascii="Times New Roman" w:hAnsi="Times New Roman"/>
          <w:i/>
          <w:sz w:val="24"/>
          <w:szCs w:val="24"/>
        </w:rPr>
      </w:pPr>
      <w:r w:rsidRPr="00B74606">
        <w:rPr>
          <w:rFonts w:ascii="Times New Roman" w:hAnsi="Times New Roman"/>
          <w:i/>
          <w:sz w:val="24"/>
          <w:szCs w:val="24"/>
        </w:rPr>
        <w:t>1.70-rasm. Railda bosim nazorati.</w:t>
      </w:r>
    </w:p>
    <w:p w:rsidR="001744AB" w:rsidRPr="00B74606" w:rsidRDefault="001744AB" w:rsidP="001744AB">
      <w:pPr>
        <w:wordWrap/>
        <w:spacing w:after="0" w:line="276" w:lineRule="auto"/>
        <w:ind w:right="45" w:firstLine="851"/>
        <w:jc w:val="center"/>
        <w:rPr>
          <w:rFonts w:ascii="Times New Roman" w:hAnsi="Times New Roman"/>
          <w:i/>
          <w:sz w:val="24"/>
          <w:szCs w:val="24"/>
        </w:rPr>
      </w:pPr>
    </w:p>
    <w:p w:rsidR="001744AB" w:rsidRPr="00B74606" w:rsidRDefault="001744AB" w:rsidP="001744AB">
      <w:pPr>
        <w:wordWrap/>
        <w:spacing w:after="0" w:line="276" w:lineRule="auto"/>
        <w:ind w:right="45" w:firstLine="851"/>
        <w:rPr>
          <w:rFonts w:ascii="Times New Roman" w:hAnsi="Times New Roman"/>
          <w:b/>
          <w:sz w:val="24"/>
          <w:szCs w:val="24"/>
        </w:rPr>
      </w:pPr>
      <w:r w:rsidRPr="00B74606">
        <w:rPr>
          <w:rFonts w:ascii="Times New Roman" w:hAnsi="Times New Roman"/>
          <w:b/>
          <w:sz w:val="24"/>
          <w:szCs w:val="24"/>
        </w:rPr>
        <w:t xml:space="preserve">Railda bosim nazorati, Generatsiya 2 </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Yoqil</w:t>
      </w:r>
      <w:r>
        <w:rPr>
          <w:rFonts w:ascii="Times New Roman" w:hAnsi="Times New Roman"/>
          <w:sz w:val="24"/>
          <w:szCs w:val="24"/>
        </w:rPr>
        <w:t>g’</w:t>
      </w:r>
      <w:r w:rsidRPr="00B74606">
        <w:rPr>
          <w:rFonts w:ascii="Times New Roman" w:hAnsi="Times New Roman"/>
          <w:sz w:val="24"/>
          <w:szCs w:val="24"/>
        </w:rPr>
        <w:t>i bosimi sharoitga qarab 400-1600 bar oraliqda tebranib turadi. Bosim ikkita klapan yordamida rostlanadi ularning biri yuqori bosimli nasosida ikkichisi yoqil</w:t>
      </w:r>
      <w:r>
        <w:rPr>
          <w:rFonts w:ascii="Times New Roman" w:hAnsi="Times New Roman"/>
          <w:sz w:val="24"/>
          <w:szCs w:val="24"/>
        </w:rPr>
        <w:t>g’</w:t>
      </w:r>
      <w:r w:rsidRPr="00B74606">
        <w:rPr>
          <w:rFonts w:ascii="Times New Roman" w:hAnsi="Times New Roman"/>
          <w:sz w:val="24"/>
          <w:szCs w:val="24"/>
        </w:rPr>
        <w:t>i  RAMP da ECM talab qilinayotgan bosimni yoqil</w:t>
      </w:r>
      <w:r>
        <w:rPr>
          <w:rFonts w:ascii="Times New Roman" w:hAnsi="Times New Roman"/>
          <w:sz w:val="24"/>
          <w:szCs w:val="24"/>
        </w:rPr>
        <w:t>g’</w:t>
      </w:r>
      <w:r w:rsidRPr="00B74606">
        <w:rPr>
          <w:rFonts w:ascii="Times New Roman" w:hAnsi="Times New Roman"/>
          <w:sz w:val="24"/>
          <w:szCs w:val="24"/>
        </w:rPr>
        <w:t xml:space="preserve">i RAMPsida </w:t>
      </w:r>
      <w:r>
        <w:rPr>
          <w:rFonts w:ascii="Times New Roman" w:hAnsi="Times New Roman"/>
          <w:sz w:val="24"/>
          <w:szCs w:val="24"/>
        </w:rPr>
        <w:t>o’</w:t>
      </w:r>
      <w:r w:rsidRPr="00B74606">
        <w:rPr>
          <w:rFonts w:ascii="Times New Roman" w:hAnsi="Times New Roman"/>
          <w:sz w:val="24"/>
          <w:szCs w:val="24"/>
        </w:rPr>
        <w:t>rnatilgan  yoqil</w:t>
      </w:r>
      <w:r>
        <w:rPr>
          <w:rFonts w:ascii="Times New Roman" w:hAnsi="Times New Roman"/>
          <w:sz w:val="24"/>
          <w:szCs w:val="24"/>
        </w:rPr>
        <w:t>g’</w:t>
      </w:r>
      <w:r w:rsidRPr="00B74606">
        <w:rPr>
          <w:rFonts w:ascii="Times New Roman" w:hAnsi="Times New Roman"/>
          <w:sz w:val="24"/>
          <w:szCs w:val="24"/>
        </w:rPr>
        <w:t>i  bosimi datchigi yordamida nazorat qiladi. Dvigatel yoqil</w:t>
      </w:r>
      <w:r>
        <w:rPr>
          <w:rFonts w:ascii="Times New Roman" w:hAnsi="Times New Roman"/>
          <w:sz w:val="24"/>
          <w:szCs w:val="24"/>
        </w:rPr>
        <w:t>g’</w:t>
      </w:r>
      <w:r w:rsidRPr="00B74606">
        <w:rPr>
          <w:rFonts w:ascii="Times New Roman" w:hAnsi="Times New Roman"/>
          <w:sz w:val="24"/>
          <w:szCs w:val="24"/>
        </w:rPr>
        <w:t>isiga q</w:t>
      </w:r>
      <w:r>
        <w:rPr>
          <w:rFonts w:ascii="Times New Roman" w:hAnsi="Times New Roman"/>
          <w:sz w:val="24"/>
          <w:szCs w:val="24"/>
        </w:rPr>
        <w:t>o’</w:t>
      </w:r>
      <w:r w:rsidRPr="00B74606">
        <w:rPr>
          <w:rFonts w:ascii="Times New Roman" w:hAnsi="Times New Roman"/>
          <w:sz w:val="24"/>
          <w:szCs w:val="24"/>
        </w:rPr>
        <w:t xml:space="preserve">yiladigan talab keng diapazonda </w:t>
      </w:r>
      <w:r>
        <w:rPr>
          <w:rFonts w:ascii="Times New Roman" w:hAnsi="Times New Roman"/>
          <w:sz w:val="24"/>
          <w:szCs w:val="24"/>
        </w:rPr>
        <w:t>o’</w:t>
      </w:r>
      <w:r w:rsidRPr="00B74606">
        <w:rPr>
          <w:rFonts w:ascii="Times New Roman" w:hAnsi="Times New Roman"/>
          <w:sz w:val="24"/>
          <w:szCs w:val="24"/>
        </w:rPr>
        <w:t>zgarib turganligi uchun yoqil</w:t>
      </w:r>
      <w:r>
        <w:rPr>
          <w:rFonts w:ascii="Times New Roman" w:hAnsi="Times New Roman"/>
          <w:sz w:val="24"/>
          <w:szCs w:val="24"/>
        </w:rPr>
        <w:t>g’</w:t>
      </w:r>
      <w:r w:rsidRPr="00B74606">
        <w:rPr>
          <w:rFonts w:ascii="Times New Roman" w:hAnsi="Times New Roman"/>
          <w:sz w:val="24"/>
          <w:szCs w:val="24"/>
        </w:rPr>
        <w:t xml:space="preserve">i RAMPga yuqori bosim nasosi bilan uzatiladigan bosim doimiy ravishda rostlanib turishi kerak. Bu rostlash klapani rail (RPCV) va magnitli-dozalovchi klapan (MPROP) yordamida bajariladi va rompdagi bosim datchigi bilan </w:t>
      </w:r>
      <w:r>
        <w:rPr>
          <w:rFonts w:ascii="Times New Roman" w:hAnsi="Times New Roman"/>
          <w:sz w:val="24"/>
          <w:szCs w:val="24"/>
        </w:rPr>
        <w:t>o’</w:t>
      </w:r>
      <w:r w:rsidRPr="00B74606">
        <w:rPr>
          <w:rFonts w:ascii="Times New Roman" w:hAnsi="Times New Roman"/>
          <w:sz w:val="24"/>
          <w:szCs w:val="24"/>
        </w:rPr>
        <w:t>lchandi.</w:t>
      </w:r>
    </w:p>
    <w:p w:rsidR="001744AB" w:rsidRDefault="001744AB" w:rsidP="001744AB">
      <w:pPr>
        <w:wordWrap/>
        <w:spacing w:after="0" w:line="276" w:lineRule="auto"/>
        <w:ind w:right="45" w:firstLine="851"/>
        <w:rPr>
          <w:rFonts w:ascii="Times New Roman" w:hAnsi="Times New Roman"/>
          <w:b/>
          <w:sz w:val="24"/>
          <w:szCs w:val="24"/>
        </w:rPr>
      </w:pPr>
    </w:p>
    <w:p w:rsidR="001744AB" w:rsidRPr="00B74606" w:rsidRDefault="001744AB" w:rsidP="001744AB">
      <w:pPr>
        <w:wordWrap/>
        <w:spacing w:after="0" w:line="276" w:lineRule="auto"/>
        <w:ind w:right="45" w:firstLine="851"/>
        <w:rPr>
          <w:rFonts w:ascii="Times New Roman" w:hAnsi="Times New Roman"/>
          <w:b/>
          <w:sz w:val="24"/>
          <w:szCs w:val="24"/>
        </w:rPr>
      </w:pPr>
      <w:r w:rsidRPr="00B74606">
        <w:rPr>
          <w:rFonts w:ascii="Times New Roman" w:hAnsi="Times New Roman"/>
          <w:b/>
          <w:sz w:val="24"/>
          <w:szCs w:val="24"/>
        </w:rPr>
        <w:t>Salt ishlash va past aylanishlar chastotasida:</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Dvigatel salt ishlash xolatidan k</w:t>
      </w:r>
      <w:r>
        <w:rPr>
          <w:rFonts w:ascii="Times New Roman" w:hAnsi="Times New Roman"/>
          <w:sz w:val="24"/>
          <w:szCs w:val="24"/>
        </w:rPr>
        <w:t>o’</w:t>
      </w:r>
      <w:r w:rsidRPr="00B74606">
        <w:rPr>
          <w:rFonts w:ascii="Times New Roman" w:hAnsi="Times New Roman"/>
          <w:sz w:val="24"/>
          <w:szCs w:val="24"/>
        </w:rPr>
        <w:t>ra tezroq ishlayotganda yoqil</w:t>
      </w:r>
      <w:r>
        <w:rPr>
          <w:rFonts w:ascii="Times New Roman" w:hAnsi="Times New Roman"/>
          <w:sz w:val="24"/>
          <w:szCs w:val="24"/>
        </w:rPr>
        <w:t>g’</w:t>
      </w:r>
      <w:r w:rsidRPr="00B74606">
        <w:rPr>
          <w:rFonts w:ascii="Times New Roman" w:hAnsi="Times New Roman"/>
          <w:sz w:val="24"/>
          <w:szCs w:val="24"/>
        </w:rPr>
        <w:t>i bosimi RPCV va MPROP bilan rostlanadi. Ikkala klapanni ishlashi yuqori bosim nasosi elementlarini notekis t</w:t>
      </w:r>
      <w:r>
        <w:rPr>
          <w:rFonts w:ascii="Times New Roman" w:hAnsi="Times New Roman"/>
          <w:sz w:val="24"/>
          <w:szCs w:val="24"/>
        </w:rPr>
        <w:t>o’</w:t>
      </w:r>
      <w:r w:rsidRPr="00B74606">
        <w:rPr>
          <w:rFonts w:ascii="Times New Roman" w:hAnsi="Times New Roman"/>
          <w:sz w:val="24"/>
          <w:szCs w:val="24"/>
        </w:rPr>
        <w:t>lishi koeffitsienti natijasida yuzaga kelgan pulsatsiyani bartaraf etish mumkin. Nasosni nisbatan yuqori t</w:t>
      </w:r>
      <w:r>
        <w:rPr>
          <w:rFonts w:ascii="Times New Roman" w:hAnsi="Times New Roman"/>
          <w:sz w:val="24"/>
          <w:szCs w:val="24"/>
        </w:rPr>
        <w:t>o’</w:t>
      </w:r>
      <w:r w:rsidRPr="00B74606">
        <w:rPr>
          <w:rFonts w:ascii="Times New Roman" w:hAnsi="Times New Roman"/>
          <w:sz w:val="24"/>
          <w:szCs w:val="24"/>
        </w:rPr>
        <w:t>lish koeffitsienti bilan ishlashi ta’milansa va RPVC ga ortiqcha yoqil</w:t>
      </w:r>
      <w:r>
        <w:rPr>
          <w:rFonts w:ascii="Times New Roman" w:hAnsi="Times New Roman"/>
          <w:sz w:val="24"/>
          <w:szCs w:val="24"/>
        </w:rPr>
        <w:t>g’</w:t>
      </w:r>
      <w:r w:rsidRPr="00B74606">
        <w:rPr>
          <w:rFonts w:ascii="Times New Roman" w:hAnsi="Times New Roman"/>
          <w:sz w:val="24"/>
          <w:szCs w:val="24"/>
        </w:rPr>
        <w:t>i berilsa yoqil</w:t>
      </w:r>
      <w:r>
        <w:rPr>
          <w:rFonts w:ascii="Times New Roman" w:hAnsi="Times New Roman"/>
          <w:sz w:val="24"/>
          <w:szCs w:val="24"/>
        </w:rPr>
        <w:t>g’</w:t>
      </w:r>
      <w:r w:rsidRPr="00B74606">
        <w:rPr>
          <w:rFonts w:ascii="Times New Roman" w:hAnsi="Times New Roman"/>
          <w:sz w:val="24"/>
          <w:szCs w:val="24"/>
        </w:rPr>
        <w:t>ini t</w:t>
      </w:r>
      <w:r>
        <w:rPr>
          <w:rFonts w:ascii="Times New Roman" w:hAnsi="Times New Roman"/>
          <w:sz w:val="24"/>
          <w:szCs w:val="24"/>
        </w:rPr>
        <w:t>o’g’</w:t>
      </w:r>
      <w:r w:rsidRPr="00B74606">
        <w:rPr>
          <w:rFonts w:ascii="Times New Roman" w:hAnsi="Times New Roman"/>
          <w:sz w:val="24"/>
          <w:szCs w:val="24"/>
        </w:rPr>
        <w:t>ri bosimiga erishiladi.</w:t>
      </w:r>
    </w:p>
    <w:p w:rsidR="001744AB" w:rsidRPr="00B74606" w:rsidRDefault="001744AB" w:rsidP="001744AB">
      <w:pPr>
        <w:wordWrap/>
        <w:spacing w:after="0" w:line="276" w:lineRule="auto"/>
        <w:ind w:right="45" w:firstLine="851"/>
        <w:rPr>
          <w:rFonts w:ascii="Times New Roman" w:hAnsi="Times New Roman"/>
          <w:b/>
          <w:sz w:val="24"/>
          <w:szCs w:val="24"/>
        </w:rPr>
      </w:pPr>
      <w:r w:rsidRPr="00B74606">
        <w:rPr>
          <w:rFonts w:ascii="Times New Roman" w:hAnsi="Times New Roman"/>
          <w:b/>
          <w:sz w:val="24"/>
          <w:szCs w:val="24"/>
        </w:rPr>
        <w:t>Dvigatel yuqori aylanishlar chastotasida:</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Dvigatelning nisbatan katta aylanishlar chastotasida yoqil</w:t>
      </w:r>
      <w:r>
        <w:rPr>
          <w:rFonts w:ascii="Times New Roman" w:hAnsi="Times New Roman"/>
          <w:sz w:val="24"/>
          <w:szCs w:val="24"/>
        </w:rPr>
        <w:t>g’</w:t>
      </w:r>
      <w:r w:rsidRPr="00B74606">
        <w:rPr>
          <w:rFonts w:ascii="Times New Roman" w:hAnsi="Times New Roman"/>
          <w:sz w:val="24"/>
          <w:szCs w:val="24"/>
        </w:rPr>
        <w:t>i bosimi MPROP bilan ishlanadi. Nasosni t</w:t>
      </w:r>
      <w:r>
        <w:rPr>
          <w:rFonts w:ascii="Times New Roman" w:hAnsi="Times New Roman"/>
          <w:sz w:val="24"/>
          <w:szCs w:val="24"/>
        </w:rPr>
        <w:t>o’</w:t>
      </w:r>
      <w:r w:rsidRPr="00B74606">
        <w:rPr>
          <w:rFonts w:ascii="Times New Roman" w:hAnsi="Times New Roman"/>
          <w:sz w:val="24"/>
          <w:szCs w:val="24"/>
        </w:rPr>
        <w:t>liq t</w:t>
      </w:r>
      <w:r>
        <w:rPr>
          <w:rFonts w:ascii="Times New Roman" w:hAnsi="Times New Roman"/>
          <w:sz w:val="24"/>
          <w:szCs w:val="24"/>
        </w:rPr>
        <w:t>o’</w:t>
      </w:r>
      <w:r w:rsidRPr="00B74606">
        <w:rPr>
          <w:rFonts w:ascii="Times New Roman" w:hAnsi="Times New Roman"/>
          <w:sz w:val="24"/>
          <w:szCs w:val="24"/>
        </w:rPr>
        <w:t>ldirish koeffitsienti bilan ishlashini oldini olib yuqori bosim nasosi uchun burovchi momentga q</w:t>
      </w:r>
      <w:r>
        <w:rPr>
          <w:rFonts w:ascii="Times New Roman" w:hAnsi="Times New Roman"/>
          <w:sz w:val="24"/>
          <w:szCs w:val="24"/>
        </w:rPr>
        <w:t>o’</w:t>
      </w:r>
      <w:r w:rsidRPr="00B74606">
        <w:rPr>
          <w:rFonts w:ascii="Times New Roman" w:hAnsi="Times New Roman"/>
          <w:sz w:val="24"/>
          <w:szCs w:val="24"/>
        </w:rPr>
        <w:t>yiladigan talab kamaytriladi. Bu esa dvigatelga yuklanish kamaygani sababli yoqil</w:t>
      </w:r>
      <w:r>
        <w:rPr>
          <w:rFonts w:ascii="Times New Roman" w:hAnsi="Times New Roman"/>
          <w:sz w:val="24"/>
          <w:szCs w:val="24"/>
        </w:rPr>
        <w:t>g’</w:t>
      </w:r>
      <w:r w:rsidRPr="00B74606">
        <w:rPr>
          <w:rFonts w:ascii="Times New Roman" w:hAnsi="Times New Roman"/>
          <w:sz w:val="24"/>
          <w:szCs w:val="24"/>
        </w:rPr>
        <w:t>i sarfini kamayishiga olib keladi. Agar bosimni tez tushirish lozim b</w:t>
      </w:r>
      <w:r>
        <w:rPr>
          <w:rFonts w:ascii="Times New Roman" w:hAnsi="Times New Roman"/>
          <w:sz w:val="24"/>
          <w:szCs w:val="24"/>
        </w:rPr>
        <w:t>o’</w:t>
      </w:r>
      <w:r w:rsidRPr="00B74606">
        <w:rPr>
          <w:rFonts w:ascii="Times New Roman" w:hAnsi="Times New Roman"/>
          <w:sz w:val="24"/>
          <w:szCs w:val="24"/>
        </w:rPr>
        <w:t>lsa RPCV yoqil</w:t>
      </w:r>
      <w:r>
        <w:rPr>
          <w:rFonts w:ascii="Times New Roman" w:hAnsi="Times New Roman"/>
          <w:sz w:val="24"/>
          <w:szCs w:val="24"/>
        </w:rPr>
        <w:t>g’</w:t>
      </w:r>
      <w:r w:rsidRPr="00B74606">
        <w:rPr>
          <w:rFonts w:ascii="Times New Roman" w:hAnsi="Times New Roman"/>
          <w:sz w:val="24"/>
          <w:szCs w:val="24"/>
        </w:rPr>
        <w:t>ini b</w:t>
      </w:r>
      <w:r>
        <w:rPr>
          <w:rFonts w:ascii="Times New Roman" w:hAnsi="Times New Roman"/>
          <w:sz w:val="24"/>
          <w:szCs w:val="24"/>
        </w:rPr>
        <w:t>o’</w:t>
      </w:r>
      <w:r w:rsidRPr="00B74606">
        <w:rPr>
          <w:rFonts w:ascii="Times New Roman" w:hAnsi="Times New Roman"/>
          <w:sz w:val="24"/>
          <w:szCs w:val="24"/>
        </w:rPr>
        <w:t>shatadi tezda bosim tushadi. Harakatlanish sharoitiga qarab yoqil</w:t>
      </w:r>
      <w:r>
        <w:rPr>
          <w:rFonts w:ascii="Times New Roman" w:hAnsi="Times New Roman"/>
          <w:sz w:val="24"/>
          <w:szCs w:val="24"/>
        </w:rPr>
        <w:t>g’</w:t>
      </w:r>
      <w:r w:rsidRPr="00B74606">
        <w:rPr>
          <w:rFonts w:ascii="Times New Roman" w:hAnsi="Times New Roman"/>
          <w:sz w:val="24"/>
          <w:szCs w:val="24"/>
        </w:rPr>
        <w:t xml:space="preserve">i </w:t>
      </w:r>
      <w:r w:rsidRPr="00B74606">
        <w:rPr>
          <w:rFonts w:ascii="Times New Roman" w:hAnsi="Times New Roman"/>
          <w:sz w:val="24"/>
          <w:szCs w:val="24"/>
        </w:rPr>
        <w:lastRenderedPageBreak/>
        <w:t>bosimi 1600 bargacha yetishi mumkin.</w:t>
      </w:r>
    </w:p>
    <w:p w:rsidR="001744AB" w:rsidRPr="00B74606" w:rsidRDefault="001744AB" w:rsidP="001744AB">
      <w:pPr>
        <w:wordWrap/>
        <w:spacing w:after="0" w:line="276" w:lineRule="auto"/>
        <w:ind w:right="45" w:firstLine="851"/>
        <w:jc w:val="center"/>
        <w:rPr>
          <w:rFonts w:ascii="Times New Roman" w:hAnsi="Times New Roman"/>
          <w:b/>
          <w:sz w:val="10"/>
          <w:szCs w:val="28"/>
        </w:rPr>
      </w:pPr>
    </w:p>
    <w:p w:rsidR="001744AB" w:rsidRPr="00B74606" w:rsidRDefault="001744AB" w:rsidP="001744AB">
      <w:pPr>
        <w:wordWrap/>
        <w:spacing w:after="0" w:line="276" w:lineRule="auto"/>
        <w:ind w:right="45" w:firstLine="851"/>
        <w:jc w:val="center"/>
        <w:rPr>
          <w:rFonts w:ascii="Times New Roman" w:hAnsi="Times New Roman"/>
          <w:b/>
          <w:sz w:val="32"/>
          <w:szCs w:val="28"/>
        </w:rPr>
      </w:pPr>
      <w:r w:rsidRPr="00B74606">
        <w:rPr>
          <w:rFonts w:ascii="Times New Roman" w:hAnsi="Times New Roman"/>
          <w:b/>
          <w:sz w:val="32"/>
          <w:szCs w:val="28"/>
        </w:rPr>
        <w:t>3.18. Bosch CRDI, Injektorlari turlari va kalibrlash</w:t>
      </w:r>
    </w:p>
    <w:p w:rsidR="001744AB" w:rsidRPr="00B74606" w:rsidRDefault="001744AB" w:rsidP="001744AB">
      <w:pPr>
        <w:wordWrap/>
        <w:spacing w:after="0" w:line="276" w:lineRule="auto"/>
        <w:ind w:right="45" w:firstLine="851"/>
        <w:rPr>
          <w:rFonts w:ascii="Times New Roman" w:hAnsi="Times New Roman"/>
          <w:b/>
          <w:sz w:val="28"/>
          <w:szCs w:val="28"/>
        </w:rPr>
      </w:pPr>
      <w:r w:rsidRPr="00B74606">
        <w:rPr>
          <w:rFonts w:ascii="Times New Roman" w:hAnsi="Times New Roman"/>
          <w:sz w:val="24"/>
          <w:szCs w:val="24"/>
        </w:rPr>
        <w:t>Purkash vaqti va purkaladigan yoqil</w:t>
      </w:r>
      <w:r>
        <w:rPr>
          <w:rFonts w:ascii="Times New Roman" w:hAnsi="Times New Roman"/>
          <w:sz w:val="24"/>
          <w:szCs w:val="24"/>
        </w:rPr>
        <w:t>g’</w:t>
      </w:r>
      <w:r w:rsidRPr="00B74606">
        <w:rPr>
          <w:rFonts w:ascii="Times New Roman" w:hAnsi="Times New Roman"/>
          <w:sz w:val="24"/>
          <w:szCs w:val="24"/>
        </w:rPr>
        <w:t>i miqdori moduli dvigatelni boshqarish injektori bilan rostlanadi. Umumiy tizim purkagichi yuqori aniqlikdagi detallarda tayyorlanadi. Ular 0,5 dan 100 mg/takt diapazonda 150-1600 bar bosim ostida yoqil</w:t>
      </w:r>
      <w:r>
        <w:rPr>
          <w:rFonts w:ascii="Times New Roman" w:hAnsi="Times New Roman"/>
          <w:sz w:val="24"/>
          <w:szCs w:val="24"/>
        </w:rPr>
        <w:t>g’</w:t>
      </w:r>
      <w:r w:rsidRPr="00B74606">
        <w:rPr>
          <w:rFonts w:ascii="Times New Roman" w:hAnsi="Times New Roman"/>
          <w:sz w:val="24"/>
          <w:szCs w:val="24"/>
        </w:rPr>
        <w:t xml:space="preserve">i oqimini ineksiyalashi (kiritishi) mumkin. Favqulodda yuqori ishlab chiqarish quyim (dopusk)lar talab etadi. Shunga qaramay, tutashmalar kamligi hisobiga bosimni keskin </w:t>
      </w:r>
      <w:r>
        <w:rPr>
          <w:rFonts w:ascii="Times New Roman" w:hAnsi="Times New Roman"/>
          <w:sz w:val="24"/>
          <w:szCs w:val="24"/>
        </w:rPr>
        <w:t>o’</w:t>
      </w:r>
      <w:r w:rsidRPr="00B74606">
        <w:rPr>
          <w:rFonts w:ascii="Times New Roman" w:hAnsi="Times New Roman"/>
          <w:sz w:val="24"/>
          <w:szCs w:val="24"/>
        </w:rPr>
        <w:t>zgarishi, mexanik ishqalanish va magnit kuchi injektorlarini varirovat qilish imkonini beradi. Tizimda o</w:t>
      </w:r>
      <w:r>
        <w:rPr>
          <w:rFonts w:ascii="Times New Roman" w:hAnsi="Times New Roman"/>
          <w:sz w:val="24"/>
          <w:szCs w:val="24"/>
        </w:rPr>
        <w:t>g’</w:t>
      </w:r>
      <w:r w:rsidRPr="00B74606">
        <w:rPr>
          <w:rFonts w:ascii="Times New Roman" w:hAnsi="Times New Roman"/>
          <w:sz w:val="24"/>
          <w:szCs w:val="24"/>
        </w:rPr>
        <w:t>ish 5 mg gacha b</w:t>
      </w:r>
      <w:r>
        <w:rPr>
          <w:rFonts w:ascii="Times New Roman" w:hAnsi="Times New Roman"/>
          <w:sz w:val="24"/>
          <w:szCs w:val="24"/>
        </w:rPr>
        <w:t>o’</w:t>
      </w:r>
      <w:r w:rsidRPr="00B74606">
        <w:rPr>
          <w:rFonts w:ascii="Times New Roman" w:hAnsi="Times New Roman"/>
          <w:sz w:val="24"/>
          <w:szCs w:val="24"/>
        </w:rPr>
        <w:t>lganda nosozlik sodir b</w:t>
      </w:r>
      <w:r>
        <w:rPr>
          <w:rFonts w:ascii="Times New Roman" w:hAnsi="Times New Roman"/>
          <w:sz w:val="24"/>
          <w:szCs w:val="24"/>
        </w:rPr>
        <w:t>o’</w:t>
      </w:r>
      <w:r w:rsidRPr="00B74606">
        <w:rPr>
          <w:rFonts w:ascii="Times New Roman" w:hAnsi="Times New Roman"/>
          <w:sz w:val="24"/>
          <w:szCs w:val="24"/>
        </w:rPr>
        <w:t>ladi. Bu injektorlardagi bunday farq bilan dvigatelni samarali nazorat qilish mumkin emas demakdir. Shuning uchun injektorni boshlan</w:t>
      </w:r>
      <w:r>
        <w:rPr>
          <w:rFonts w:ascii="Times New Roman" w:hAnsi="Times New Roman"/>
          <w:sz w:val="24"/>
          <w:szCs w:val="24"/>
        </w:rPr>
        <w:t>g’</w:t>
      </w:r>
      <w:r w:rsidRPr="00B74606">
        <w:rPr>
          <w:rFonts w:ascii="Times New Roman" w:hAnsi="Times New Roman"/>
          <w:sz w:val="24"/>
          <w:szCs w:val="24"/>
        </w:rPr>
        <w:t>ich harakteristikasidan qatiy nazar kerakli yoqil</w:t>
      </w:r>
      <w:r>
        <w:rPr>
          <w:rFonts w:ascii="Times New Roman" w:hAnsi="Times New Roman"/>
          <w:sz w:val="24"/>
          <w:szCs w:val="24"/>
        </w:rPr>
        <w:t>g’</w:t>
      </w:r>
      <w:r w:rsidRPr="00B74606">
        <w:rPr>
          <w:rFonts w:ascii="Times New Roman" w:hAnsi="Times New Roman"/>
          <w:sz w:val="24"/>
          <w:szCs w:val="24"/>
        </w:rPr>
        <w:t>i miqdorini beradigan t</w:t>
      </w:r>
      <w:r>
        <w:rPr>
          <w:rFonts w:ascii="Times New Roman" w:hAnsi="Times New Roman"/>
          <w:sz w:val="24"/>
          <w:szCs w:val="24"/>
        </w:rPr>
        <w:t>o’g’</w:t>
      </w:r>
      <w:r w:rsidRPr="00B74606">
        <w:rPr>
          <w:rFonts w:ascii="Times New Roman" w:hAnsi="Times New Roman"/>
          <w:sz w:val="24"/>
          <w:szCs w:val="24"/>
        </w:rPr>
        <w:t>irlashlarni q</w:t>
      </w:r>
      <w:r>
        <w:rPr>
          <w:rFonts w:ascii="Times New Roman" w:hAnsi="Times New Roman"/>
          <w:sz w:val="24"/>
          <w:szCs w:val="24"/>
        </w:rPr>
        <w:t>o’</w:t>
      </w:r>
      <w:r w:rsidRPr="00B74606">
        <w:rPr>
          <w:rFonts w:ascii="Times New Roman" w:hAnsi="Times New Roman"/>
          <w:sz w:val="24"/>
          <w:szCs w:val="24"/>
        </w:rPr>
        <w:t>llash zarur b</w:t>
      </w:r>
      <w:r>
        <w:rPr>
          <w:rFonts w:ascii="Times New Roman" w:hAnsi="Times New Roman"/>
          <w:sz w:val="24"/>
          <w:szCs w:val="24"/>
        </w:rPr>
        <w:t>o’</w:t>
      </w:r>
      <w:r w:rsidRPr="00B74606">
        <w:rPr>
          <w:rFonts w:ascii="Times New Roman" w:hAnsi="Times New Roman"/>
          <w:sz w:val="24"/>
          <w:szCs w:val="24"/>
        </w:rPr>
        <w:t>ladi. Buni qilish uchun esa injektorni harakteristikasini bilish kerak.</w:t>
      </w:r>
    </w:p>
    <w:p w:rsidR="001744AB" w:rsidRPr="00B74606" w:rsidRDefault="001744AB" w:rsidP="001744AB">
      <w:pPr>
        <w:wordWrap/>
        <w:spacing w:after="0" w:line="276" w:lineRule="auto"/>
        <w:ind w:right="45" w:firstLine="851"/>
        <w:rPr>
          <w:rFonts w:ascii="Times New Roman" w:hAnsi="Times New Roman"/>
          <w:sz w:val="28"/>
          <w:szCs w:val="28"/>
        </w:rPr>
      </w:pPr>
      <w:r w:rsidRPr="00B74606">
        <w:rPr>
          <w:rFonts w:ascii="Times New Roman" w:hAnsi="Times New Roman"/>
          <w:noProof/>
          <w:sz w:val="28"/>
          <w:szCs w:val="28"/>
          <w:lang w:val="ru-RU" w:eastAsia="ru-RU"/>
        </w:rPr>
        <w:drawing>
          <wp:inline distT="0" distB="0" distL="0" distR="0">
            <wp:extent cx="5934075" cy="3209925"/>
            <wp:effectExtent l="0" t="0" r="9525" b="9525"/>
            <wp:docPr id="1" name="Рисунок 1" descr="Slid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0" descr="Slide42"/>
                    <pic:cNvPicPr>
                      <a:picLocks noChangeAspect="1" noChangeArrowheads="1"/>
                    </pic:cNvPicPr>
                  </pic:nvPicPr>
                  <pic:blipFill>
                    <a:blip r:embed="rId10">
                      <a:extLst>
                        <a:ext uri="{28A0092B-C50C-407E-A947-70E740481C1C}">
                          <a14:useLocalDpi xmlns:a14="http://schemas.microsoft.com/office/drawing/2010/main" val="0"/>
                        </a:ext>
                      </a:extLst>
                    </a:blip>
                    <a:srcRect l="2959" t="13489"/>
                    <a:stretch>
                      <a:fillRect/>
                    </a:stretch>
                  </pic:blipFill>
                  <pic:spPr bwMode="auto">
                    <a:xfrm>
                      <a:off x="0" y="0"/>
                      <a:ext cx="5934075" cy="3209925"/>
                    </a:xfrm>
                    <a:prstGeom prst="rect">
                      <a:avLst/>
                    </a:prstGeom>
                    <a:noFill/>
                    <a:ln>
                      <a:noFill/>
                    </a:ln>
                  </pic:spPr>
                </pic:pic>
              </a:graphicData>
            </a:graphic>
          </wp:inline>
        </w:drawing>
      </w:r>
    </w:p>
    <w:p w:rsidR="001744AB" w:rsidRPr="00B74606" w:rsidRDefault="001744AB" w:rsidP="001744AB">
      <w:pPr>
        <w:wordWrap/>
        <w:spacing w:after="0" w:line="276" w:lineRule="auto"/>
        <w:ind w:right="45" w:firstLine="851"/>
        <w:jc w:val="center"/>
        <w:rPr>
          <w:rFonts w:ascii="Times New Roman" w:hAnsi="Times New Roman"/>
          <w:i/>
          <w:sz w:val="24"/>
          <w:szCs w:val="24"/>
        </w:rPr>
      </w:pPr>
      <w:r w:rsidRPr="00B74606">
        <w:rPr>
          <w:rFonts w:ascii="Times New Roman" w:hAnsi="Times New Roman"/>
          <w:i/>
          <w:sz w:val="24"/>
          <w:szCs w:val="24"/>
        </w:rPr>
        <w:t>1.71-rasm. Bosch CRDI, Injektorlari turlari va kalibrlash.</w:t>
      </w:r>
    </w:p>
    <w:p w:rsidR="001744AB" w:rsidRPr="00B74606" w:rsidRDefault="001744AB" w:rsidP="001744AB">
      <w:pPr>
        <w:wordWrap/>
        <w:spacing w:after="0" w:line="276" w:lineRule="auto"/>
        <w:ind w:right="45" w:firstLine="851"/>
        <w:rPr>
          <w:rFonts w:ascii="Times New Roman" w:hAnsi="Times New Roman"/>
          <w:sz w:val="24"/>
          <w:szCs w:val="24"/>
        </w:rPr>
      </w:pPr>
      <w:r w:rsidRPr="00B74606">
        <w:rPr>
          <w:rFonts w:ascii="Times New Roman" w:hAnsi="Times New Roman"/>
          <w:sz w:val="24"/>
          <w:szCs w:val="24"/>
        </w:rPr>
        <w:t>Injektorga beriladigan bu harakteristikalar orasidagi farqlarni va Target dvigatelni boshqarish moduli (ECM) da saqlanayotgan ma’lumotlarni va impulslarni korreksiyalash kerak b</w:t>
      </w:r>
      <w:r>
        <w:rPr>
          <w:rFonts w:ascii="Times New Roman" w:hAnsi="Times New Roman"/>
          <w:sz w:val="24"/>
          <w:szCs w:val="24"/>
        </w:rPr>
        <w:t>o’</w:t>
      </w:r>
      <w:r w:rsidRPr="00B74606">
        <w:rPr>
          <w:rFonts w:ascii="Times New Roman" w:hAnsi="Times New Roman"/>
          <w:sz w:val="24"/>
          <w:szCs w:val="24"/>
        </w:rPr>
        <w:t xml:space="preserve">ladi. Gradirovkalangan injektorlar geometrik (VGT) Santa Fe (sm) kiritilgan momentdan boshlab ishlatiladi. </w:t>
      </w:r>
    </w:p>
    <w:p w:rsidR="00B60D1C" w:rsidRDefault="00B60D1C">
      <w:bookmarkStart w:id="0" w:name="_GoBack"/>
      <w:bookmarkEnd w:id="0"/>
    </w:p>
    <w:sectPr w:rsidR="00B60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61916"/>
    <w:multiLevelType w:val="hybridMultilevel"/>
    <w:tmpl w:val="244A88B4"/>
    <w:lvl w:ilvl="0" w:tplc="CA56DBEA">
      <w:start w:val="1"/>
      <w:numFmt w:val="bullet"/>
      <w:lvlText w:val=""/>
      <w:lvlJc w:val="left"/>
      <w:pPr>
        <w:tabs>
          <w:tab w:val="num" w:pos="720"/>
        </w:tabs>
        <w:ind w:left="720" w:hanging="360"/>
      </w:pPr>
      <w:rPr>
        <w:rFonts w:ascii="Wingdings" w:hAnsi="Wingdings" w:hint="default"/>
      </w:rPr>
    </w:lvl>
    <w:lvl w:ilvl="1" w:tplc="25BCE9E8" w:tentative="1">
      <w:start w:val="1"/>
      <w:numFmt w:val="bullet"/>
      <w:lvlText w:val=""/>
      <w:lvlJc w:val="left"/>
      <w:pPr>
        <w:tabs>
          <w:tab w:val="num" w:pos="1440"/>
        </w:tabs>
        <w:ind w:left="1440" w:hanging="360"/>
      </w:pPr>
      <w:rPr>
        <w:rFonts w:ascii="Wingdings" w:hAnsi="Wingdings" w:hint="default"/>
      </w:rPr>
    </w:lvl>
    <w:lvl w:ilvl="2" w:tplc="3034AB7C" w:tentative="1">
      <w:start w:val="1"/>
      <w:numFmt w:val="bullet"/>
      <w:lvlText w:val=""/>
      <w:lvlJc w:val="left"/>
      <w:pPr>
        <w:tabs>
          <w:tab w:val="num" w:pos="2160"/>
        </w:tabs>
        <w:ind w:left="2160" w:hanging="360"/>
      </w:pPr>
      <w:rPr>
        <w:rFonts w:ascii="Wingdings" w:hAnsi="Wingdings" w:hint="default"/>
      </w:rPr>
    </w:lvl>
    <w:lvl w:ilvl="3" w:tplc="422CF68C" w:tentative="1">
      <w:start w:val="1"/>
      <w:numFmt w:val="bullet"/>
      <w:lvlText w:val=""/>
      <w:lvlJc w:val="left"/>
      <w:pPr>
        <w:tabs>
          <w:tab w:val="num" w:pos="2880"/>
        </w:tabs>
        <w:ind w:left="2880" w:hanging="360"/>
      </w:pPr>
      <w:rPr>
        <w:rFonts w:ascii="Wingdings" w:hAnsi="Wingdings" w:hint="default"/>
      </w:rPr>
    </w:lvl>
    <w:lvl w:ilvl="4" w:tplc="20FAA014" w:tentative="1">
      <w:start w:val="1"/>
      <w:numFmt w:val="bullet"/>
      <w:lvlText w:val=""/>
      <w:lvlJc w:val="left"/>
      <w:pPr>
        <w:tabs>
          <w:tab w:val="num" w:pos="3600"/>
        </w:tabs>
        <w:ind w:left="3600" w:hanging="360"/>
      </w:pPr>
      <w:rPr>
        <w:rFonts w:ascii="Wingdings" w:hAnsi="Wingdings" w:hint="default"/>
      </w:rPr>
    </w:lvl>
    <w:lvl w:ilvl="5" w:tplc="9008F64C" w:tentative="1">
      <w:start w:val="1"/>
      <w:numFmt w:val="bullet"/>
      <w:lvlText w:val=""/>
      <w:lvlJc w:val="left"/>
      <w:pPr>
        <w:tabs>
          <w:tab w:val="num" w:pos="4320"/>
        </w:tabs>
        <w:ind w:left="4320" w:hanging="360"/>
      </w:pPr>
      <w:rPr>
        <w:rFonts w:ascii="Wingdings" w:hAnsi="Wingdings" w:hint="default"/>
      </w:rPr>
    </w:lvl>
    <w:lvl w:ilvl="6" w:tplc="6010A892" w:tentative="1">
      <w:start w:val="1"/>
      <w:numFmt w:val="bullet"/>
      <w:lvlText w:val=""/>
      <w:lvlJc w:val="left"/>
      <w:pPr>
        <w:tabs>
          <w:tab w:val="num" w:pos="5040"/>
        </w:tabs>
        <w:ind w:left="5040" w:hanging="360"/>
      </w:pPr>
      <w:rPr>
        <w:rFonts w:ascii="Wingdings" w:hAnsi="Wingdings" w:hint="default"/>
      </w:rPr>
    </w:lvl>
    <w:lvl w:ilvl="7" w:tplc="616848C8" w:tentative="1">
      <w:start w:val="1"/>
      <w:numFmt w:val="bullet"/>
      <w:lvlText w:val=""/>
      <w:lvlJc w:val="left"/>
      <w:pPr>
        <w:tabs>
          <w:tab w:val="num" w:pos="5760"/>
        </w:tabs>
        <w:ind w:left="5760" w:hanging="360"/>
      </w:pPr>
      <w:rPr>
        <w:rFonts w:ascii="Wingdings" w:hAnsi="Wingdings" w:hint="default"/>
      </w:rPr>
    </w:lvl>
    <w:lvl w:ilvl="8" w:tplc="7610D94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6B"/>
    <w:rsid w:val="001744AB"/>
    <w:rsid w:val="009D546B"/>
    <w:rsid w:val="00B6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39ED7-C6AD-49CF-8D60-6FD99C7B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AB"/>
    <w:pPr>
      <w:widowControl w:val="0"/>
      <w:wordWrap w:val="0"/>
      <w:autoSpaceDE w:val="0"/>
      <w:autoSpaceDN w:val="0"/>
      <w:jc w:val="both"/>
    </w:pPr>
    <w:rPr>
      <w:rFonts w:ascii="Malgun Gothic" w:eastAsia="Malgun Gothic" w:hAnsi="Malgun Gothic" w:cs="Times New Roman"/>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2022-08-09T11:17:00Z</dcterms:created>
  <dcterms:modified xsi:type="dcterms:W3CDTF">2022-08-09T11:17:00Z</dcterms:modified>
</cp:coreProperties>
</file>