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7B57" w14:textId="77777777" w:rsidR="00AF25D9" w:rsidRPr="00AF25D9" w:rsidRDefault="00AF25D9" w:rsidP="00AF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AF25D9">
        <w:rPr>
          <w:rFonts w:ascii="Times New Roman" w:hAnsi="Times New Roman"/>
          <w:b/>
          <w:sz w:val="36"/>
          <w:szCs w:val="36"/>
          <w:lang w:val="en-US"/>
        </w:rPr>
        <w:t>MAVZU: -</w:t>
      </w:r>
      <w:proofErr w:type="gramStart"/>
      <w:r w:rsidRPr="00AF25D9">
        <w:rPr>
          <w:rFonts w:ascii="Times New Roman" w:hAnsi="Times New Roman"/>
          <w:b/>
          <w:sz w:val="36"/>
          <w:szCs w:val="36"/>
          <w:lang w:val="en-US"/>
        </w:rPr>
        <w:t>MASHG‘</w:t>
      </w:r>
      <w:proofErr w:type="gramEnd"/>
      <w:r w:rsidRPr="00AF25D9">
        <w:rPr>
          <w:rFonts w:ascii="Times New Roman" w:hAnsi="Times New Roman"/>
          <w:b/>
          <w:sz w:val="36"/>
          <w:szCs w:val="36"/>
          <w:lang w:val="en-US"/>
        </w:rPr>
        <w:t>ULOT.</w:t>
      </w:r>
    </w:p>
    <w:p w14:paraId="2052809D" w14:textId="77777777" w:rsidR="00AF25D9" w:rsidRPr="00AF25D9" w:rsidRDefault="00AF25D9" w:rsidP="00AF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AF25D9">
        <w:rPr>
          <w:rFonts w:ascii="Times New Roman" w:hAnsi="Times New Roman"/>
          <w:b/>
          <w:sz w:val="36"/>
          <w:szCs w:val="36"/>
          <w:lang w:val="en-US"/>
        </w:rPr>
        <w:t>SITRUS O'SIMLIKLARI KASALLIKLARI</w:t>
      </w:r>
    </w:p>
    <w:p w14:paraId="181CCFDE" w14:textId="77777777" w:rsidR="00AF25D9" w:rsidRPr="005B6EF1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45F4068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Gommoz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limon,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apelsin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mandarin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o'simliklarida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Bu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</w:p>
    <w:p w14:paraId="75369791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uchraydi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tanasi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po'stlog'ining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ustida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shishlar</w:t>
      </w:r>
      <w:proofErr w:type="spellEnd"/>
    </w:p>
    <w:p w14:paraId="4A6181F2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undan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yaltiroq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sarg'ish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jigarrangdagi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suyuqlik</w:t>
      </w:r>
      <w:proofErr w:type="spellEnd"/>
    </w:p>
    <w:p w14:paraId="19C30CE3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ajralib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U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havoda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qotib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</w:p>
    <w:p w14:paraId="6AD2307C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daraxt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tanasining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pastki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qismidan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boshlanib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keyinchalik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ildizga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</w:p>
    <w:p w14:paraId="1C9B04F4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novdalarga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tarqaladi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o'simlikning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bargi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yashil</w:t>
      </w:r>
      <w:proofErr w:type="spellEnd"/>
    </w:p>
    <w:p w14:paraId="0219BA85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rangini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yo'qotib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sarg'ayadi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quriydi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to'kilib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ketadi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</w:p>
    <w:p w14:paraId="3015246F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barglami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zararlaganda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tomirining</w:t>
      </w:r>
      <w:proofErr w:type="spellEnd"/>
    </w:p>
    <w:p w14:paraId="36237EEF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yuzasida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yog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tomchilari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bir-biri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qo'shilib</w:t>
      </w:r>
      <w:proofErr w:type="spellEnd"/>
    </w:p>
    <w:p w14:paraId="0AC961AE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ketadi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Barglarning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orqa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tomonida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qilgan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mitseliyni</w:t>
      </w:r>
      <w:proofErr w:type="spellEnd"/>
    </w:p>
    <w:p w14:paraId="6AB5154B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ko'rish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3FFECA38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Gommoz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ekologik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sharoitning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buzilishidan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kelib</w:t>
      </w:r>
      <w:proofErr w:type="spellEnd"/>
    </w:p>
    <w:p w14:paraId="2CA0965E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chiqishi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Bunga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ko'chatlarni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chuqur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o'tqazish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tuproq</w:t>
      </w:r>
      <w:proofErr w:type="spellEnd"/>
    </w:p>
    <w:p w14:paraId="27B56DB1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namligining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ko'payishi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azotli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o'g'itlami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ishlatish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mexanik</w:t>
      </w:r>
      <w:proofErr w:type="spellEnd"/>
    </w:p>
    <w:p w14:paraId="763DD519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zararlanishlar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3D2509F5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Gommoz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parazit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mikroorganizmlardanPhomopsis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citri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Faw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BOlrytis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cinerea Fr.,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Whetzelinis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sclerotiorum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(d </w:t>
      </w:r>
      <w:proofErr w:type="gramStart"/>
      <w:r w:rsidRPr="00893140">
        <w:rPr>
          <w:rFonts w:ascii="Times New Roman" w:hAnsi="Times New Roman"/>
          <w:sz w:val="32"/>
          <w:szCs w:val="32"/>
          <w:lang w:val="en-US"/>
        </w:rPr>
        <w:t>By</w:t>
      </w:r>
      <w:proofErr w:type="gramEnd"/>
      <w:r w:rsidRPr="00893140">
        <w:rPr>
          <w:rFonts w:ascii="Times New Roman" w:hAnsi="Times New Roman"/>
          <w:sz w:val="32"/>
          <w:szCs w:val="32"/>
          <w:lang w:val="en-US"/>
        </w:rPr>
        <w:t xml:space="preserve">) Korf et Dumont,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Phytophlhora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citrophthora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Leonian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parazit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bakteriyalaming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jarohatlangan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to'qimalardan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kelishi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50FBC8CE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tufayli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mevasining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sifati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buziladi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ko'chatlar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665367A4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FitoJtorioz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nam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ob-havo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sharoitida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uchrab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bargini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mevasini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poyasini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uchki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yosh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novdalarini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kasallantiradi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28BBF27E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KO'chatlaming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joyida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yumaloq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shakldagi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to'q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</w:p>
    <w:p w14:paraId="4D52A589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tarzida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butun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yuzasini</w:t>
      </w:r>
      <w:proofErr w:type="spellEnd"/>
    </w:p>
    <w:p w14:paraId="76A569D5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qoplab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olishi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barglaming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orqa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tomonida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g'ubor</w:t>
      </w:r>
      <w:proofErr w:type="spellEnd"/>
    </w:p>
    <w:p w14:paraId="42DA1441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4347CF77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mevasida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chirishni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34EED781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Havo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nam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bo'lganda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mevalaming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yuzida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g'ubor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</w:p>
    <w:p w14:paraId="49CE5072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noxush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hidga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ega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0AF1046D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Ko'chatlarning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uchki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novdalarida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och-jigarrangdagi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</w:p>
    <w:p w14:paraId="5B43895C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ularni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halqa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shaklida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o'rab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Novdaning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joydagi</w:t>
      </w:r>
      <w:proofErr w:type="spellEnd"/>
    </w:p>
    <w:p w14:paraId="48F97E5D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po'stlog'i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nobud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yorilib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ketadi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Yoriqlardan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och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sariq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modda</w:t>
      </w:r>
      <w:proofErr w:type="spellEnd"/>
    </w:p>
    <w:p w14:paraId="26719DDD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oqib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keyin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to'q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qizil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novdalar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tez</w:t>
      </w:r>
      <w:proofErr w:type="spellEnd"/>
    </w:p>
    <w:p w14:paraId="6FC1E639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lastRenderedPageBreak/>
        <w:t>qurib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7CAA08B9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qo'zgatuvchi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Peronosporales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tartibiga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mansub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Phytophthora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citrophthora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Leonian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turi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mitseliysi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a'zolar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yuzasida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simpodial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shoxlangan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zoosporangiybandlar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221D9054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Zoosporangiydan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zoospora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unda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konidiyalar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yetiladi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o'simliklarning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a'zolarida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qoldig'ida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saqlanib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meaning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sifatini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buzadi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hosilning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kamayishiga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6336A860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Antraknoz.O'simliklarning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bargini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novdasini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mevasini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kasallantiradi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42E65E1D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a'zolar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yuzasida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dastlab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jigarrang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keyinchalik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</w:p>
    <w:p w14:paraId="1AB56650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yumaloq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Nam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ob-havo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sharoida</w:t>
      </w:r>
      <w:proofErr w:type="spellEnd"/>
    </w:p>
    <w:p w14:paraId="3C22D47E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dog'larning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yuza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qismida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qilgan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sporalar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qora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nuqtalar</w:t>
      </w:r>
      <w:proofErr w:type="spellEnd"/>
    </w:p>
    <w:p w14:paraId="1F3EBFEA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tarzida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ko'zga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tashlanadi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novdalarning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uchki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qismi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dastlab</w:t>
      </w:r>
      <w:proofErr w:type="spellEnd"/>
    </w:p>
    <w:p w14:paraId="45553B31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jigarrangda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keyin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och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ranga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quriydi</w:t>
      </w:r>
      <w:proofErr w:type="spellEnd"/>
      <w:proofErr w:type="gramStart"/>
      <w:r w:rsidRPr="00893140">
        <w:rPr>
          <w:rFonts w:ascii="Times New Roman" w:hAnsi="Times New Roman"/>
          <w:sz w:val="32"/>
          <w:szCs w:val="32"/>
          <w:lang w:val="en-US"/>
        </w:rPr>
        <w:t xml:space="preserve"> ..</w:t>
      </w:r>
      <w:proofErr w:type="gram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</w:p>
    <w:p w14:paraId="71CC8FB4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to'q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sathi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kengayib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</w:p>
    <w:p w14:paraId="4FB1E27A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yuziga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botib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chiriydi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ichki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qismi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sekin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chiriydi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764A4659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Takomillashmagan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sinfi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Melanconialis</w:t>
      </w:r>
      <w:proofErr w:type="spellEnd"/>
    </w:p>
    <w:p w14:paraId="1A79B0FB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tartibi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vakili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Colletotrichum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gloeosporioides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Penz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zamburug'i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</w:p>
    <w:p w14:paraId="49874F58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mitseliysi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epidennisining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hujayralarida</w:t>
      </w:r>
      <w:proofErr w:type="spellEnd"/>
    </w:p>
    <w:p w14:paraId="66FBCBB7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konidiyabandlar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rivojlanadi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Sporalar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epidennisning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ustida</w:t>
      </w:r>
      <w:proofErr w:type="spellEnd"/>
    </w:p>
    <w:p w14:paraId="64C32922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2E0DEEA5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konidiyalari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vositasida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tarqalib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mitseliysi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0'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simliklar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a'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zosida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saq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lanadi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Havo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haroratining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keskin</w:t>
      </w:r>
      <w:proofErr w:type="spellEnd"/>
    </w:p>
    <w:p w14:paraId="6788FBFE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o'zgarishi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o'simlikni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noto'g'ri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o'g'itlash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vujudga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keladigan</w:t>
      </w:r>
      <w:proofErr w:type="spellEnd"/>
    </w:p>
    <w:p w14:paraId="0D382721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o'sishni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chegaralovchi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omillar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tarqalishiga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3E41C706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Melanoz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Sitrus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daraxtlarining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bo'g'zini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novdalarini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tanasini</w:t>
      </w:r>
      <w:proofErr w:type="spellEnd"/>
    </w:p>
    <w:p w14:paraId="7C7D0732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kasallantiradi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Daraxtlar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tanasi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o'zagigacha</w:t>
      </w:r>
      <w:proofErr w:type="spellEnd"/>
    </w:p>
    <w:p w14:paraId="6389F715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chiriydi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Chirigan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yog'ochlikda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sporalari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yetiladigan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piknidiyalar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3ED8CC73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yosh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novda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barglarda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qoramtir-yashil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</w:p>
    <w:p w14:paraId="1E28403B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tarzida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shishib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ulardan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qoramtir</w:t>
      </w:r>
      <w:proofErr w:type="spellEnd"/>
    </w:p>
    <w:p w14:paraId="0934D2DB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suyuqlik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oqib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atrofida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sarg'ish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doira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</w:p>
    <w:p w14:paraId="4A89D09C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Doira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yuzasi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keyinchalik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jigarrangga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ustida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'</w:t>
      </w:r>
    </w:p>
    <w:p w14:paraId="2414BB3A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piknidiyalarini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4A5F6FA5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Deuteromecetes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sinfiga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mansub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Sphaeropsida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/es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tartibi</w:t>
      </w:r>
      <w:proofErr w:type="spellEnd"/>
    </w:p>
    <w:p w14:paraId="4A4AE309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vakili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Phomopsis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citri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Fawcett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zamburug'i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35F49ECC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chirishi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Sitrus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mevalarni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omborxonalarda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saqlash</w:t>
      </w:r>
      <w:proofErr w:type="spellEnd"/>
    </w:p>
    <w:p w14:paraId="047CB960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jarayonida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quyidagi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uchraydi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3FE0535E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lastRenderedPageBreak/>
        <w:t>Meva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po '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stining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chirishini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Rhizopus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Ehr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zamburug'i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</w:p>
    <w:p w14:paraId="1BEB1F88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Zararlangan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po'sti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yumshoq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sersuvlanadi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</w:p>
    <w:p w14:paraId="26256AD7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mevadan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tezda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ajralib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ketadi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po'sti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yuzasida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qora</w:t>
      </w:r>
      <w:proofErr w:type="spellEnd"/>
    </w:p>
    <w:p w14:paraId="04808A0F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dog'li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oq-qo'ng'ir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mog'or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qoplanadi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523D0DA8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Qora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mog'orli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chirishni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Aspergillus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niger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van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Tiegh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zamburug'i</w:t>
      </w:r>
      <w:proofErr w:type="spellEnd"/>
    </w:p>
    <w:p w14:paraId="0B41C651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yuzida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oqish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yumshoq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7561D48F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Dog'larning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usti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konidiyalaridan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tashkil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topgan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qora-kulrangdagi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kukunli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massa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qoplanadi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45246890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893140">
        <w:rPr>
          <w:rFonts w:ascii="Times New Roman" w:hAnsi="Times New Roman"/>
          <w:sz w:val="32"/>
          <w:szCs w:val="32"/>
          <w:lang w:val="en-US"/>
        </w:rPr>
        <w:t>Ko 'k mog '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orli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chirishni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Penicillium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italicum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Wehmer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zamburug'i</w:t>
      </w:r>
      <w:proofErr w:type="spellEnd"/>
    </w:p>
    <w:p w14:paraId="20CC2478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po'stloq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qismi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yumshoq</w:t>
      </w:r>
      <w:proofErr w:type="spellEnd"/>
    </w:p>
    <w:p w14:paraId="529FE65C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burishadi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sersuv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Dog'larning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ustini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zamburug'ning</w:t>
      </w:r>
      <w:proofErr w:type="spellEnd"/>
    </w:p>
    <w:p w14:paraId="5B553E4C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mitseliysi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o'rab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olsa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tevaragida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'</w:t>
      </w:r>
    </w:p>
    <w:p w14:paraId="7043D282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konidiyabandlari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joylashadi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74EFAA74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yashil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mog '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orli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chirishini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Penicillium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digitatum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Sacco</w:t>
      </w:r>
    </w:p>
    <w:p w14:paraId="296B0D44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zamburug'i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sersuv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chiriy</w:t>
      </w:r>
      <w:proofErr w:type="spellEnd"/>
    </w:p>
    <w:p w14:paraId="0AE8BD8D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boshlaydi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Chirigan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to'qimalarning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usti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yashil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'</w:t>
      </w:r>
    </w:p>
    <w:p w14:paraId="1DBC8784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mitseliysi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qoplanadi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64A79CC1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'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ng'ir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mog '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orlashini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Botrytis cinerea Fr.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zamburug'i</w:t>
      </w:r>
      <w:proofErr w:type="spellEnd"/>
    </w:p>
    <w:p w14:paraId="0D359519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po'stlog'i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to'q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jigarrangdagi</w:t>
      </w:r>
      <w:proofErr w:type="spellEnd"/>
    </w:p>
    <w:p w14:paraId="5BA592A8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qoplanadi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Ularning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yuzida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konidiyalari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</w:p>
    <w:p w14:paraId="79F8282B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402A0477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chirishini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Whetzelinia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sclerotiorum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(d By.)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Korlet</w:t>
      </w:r>
      <w:proofErr w:type="spellEnd"/>
    </w:p>
    <w:p w14:paraId="26FA1309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893140">
        <w:rPr>
          <w:rFonts w:ascii="Times New Roman" w:hAnsi="Times New Roman"/>
          <w:sz w:val="32"/>
          <w:szCs w:val="32"/>
          <w:lang w:val="en-US"/>
        </w:rPr>
        <w:t xml:space="preserve">Dumont.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zamburug'i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dastlab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keyinchalik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qora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sklerosiylari</w:t>
      </w:r>
      <w:proofErr w:type="spellEnd"/>
    </w:p>
    <w:p w14:paraId="62B916E3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qoplanadi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71AFDB67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kurashish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o'simIikIarning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o'sishi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</w:p>
    <w:p w14:paraId="0280EF90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rivojIanishini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tezlashtirishga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qaratilgan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agrotexnika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tadbirlarini</w:t>
      </w:r>
      <w:proofErr w:type="spellEnd"/>
    </w:p>
    <w:p w14:paraId="27732594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qo'llash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infeksiya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manbayini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kamaytirish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o'simlikIaming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kasalliklarga</w:t>
      </w:r>
      <w:proofErr w:type="spellEnd"/>
    </w:p>
    <w:p w14:paraId="07757670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chidamliligini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oshirish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kimyoviy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choralarini</w:t>
      </w:r>
      <w:proofErr w:type="spellEnd"/>
    </w:p>
    <w:p w14:paraId="404D5EBC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o'z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vaqtida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qo'llash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7338270A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Sitrus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o'simlikIarini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kasalliklardan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himoya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tadbirlarini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quyidagi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tartibda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o'tkazish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chidamli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rayonlashtirilgan</w:t>
      </w:r>
      <w:proofErr w:type="spellEnd"/>
    </w:p>
    <w:p w14:paraId="4C3E952E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navlarni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;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ko'chatzorlardagi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payvandtag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payvandustni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sog'Iom</w:t>
      </w:r>
      <w:proofErr w:type="spellEnd"/>
    </w:p>
    <w:p w14:paraId="17EDEAF1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o'simIiklardan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to'g'ri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tanlash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;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qismIarini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o'z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vaqtida</w:t>
      </w:r>
      <w:proofErr w:type="spellEnd"/>
    </w:p>
    <w:p w14:paraId="1D5AE23D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kesib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tashlash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;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zamburug'Iar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viruslar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</w:p>
    <w:p w14:paraId="42A60AF6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ko'chatlami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kovIab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tashlash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;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ko'chat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oralariga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sifatli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berish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;</w:t>
      </w:r>
    </w:p>
    <w:p w14:paraId="76FF602C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yerga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zarur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miqdorda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mineral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o'g'itlar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solish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;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qo'zg'atuvchi</w:t>
      </w:r>
      <w:proofErr w:type="spellEnd"/>
    </w:p>
    <w:p w14:paraId="3E196BE6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zamburug'Iar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hasharotlarga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o'z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vaqtida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kurashish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;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</w:p>
    <w:p w14:paraId="704D3064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lastRenderedPageBreak/>
        <w:t>saqIanadigan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omborxonalarni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-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foydalanishdan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oldin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yaxshilab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dezinfeksiyalash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; region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talab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qilingan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karantin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tadbirlariga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amal</w:t>
      </w:r>
      <w:proofErr w:type="spellEnd"/>
    </w:p>
    <w:p w14:paraId="5C46645D" w14:textId="0EB4D2D0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893140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  <w:r w:rsidRPr="00893140">
        <w:rPr>
          <w:rFonts w:ascii="Times New Roman" w:hAnsi="Times New Roman"/>
          <w:sz w:val="32"/>
          <w:szCs w:val="32"/>
          <w:lang w:val="en-US"/>
        </w:rPr>
        <w:t>.</w:t>
      </w:r>
    </w:p>
    <w:p w14:paraId="5B11DA7D" w14:textId="77777777" w:rsidR="00893140" w:rsidRPr="00893140" w:rsidRDefault="00893140" w:rsidP="00893140">
      <w:pPr>
        <w:shd w:val="clear" w:color="auto" w:fill="FFFFFF"/>
        <w:spacing w:after="0" w:line="450" w:lineRule="atLeast"/>
        <w:outlineLvl w:val="2"/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</w:pP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Zararkunandalar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kasalliklar</w:t>
      </w:r>
      <w:proofErr w:type="spellEnd"/>
    </w:p>
    <w:p w14:paraId="56F7C8BF" w14:textId="77777777" w:rsidR="00893140" w:rsidRPr="00893140" w:rsidRDefault="00893140" w:rsidP="00893140">
      <w:pPr>
        <w:shd w:val="clear" w:color="auto" w:fill="FFFFFF"/>
        <w:spacing w:after="0" w:line="240" w:lineRule="auto"/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</w:pP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Asosiy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maqola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: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"https://uz.wikidea.ru/wiki/List_of_citrus_diseases" \o "Sitrus kasalliklari ro'yxati"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Sitrus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kasalliklari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ro'yxati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</w:p>
    <w:p w14:paraId="7ADD3155" w14:textId="372140ED" w:rsidR="00893140" w:rsidRPr="00893140" w:rsidRDefault="00893140" w:rsidP="00893140">
      <w:pPr>
        <w:shd w:val="clear" w:color="auto" w:fill="FFFFFF"/>
        <w:spacing w:after="0" w:line="240" w:lineRule="auto"/>
        <w:rPr>
          <w:rFonts w:ascii="IBM Plex Sans" w:eastAsia="Times New Roman" w:hAnsi="IBM Plex Sans"/>
          <w:color w:val="473428"/>
          <w:sz w:val="32"/>
          <w:szCs w:val="32"/>
          <w:lang w:eastAsia="ru-RU"/>
        </w:rPr>
      </w:pPr>
      <w:r w:rsidRPr="00893140">
        <w:rPr>
          <w:rFonts w:ascii="IBM Plex Sans" w:eastAsia="Times New Roman" w:hAnsi="IBM Plex Sans"/>
          <w:noProof/>
          <w:color w:val="64A1D7"/>
          <w:sz w:val="32"/>
          <w:szCs w:val="32"/>
          <w:lang w:eastAsia="ru-RU"/>
        </w:rPr>
        <w:drawing>
          <wp:inline distT="0" distB="0" distL="0" distR="0" wp14:anchorId="3261554B" wp14:editId="6894FFAB">
            <wp:extent cx="2095500" cy="1295400"/>
            <wp:effectExtent l="0" t="0" r="0" b="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A83F1" w14:textId="77777777" w:rsidR="00893140" w:rsidRPr="00893140" w:rsidRDefault="00893140" w:rsidP="00893140">
      <w:pPr>
        <w:shd w:val="clear" w:color="auto" w:fill="FFFFFF"/>
        <w:spacing w:after="0" w:line="240" w:lineRule="auto"/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</w:pPr>
      <w:hyperlink r:id="rId6" w:tooltip="Sitrusli saraton" w:history="1">
        <w:proofErr w:type="spellStart"/>
        <w:r w:rsidRPr="00893140">
          <w:rPr>
            <w:rFonts w:ascii="IBM Plex Sans" w:eastAsia="Times New Roman" w:hAnsi="IBM Plex Sans"/>
            <w:color w:val="64A1D7"/>
            <w:sz w:val="32"/>
            <w:szCs w:val="32"/>
            <w:lang w:val="en-US" w:eastAsia="ru-RU"/>
          </w:rPr>
          <w:t>Sitrusli</w:t>
        </w:r>
        <w:proofErr w:type="spellEnd"/>
        <w:r w:rsidRPr="00893140">
          <w:rPr>
            <w:rFonts w:ascii="IBM Plex Sans" w:eastAsia="Times New Roman" w:hAnsi="IBM Plex Sans"/>
            <w:color w:val="64A1D7"/>
            <w:sz w:val="32"/>
            <w:szCs w:val="32"/>
            <w:lang w:val="en-US" w:eastAsia="ru-RU"/>
          </w:rPr>
          <w:t xml:space="preserve"> </w:t>
        </w:r>
        <w:proofErr w:type="spellStart"/>
        <w:r w:rsidRPr="00893140">
          <w:rPr>
            <w:rFonts w:ascii="IBM Plex Sans" w:eastAsia="Times New Roman" w:hAnsi="IBM Plex Sans"/>
            <w:color w:val="64A1D7"/>
            <w:sz w:val="32"/>
            <w:szCs w:val="32"/>
            <w:lang w:val="en-US" w:eastAsia="ru-RU"/>
          </w:rPr>
          <w:t>saraton</w:t>
        </w:r>
        <w:proofErr w:type="spellEnd"/>
      </w:hyperlink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sabab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bo'ladi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"https://uz.wikidea.ru/wiki/Gammaproteobacterium" \o "Gammaproteobacterium"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gammaproteobakteriya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val="en-US" w:eastAsia="ru-RU"/>
        </w:rPr>
        <w:t xml:space="preserve">Xanthomonas 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val="en-US" w:eastAsia="ru-RU"/>
        </w:rPr>
        <w:t>axonopodis</w:t>
      </w:r>
      <w:proofErr w:type="spellEnd"/>
    </w:p>
    <w:p w14:paraId="186463FC" w14:textId="77777777" w:rsidR="00893140" w:rsidRPr="00893140" w:rsidRDefault="00893140" w:rsidP="00893140">
      <w:pPr>
        <w:shd w:val="clear" w:color="auto" w:fill="FFFFFF"/>
        <w:spacing w:after="0" w:line="240" w:lineRule="auto"/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</w:pP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o'simliklar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yuqtirish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uchun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juda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mas'uldir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"https://uz.wikidea.ru/wiki/Aphid" \o "Aphid"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shira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,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"https://uz.wikidea.ru/wiki/Whitefly" \o "Whitefly"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oq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chivin</w: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"https://uz.wikidea.ru/wiki/Scale_insect" \o "Tarozi hasharotlar"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tarozi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hasharotlar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(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masalan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,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"https://uz.wikidea.ru/wiki/California_red_scale" \o "California red scale"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Kaliforniya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qizil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shkalasi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).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Bundan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tashqari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ularning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ba'zilari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bo'lgan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virusli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infektsiyalar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juda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muhimdir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"https://uz.wikidea.ru/wiki/Ectoparasite" \o "Ektoparazit"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ektoparazitlar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sifatida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xizmat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qilish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"https://uz.wikidea.ru/wiki/Vector_(epidemiology)" \o "Vektor (epidemiologiya)"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vektorlar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aphid-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yuqadigan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kabi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val="en-US" w:eastAsia="ru-RU"/>
        </w:rPr>
        <w:instrText xml:space="preserve"> HYPERLINK "https://uz.wikidea.ru/wiki/Citrus_tristeza_virus" \o "Sitrus tristeza virusi" </w:instrText>
      </w:r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i/>
          <w:iCs/>
          <w:color w:val="64A1D7"/>
          <w:sz w:val="32"/>
          <w:szCs w:val="32"/>
          <w:lang w:val="en-US" w:eastAsia="ru-RU"/>
        </w:rPr>
        <w:t>Sitrus</w:t>
      </w:r>
      <w:proofErr w:type="spellEnd"/>
      <w:r w:rsidRPr="00893140">
        <w:rPr>
          <w:rFonts w:ascii="IBM Plex Sans" w:eastAsia="Times New Roman" w:hAnsi="IBM Plex Sans"/>
          <w:i/>
          <w:iCs/>
          <w:color w:val="64A1D7"/>
          <w:sz w:val="32"/>
          <w:szCs w:val="32"/>
          <w:lang w:val="en-US" w:eastAsia="ru-RU"/>
        </w:rPr>
        <w:t xml:space="preserve"> tristeza </w:t>
      </w:r>
      <w:proofErr w:type="spellStart"/>
      <w:r w:rsidRPr="00893140">
        <w:rPr>
          <w:rFonts w:ascii="IBM Plex Sans" w:eastAsia="Times New Roman" w:hAnsi="IBM Plex Sans"/>
          <w:i/>
          <w:iCs/>
          <w:color w:val="64A1D7"/>
          <w:sz w:val="32"/>
          <w:szCs w:val="32"/>
          <w:lang w:val="en-US" w:eastAsia="ru-RU"/>
        </w:rPr>
        <w:t>virusi</w:t>
      </w:r>
      <w:proofErr w:type="spellEnd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tegishli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nazorat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usullari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bilan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tekshirilmasa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sitrin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plantatsiyalariga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halokatli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bo'ladi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.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Qo'shma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Shtatlardagi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bog'lariga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eng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yangi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tahdid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bu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"https://uz.wikidea.ru/wiki/Diaphorina_citri" \o "Diaphorina citri"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Osiyo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psyllid</w: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.</w:t>
      </w:r>
    </w:p>
    <w:p w14:paraId="5E5C6D32" w14:textId="77777777" w:rsidR="00893140" w:rsidRPr="00893140" w:rsidRDefault="00893140" w:rsidP="00893140">
      <w:pPr>
        <w:shd w:val="clear" w:color="auto" w:fill="FFFFFF"/>
        <w:spacing w:after="0" w:line="240" w:lineRule="auto"/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</w:pP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Osiyo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psyllidi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-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daraxtlari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boshqa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tsitrusga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o'xshash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o'simliklarning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barglari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poyalari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bilan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oziqlanadigan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aphidga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o'xshash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hasharot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.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Haqiqiy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xavf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shundan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iboratki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psyllid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o'lik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bakterial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daraxtlar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kasalligini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chaqirishi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mumkin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"http://www.californiacitrusthreat.org/huanglongbing-citrus-greening.php"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Huanglongbing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(HLB)</w: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shuningdek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ko'kalamzorlashtirish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kasalligi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deb ham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ataladi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.</w:t>
      </w:r>
      <w:hyperlink r:id="rId7" w:anchor="cite_note-californiacitrusthreat-39" w:history="1">
        <w:r w:rsidRPr="00893140">
          <w:rPr>
            <w:rFonts w:ascii="IBM Plex Sans" w:eastAsia="Times New Roman" w:hAnsi="IBM Plex Sans"/>
            <w:color w:val="64A1D7"/>
            <w:sz w:val="32"/>
            <w:szCs w:val="32"/>
            <w:vertAlign w:val="superscript"/>
            <w:lang w:val="en-US" w:eastAsia="ru-RU"/>
          </w:rPr>
          <w:t>[39]</w:t>
        </w:r>
      </w:hyperlink>
    </w:p>
    <w:p w14:paraId="1AD60F47" w14:textId="77777777" w:rsidR="00893140" w:rsidRPr="00893140" w:rsidRDefault="00893140" w:rsidP="00893140">
      <w:pPr>
        <w:shd w:val="clear" w:color="auto" w:fill="FFFFFF"/>
        <w:spacing w:after="0" w:line="240" w:lineRule="auto"/>
        <w:rPr>
          <w:rFonts w:ascii="IBM Plex Sans" w:eastAsia="Times New Roman" w:hAnsi="IBM Plex Sans"/>
          <w:color w:val="473428"/>
          <w:sz w:val="32"/>
          <w:szCs w:val="32"/>
          <w:lang w:eastAsia="ru-RU"/>
        </w:rPr>
      </w:pP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2005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yil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avgust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oyida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Florida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shtatining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janubiy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qismida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Homestead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Florida Siti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atrofida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ko'kalamzorlashtirish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kasalligi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aniqlandi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.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O'shandan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beri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kasallik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Floridadagi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har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bir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savdo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bog'iga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tarqaldi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. 2004-2005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yillarda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USDA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statistik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ma'lumotlariga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ko'ra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Florida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tsitrusining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umumiy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ishlab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chiqarilishi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169,1 million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quti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meva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. 2015-2016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yilgi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mavsumda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Florida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ishlab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chiqarishining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taxminiy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ko'rsatkichi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94,2 million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quti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bo'lib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44,3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foizga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pasaygan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.</w:t>
      </w:r>
      <w:hyperlink r:id="rId8" w:anchor="cite_note-40" w:history="1">
        <w:r w:rsidRPr="00893140">
          <w:rPr>
            <w:rFonts w:ascii="IBM Plex Sans" w:eastAsia="Times New Roman" w:hAnsi="IBM Plex Sans"/>
            <w:color w:val="64A1D7"/>
            <w:sz w:val="32"/>
            <w:szCs w:val="32"/>
            <w:vertAlign w:val="superscript"/>
            <w:lang w:eastAsia="ru-RU"/>
          </w:rPr>
          <w:t>[40]</w:t>
        </w:r>
      </w:hyperlink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Kerolin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Slupskiy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ovqatlanish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professori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"https://uz.wikidea.ru/wiki/Food_science" \o "Oziq-ovqat fani"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oziq-ovqat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fanlari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"https://uz.wikidea.ru/wiki/University_of_California,_Davis" \o "Kaliforniya universiteti, Devis"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Kaliforniya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lastRenderedPageBreak/>
        <w:t>universiteti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Devis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"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biz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10-15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yil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ichida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barcha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yangi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tsitruslarni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yo'qotishimiz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mumkin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"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deb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aytdi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.</w:t>
      </w:r>
      <w:hyperlink r:id="rId9" w:anchor="cite_note-41" w:history="1">
        <w:r w:rsidRPr="00893140">
          <w:rPr>
            <w:rFonts w:ascii="IBM Plex Sans" w:eastAsia="Times New Roman" w:hAnsi="IBM Plex Sans"/>
            <w:color w:val="64A1D7"/>
            <w:sz w:val="32"/>
            <w:szCs w:val="32"/>
            <w:vertAlign w:val="superscript"/>
            <w:lang w:eastAsia="ru-RU"/>
          </w:rPr>
          <w:t>[41]</w:t>
        </w:r>
      </w:hyperlink>
    </w:p>
    <w:p w14:paraId="2114D0CA" w14:textId="77777777" w:rsidR="00893140" w:rsidRPr="00893140" w:rsidRDefault="00893140" w:rsidP="00893140">
      <w:pPr>
        <w:shd w:val="clear" w:color="auto" w:fill="FFFFFF"/>
        <w:spacing w:after="0" w:line="240" w:lineRule="auto"/>
        <w:rPr>
          <w:rFonts w:ascii="IBM Plex Sans" w:eastAsia="Times New Roman" w:hAnsi="IBM Plex Sans"/>
          <w:color w:val="473428"/>
          <w:sz w:val="32"/>
          <w:szCs w:val="32"/>
          <w:lang w:eastAsia="ru-RU"/>
        </w:rPr>
      </w:pP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2008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yil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iyun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oyida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ushbu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plylid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Kaliforniya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shtatiga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juda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xavfli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joyda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xalqaro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chegaraning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o'ng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tomonida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aniqlandi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"https://uz.wikidea.ru/wiki/Tijuana" \o "Tixuana"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Tixuana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Meksika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.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Faqat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bir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necha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oy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o'tgach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u San-Diego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Imperial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grafliklarda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aniqlandi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shu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vaqtdan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beri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Riversayd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, San-Bernardino, Orange, Los-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Anjeles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Ventura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grafliklariga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tarqaldi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shu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hududlarda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karantinlar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paydo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bo'ldi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.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Kaliforniyadagi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osiyo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psyllidi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boshqa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shtatlar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mamlakatlardan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jo'natilgan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manzarali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o'simliklar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o'tlar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kesilgan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gullar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guldastasini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o'z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ichiga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olgan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meva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o'simliklar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to'plamida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ushlangan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.</w:t>
      </w:r>
      <w:hyperlink r:id="rId10" w:anchor="cite_note-californiacitrusthreat-39" w:history="1">
        <w:r w:rsidRPr="00893140">
          <w:rPr>
            <w:rFonts w:ascii="IBM Plex Sans" w:eastAsia="Times New Roman" w:hAnsi="IBM Plex Sans"/>
            <w:color w:val="64A1D7"/>
            <w:sz w:val="32"/>
            <w:szCs w:val="32"/>
            <w:vertAlign w:val="superscript"/>
            <w:lang w:eastAsia="ru-RU"/>
          </w:rPr>
          <w:t>[39]</w:t>
        </w:r>
      </w:hyperlink>
    </w:p>
    <w:p w14:paraId="369A9F7D" w14:textId="77777777" w:rsidR="00893140" w:rsidRPr="00893140" w:rsidRDefault="00893140" w:rsidP="00893140">
      <w:pPr>
        <w:shd w:val="clear" w:color="auto" w:fill="FFFFFF"/>
        <w:spacing w:after="0" w:line="240" w:lineRule="auto"/>
        <w:rPr>
          <w:rFonts w:ascii="IBM Plex Sans" w:eastAsia="Times New Roman" w:hAnsi="IBM Plex Sans"/>
          <w:color w:val="473428"/>
          <w:sz w:val="32"/>
          <w:szCs w:val="32"/>
          <w:lang w:eastAsia="ru-RU"/>
        </w:rPr>
      </w:pP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Barglar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shuningdek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o'simlik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tomonidan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oziq-ovqat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o'simliklari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sifatida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ishlatiladi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"https://uz.wikidea.ru/wiki/Larva" \o "Lichinka"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lichinkalar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"https://uz.wikidea.ru/wiki/Lepidoptera" \o "Lepidoptera"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Lepidoptera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(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"https://uz.wikidea.ru/wiki/Butterfly" \o "Kelebek"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kelebek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"https://uz.wikidea.ru/wiki/Moth" \o "Kuya"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kuya</w: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kabi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turlar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"https://uz.wikidea.ru/wiki/Geometridae" \o "Geometridae"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Geometridae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"https://uz.wikidea.ru/wiki/Common_emerald" \o "Common emerald"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oddiy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zumrad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(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t>Gemiteya</w:t>
      </w:r>
      <w:proofErr w:type="spellEnd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t>estivariyasi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)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"https://uz.wikidea.ru/wiki/Double-striped_pug" \o "Double-striped pug"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ikki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chiziqli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pug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(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t>Gymnoscelis</w:t>
      </w:r>
      <w:proofErr w:type="spellEnd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t>rufifasciata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),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the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"https://uz.wikidea.ru/wiki/Arctiidae" \o "Arctiidae"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Arctiidae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"https://uz.wikidea.ru/wiki/Giant_leopard_moth" \o "Giant leopard moth"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ulkan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leopar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kuya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(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t>Giperkompe</w:t>
      </w:r>
      <w:proofErr w:type="spellEnd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t>skriboniyasi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), </w:t>
      </w:r>
      <w:hyperlink r:id="rId11" w:tooltip="Hypercompe eridanus" w:history="1">
        <w:r w:rsidRPr="00893140">
          <w:rPr>
            <w:rFonts w:ascii="IBM Plex Sans" w:eastAsia="Times New Roman" w:hAnsi="IBM Plex Sans"/>
            <w:i/>
            <w:iCs/>
            <w:color w:val="64A1D7"/>
            <w:sz w:val="32"/>
            <w:szCs w:val="32"/>
            <w:lang w:eastAsia="ru-RU"/>
          </w:rPr>
          <w:t xml:space="preserve">H. </w:t>
        </w:r>
        <w:proofErr w:type="spellStart"/>
        <w:r w:rsidRPr="00893140">
          <w:rPr>
            <w:rFonts w:ascii="IBM Plex Sans" w:eastAsia="Times New Roman" w:hAnsi="IBM Plex Sans"/>
            <w:i/>
            <w:iCs/>
            <w:color w:val="64A1D7"/>
            <w:sz w:val="32"/>
            <w:szCs w:val="32"/>
            <w:lang w:eastAsia="ru-RU"/>
          </w:rPr>
          <w:t>eridanus</w:t>
        </w:r>
        <w:proofErr w:type="spellEnd"/>
      </w:hyperlink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, </w:t>
      </w:r>
      <w:hyperlink r:id="rId12" w:tooltip="Hypercompe icasia" w:history="1">
        <w:r w:rsidRPr="00893140">
          <w:rPr>
            <w:rFonts w:ascii="IBM Plex Sans" w:eastAsia="Times New Roman" w:hAnsi="IBM Plex Sans"/>
            <w:i/>
            <w:iCs/>
            <w:color w:val="64A1D7"/>
            <w:sz w:val="32"/>
            <w:szCs w:val="32"/>
            <w:lang w:eastAsia="ru-RU"/>
          </w:rPr>
          <w:t xml:space="preserve">H. </w:t>
        </w:r>
        <w:proofErr w:type="spellStart"/>
        <w:r w:rsidRPr="00893140">
          <w:rPr>
            <w:rFonts w:ascii="IBM Plex Sans" w:eastAsia="Times New Roman" w:hAnsi="IBM Plex Sans"/>
            <w:i/>
            <w:iCs/>
            <w:color w:val="64A1D7"/>
            <w:sz w:val="32"/>
            <w:szCs w:val="32"/>
            <w:lang w:eastAsia="ru-RU"/>
          </w:rPr>
          <w:t>icasia</w:t>
        </w:r>
        <w:proofErr w:type="spellEnd"/>
      </w:hyperlink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hyperlink r:id="rId13" w:tooltip="Hypercompe indecisa" w:history="1">
        <w:r w:rsidRPr="00893140">
          <w:rPr>
            <w:rFonts w:ascii="IBM Plex Sans" w:eastAsia="Times New Roman" w:hAnsi="IBM Plex Sans"/>
            <w:i/>
            <w:iCs/>
            <w:color w:val="64A1D7"/>
            <w:sz w:val="32"/>
            <w:szCs w:val="32"/>
            <w:lang w:eastAsia="ru-RU"/>
          </w:rPr>
          <w:t xml:space="preserve">H. </w:t>
        </w:r>
        <w:proofErr w:type="spellStart"/>
        <w:r w:rsidRPr="00893140">
          <w:rPr>
            <w:rFonts w:ascii="IBM Plex Sans" w:eastAsia="Times New Roman" w:hAnsi="IBM Plex Sans"/>
            <w:i/>
            <w:iCs/>
            <w:color w:val="64A1D7"/>
            <w:sz w:val="32"/>
            <w:szCs w:val="32"/>
            <w:lang w:eastAsia="ru-RU"/>
          </w:rPr>
          <w:t>indecisa</w:t>
        </w:r>
        <w:proofErr w:type="spellEnd"/>
      </w:hyperlink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Papilionidae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turkumidagi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ko'plab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turlar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(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qaldirg'och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kapalaklar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 xml:space="preserve">)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"https://uz.wikidea.ru/wiki/Black-lyre_leafroller_moth" \o "Black-lyre leafroller moth"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qora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lira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bargli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kuya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 (</w:t>
      </w:r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t>"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t>Knefaziya</w:t>
      </w:r>
      <w:proofErr w:type="spellEnd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t xml:space="preserve">" 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t>jaktatana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), a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instrText xml:space="preserve"> HYPERLINK "https://uz.wikidea.ru/wiki/Tortrix_moth" \o "Tortrix kuya"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tortrix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eastAsia="ru-RU"/>
        </w:rPr>
        <w:t>kuya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t>.</w:t>
      </w:r>
    </w:p>
    <w:p w14:paraId="64E54A89" w14:textId="77777777" w:rsidR="00893140" w:rsidRPr="00893140" w:rsidRDefault="00893140" w:rsidP="00893140">
      <w:pPr>
        <w:shd w:val="clear" w:color="auto" w:fill="FFFFFF"/>
        <w:spacing w:after="0" w:line="240" w:lineRule="auto"/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</w:pP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2000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yildan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beri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"https://uz.wikidea.ru/wiki/Citrus_leafminer" \o "Citrus leafminer"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barglari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(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val="en-US" w:eastAsia="ru-RU"/>
        </w:rPr>
        <w:t>Phyllocnistis</w:t>
      </w:r>
      <w:proofErr w:type="spellEnd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val="en-US" w:eastAsia="ru-RU"/>
        </w:rPr>
        <w:t>citrella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)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Kaliforniyada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zararkunanda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bo'lgan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,</w:t>
      </w:r>
      <w:hyperlink r:id="rId14" w:anchor="cite_note-42" w:history="1">
        <w:r w:rsidRPr="00893140">
          <w:rPr>
            <w:rFonts w:ascii="IBM Plex Sans" w:eastAsia="Times New Roman" w:hAnsi="IBM Plex Sans"/>
            <w:color w:val="64A1D7"/>
            <w:sz w:val="32"/>
            <w:szCs w:val="32"/>
            <w:vertAlign w:val="superscript"/>
            <w:lang w:val="en-US" w:eastAsia="ru-RU"/>
          </w:rPr>
          <w:t>[42]</w:t>
        </w:r>
      </w:hyperlink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barglar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orqali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zerikarli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meandering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naqshlari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.</w:t>
      </w:r>
    </w:p>
    <w:p w14:paraId="4B695897" w14:textId="77777777" w:rsidR="00893140" w:rsidRPr="00893140" w:rsidRDefault="00893140" w:rsidP="00893140">
      <w:pPr>
        <w:shd w:val="clear" w:color="auto" w:fill="FFFFFF"/>
        <w:spacing w:after="0" w:line="240" w:lineRule="auto"/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</w:pP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Avstraliyaning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sharqida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bronza-to'q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sariq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bug (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val="en-US" w:eastAsia="ru-RU"/>
        </w:rPr>
        <w:instrText xml:space="preserve"> HYPERLINK "https://uz.wikidea.ru/wiki/Musgraveia_sulciventris" \o "Musgraveia sulciventris" </w:instrText>
      </w:r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i/>
          <w:iCs/>
          <w:color w:val="64A1D7"/>
          <w:sz w:val="32"/>
          <w:szCs w:val="32"/>
          <w:lang w:val="en-US" w:eastAsia="ru-RU"/>
        </w:rPr>
        <w:t>Musgraveia</w:t>
      </w:r>
      <w:proofErr w:type="spellEnd"/>
      <w:r w:rsidRPr="00893140">
        <w:rPr>
          <w:rFonts w:ascii="IBM Plex Sans" w:eastAsia="Times New Roman" w:hAnsi="IBM Plex Sans"/>
          <w:i/>
          <w:iCs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i/>
          <w:iCs/>
          <w:color w:val="64A1D7"/>
          <w:sz w:val="32"/>
          <w:szCs w:val="32"/>
          <w:lang w:val="en-US" w:eastAsia="ru-RU"/>
        </w:rPr>
        <w:t>sulciventris</w:t>
      </w:r>
      <w:proofErr w:type="spellEnd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)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daraxtlarining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ayniqsa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greypfrutning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asosiy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zararkunandasi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bo'lishi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mumkin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.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Og'ir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zararkunandalarda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u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gullar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mevalarning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tushishiga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umumiy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daraxtlarning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stressiga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olib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kelishi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mumkin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.</w:t>
      </w:r>
    </w:p>
    <w:p w14:paraId="23786522" w14:textId="77777777" w:rsidR="00893140" w:rsidRPr="00893140" w:rsidRDefault="00893140" w:rsidP="00893140">
      <w:pPr>
        <w:shd w:val="clear" w:color="auto" w:fill="FFFFFF"/>
        <w:spacing w:after="0" w:line="240" w:lineRule="auto"/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</w:pP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Evropa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jigarrang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salyangozlari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(</w:t>
      </w:r>
      <w:proofErr w:type="spellStart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val="en-US" w:eastAsia="ru-RU"/>
        </w:rPr>
        <w:instrText xml:space="preserve"> HYPERLINK "https://uz.wikidea.ru/wiki/Cornu_aspersum" \o "Cornu aspersum" </w:instrText>
      </w:r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i/>
          <w:iCs/>
          <w:color w:val="64A1D7"/>
          <w:sz w:val="32"/>
          <w:szCs w:val="32"/>
          <w:lang w:val="en-US" w:eastAsia="ru-RU"/>
        </w:rPr>
        <w:t>Cornu</w:t>
      </w:r>
      <w:proofErr w:type="spellEnd"/>
      <w:r w:rsidRPr="00893140">
        <w:rPr>
          <w:rFonts w:ascii="IBM Plex Sans" w:eastAsia="Times New Roman" w:hAnsi="IBM Plex Sans"/>
          <w:i/>
          <w:iCs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i/>
          <w:iCs/>
          <w:color w:val="64A1D7"/>
          <w:sz w:val="32"/>
          <w:szCs w:val="32"/>
          <w:lang w:val="en-US" w:eastAsia="ru-RU"/>
        </w:rPr>
        <w:t>aspersum</w:t>
      </w:r>
      <w:proofErr w:type="spellEnd"/>
      <w:r w:rsidRPr="00893140">
        <w:rPr>
          <w:rFonts w:ascii="IBM Plex Sans" w:eastAsia="Times New Roman" w:hAnsi="IBM Plex Sans"/>
          <w:i/>
          <w:iCs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)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Kaliforniyada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ayol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bo'lishi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mumkin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bo'lsa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-da,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muammo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bo'lishi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mumkin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"https://uz.wikidea.ru/wiki/Khaki_Campbell" \o "Xaki Kempbell"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Xaki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Kempbell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boshqalar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"https://uz.wikidea.ru/wiki/Mallard" \o "Mallard"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chumchuq</w: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-bog'liq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"https://uz.wikidea.ru/wiki/Duck" \o "O'rdak"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o'rdaklar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nazorat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qilish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uchun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ishlatilishi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mumkin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.</w:t>
      </w:r>
    </w:p>
    <w:p w14:paraId="5CCC9FBE" w14:textId="77777777" w:rsidR="00893140" w:rsidRPr="00893140" w:rsidRDefault="00893140" w:rsidP="00893140">
      <w:pPr>
        <w:shd w:val="clear" w:color="auto" w:fill="FFFFFF"/>
        <w:spacing w:after="0" w:line="420" w:lineRule="atLeast"/>
        <w:outlineLvl w:val="3"/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</w:pP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Kamchilik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kasalliklari</w:t>
      </w:r>
      <w:proofErr w:type="spellEnd"/>
    </w:p>
    <w:p w14:paraId="3119266C" w14:textId="77777777" w:rsidR="00893140" w:rsidRPr="00893140" w:rsidRDefault="00893140" w:rsidP="00893140">
      <w:pPr>
        <w:shd w:val="clear" w:color="auto" w:fill="FFFFFF"/>
        <w:spacing w:after="0" w:line="240" w:lineRule="auto"/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</w:pP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o'simliklar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etishmovchilik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holatini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ham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rivojlantirishi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mumkin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"https://uz.wikidea.ru/wiki/Chlorosis" \o "Xloroz"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xloroz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sarg'aygan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barglar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bilan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ajralib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turadi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vertAlign w:val="superscript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vertAlign w:val="superscript"/>
          <w:lang w:val="en-US" w:eastAsia="ru-RU"/>
        </w:rPr>
        <w:instrText xml:space="preserve"> HYPERLINK "https://uz.wikidea.ru/wiki/Citrus" \l "cite_note-SumoGardener-43"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vertAlign w:val="superscript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vertAlign w:val="superscript"/>
          <w:lang w:val="en-US" w:eastAsia="ru-RU"/>
        </w:rPr>
        <w:t>[43]</w:t>
      </w:r>
      <w:r w:rsidRPr="00893140">
        <w:rPr>
          <w:rFonts w:ascii="IBM Plex Sans" w:eastAsia="Times New Roman" w:hAnsi="IBM Plex Sans"/>
          <w:color w:val="473428"/>
          <w:sz w:val="32"/>
          <w:szCs w:val="32"/>
          <w:vertAlign w:val="superscript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qarama-</w: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lastRenderedPageBreak/>
        <w:t>qarshilik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bilan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ta'kidlangan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"https://uz.wikidea.ru/wiki/Leaf_vein" \o "Yaproq tomir"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barg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tomirlari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.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Shriftli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barglar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oxir-oqibat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tushadi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o'simlik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juda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ko'p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yo'qotsa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u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asta-sekin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o'ladi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.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Bunday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holat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ko'pincha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haddan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tashqari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yuqori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darajadan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kelib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chiqadi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hyperlink r:id="rId15" w:tooltip="PH" w:history="1">
        <w:r w:rsidRPr="00893140">
          <w:rPr>
            <w:rFonts w:ascii="IBM Plex Sans" w:eastAsia="Times New Roman" w:hAnsi="IBM Plex Sans"/>
            <w:color w:val="64A1D7"/>
            <w:sz w:val="32"/>
            <w:szCs w:val="32"/>
            <w:lang w:val="en-US" w:eastAsia="ru-RU"/>
          </w:rPr>
          <w:t>pH</w:t>
        </w:r>
      </w:hyperlink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(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"https://uz.wikidea.ru/wiki/Alkaline_soil" \o "Ishqoriy tuproq"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gidroksidi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tuproq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),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bu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o'simlikning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emishini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oldini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oladi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hyperlink r:id="rId16" w:tooltip="Temir" w:history="1">
        <w:r w:rsidRPr="00893140">
          <w:rPr>
            <w:rFonts w:ascii="IBM Plex Sans" w:eastAsia="Times New Roman" w:hAnsi="IBM Plex Sans"/>
            <w:color w:val="64A1D7"/>
            <w:sz w:val="32"/>
            <w:szCs w:val="32"/>
            <w:lang w:val="en-US" w:eastAsia="ru-RU"/>
          </w:rPr>
          <w:t>temir</w:t>
        </w:r>
      </w:hyperlink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,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"https://uz.wikidea.ru/wiki/Magnesium" \o "Magniy"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magniy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,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"https://uz.wikidea.ru/wiki/Zinc" \o "Sink"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rux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yoki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uni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ishlab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chiqarish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uchun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zarur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bo'lgan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boshqa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oziq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moddalar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"https://uz.wikidea.ru/wiki/Chlorophyll" \o "Xlorofil"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xlorofill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. Bu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holat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uchun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ishlab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chiqarilgan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tegishli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kislotali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o'g'itni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qo'shib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davolanishi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mumkin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,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bu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ba'zan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bir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necha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hafta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ichida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optimal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sharoitda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yangi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barglar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va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hatto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gul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kurtaklari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hosil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qilish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uchun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o'simlikni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jonlantiradi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. Juda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kislotali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tuproq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ham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muammolarni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keltirib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chiqarishi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mumkin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;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neytral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tuproqni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afzal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ko'radi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(pH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qiymati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6 dan 8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gacha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).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Tsitrus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o'simliklari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ortiqcha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narsalarga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ham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sezgir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"https://uz.wikidea.ru/wiki/Salt" \o "Tuz"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tuz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tuproqda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.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begin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instrText xml:space="preserve"> HYPERLINK "https://uz.wikidea.ru/wiki/Soil_testing" \o "Soil testing" </w:instrText>
      </w:r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separate"/>
      </w:r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Tuproqni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sinovdan</w:t>
      </w:r>
      <w:proofErr w:type="spellEnd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64A1D7"/>
          <w:sz w:val="32"/>
          <w:szCs w:val="32"/>
          <w:lang w:val="en-US" w:eastAsia="ru-RU"/>
        </w:rPr>
        <w:t>o'tkazish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eastAsia="ru-RU"/>
        </w:rPr>
        <w:fldChar w:fldCharType="end"/>
      </w:r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 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ozuqa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moddalarining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etishmasligi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kasalliklarini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to'g'ri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tashxislash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uchun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zarur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bo'lishi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 xml:space="preserve"> </w:t>
      </w:r>
      <w:proofErr w:type="spellStart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mumkin</w:t>
      </w:r>
      <w:proofErr w:type="spellEnd"/>
      <w:r w:rsidRPr="00893140">
        <w:rPr>
          <w:rFonts w:ascii="IBM Plex Sans" w:eastAsia="Times New Roman" w:hAnsi="IBM Plex Sans"/>
          <w:color w:val="473428"/>
          <w:sz w:val="32"/>
          <w:szCs w:val="32"/>
          <w:lang w:val="en-US" w:eastAsia="ru-RU"/>
        </w:rPr>
        <w:t>.</w:t>
      </w:r>
    </w:p>
    <w:p w14:paraId="4A082631" w14:textId="77777777" w:rsidR="00893140" w:rsidRPr="00893140" w:rsidRDefault="00893140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13851D54" w14:textId="77777777" w:rsidR="00AF25D9" w:rsidRPr="00893140" w:rsidRDefault="00AF25D9" w:rsidP="00AF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312AB0F4" w14:textId="77777777" w:rsidR="00FD3EB4" w:rsidRPr="00893140" w:rsidRDefault="00FD3EB4">
      <w:pPr>
        <w:rPr>
          <w:sz w:val="32"/>
          <w:szCs w:val="32"/>
          <w:lang w:val="en-US"/>
        </w:rPr>
      </w:pPr>
    </w:p>
    <w:sectPr w:rsidR="00FD3EB4" w:rsidRPr="0089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C9"/>
    <w:rsid w:val="00893140"/>
    <w:rsid w:val="00AF25D9"/>
    <w:rsid w:val="00D240C9"/>
    <w:rsid w:val="00FD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2FA0"/>
  <w15:chartTrackingRefBased/>
  <w15:docId w15:val="{88A5DA10-6E4D-4584-8ABD-466F9D34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5D9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93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31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3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3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893140"/>
  </w:style>
  <w:style w:type="character" w:styleId="a3">
    <w:name w:val="Hyperlink"/>
    <w:basedOn w:val="a0"/>
    <w:uiPriority w:val="99"/>
    <w:semiHidden/>
    <w:unhideWhenUsed/>
    <w:rsid w:val="008931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3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.wikidea.ru/wiki/Citrus" TargetMode="External"/><Relationship Id="rId13" Type="http://schemas.openxmlformats.org/officeDocument/2006/relationships/hyperlink" Target="https://uz.wikidea.ru/wiki/Hypercompe_indecis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z.wikidea.ru/wiki/Citrus" TargetMode="External"/><Relationship Id="rId12" Type="http://schemas.openxmlformats.org/officeDocument/2006/relationships/hyperlink" Target="https://uz.wikidea.ru/wiki/Hypercompe_icasi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z.wikidea.ru/wiki/Iron" TargetMode="External"/><Relationship Id="rId1" Type="http://schemas.openxmlformats.org/officeDocument/2006/relationships/styles" Target="styles.xml"/><Relationship Id="rId6" Type="http://schemas.openxmlformats.org/officeDocument/2006/relationships/hyperlink" Target="https://uz.wikidea.ru/wiki/Citrus_canker" TargetMode="External"/><Relationship Id="rId11" Type="http://schemas.openxmlformats.org/officeDocument/2006/relationships/hyperlink" Target="https://uz.wikidea.ru/wiki/Hypercompe_eridanu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z.wikidea.ru/wiki/PH" TargetMode="External"/><Relationship Id="rId10" Type="http://schemas.openxmlformats.org/officeDocument/2006/relationships/hyperlink" Target="https://uz.wikidea.ru/wiki/Citrus" TargetMode="External"/><Relationship Id="rId4" Type="http://schemas.openxmlformats.org/officeDocument/2006/relationships/hyperlink" Target="https://uz.wikidea.ru/wiki/File:Citrus_canker_on_fruit.jpg" TargetMode="External"/><Relationship Id="rId9" Type="http://schemas.openxmlformats.org/officeDocument/2006/relationships/hyperlink" Target="https://uz.wikidea.ru/wiki/Citrus" TargetMode="External"/><Relationship Id="rId14" Type="http://schemas.openxmlformats.org/officeDocument/2006/relationships/hyperlink" Target="https://uz.wikidea.ru/wiki/Cit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2267</Words>
  <Characters>12925</Characters>
  <Application>Microsoft Office Word</Application>
  <DocSecurity>0</DocSecurity>
  <Lines>107</Lines>
  <Paragraphs>30</Paragraphs>
  <ScaleCrop>false</ScaleCrop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2022-02-14T07:08:00Z</dcterms:created>
  <dcterms:modified xsi:type="dcterms:W3CDTF">2022-02-14T11:31:00Z</dcterms:modified>
</cp:coreProperties>
</file>