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42" w:rsidRDefault="00CE1242" w:rsidP="00CE1242">
      <w:pPr>
        <w:rPr>
          <w:rFonts w:ascii="Times New Roman" w:hAnsi="Times New Roman" w:cs="Times New Roman"/>
          <w:color w:val="FF0000"/>
          <w:sz w:val="56"/>
          <w:szCs w:val="56"/>
          <w:lang w:val="en-US"/>
        </w:rPr>
      </w:pPr>
      <w:r>
        <w:rPr>
          <w:rFonts w:ascii="Arial Black" w:hAnsi="Arial Black"/>
          <w:color w:val="7030A0"/>
          <w:sz w:val="44"/>
          <w:szCs w:val="44"/>
          <w:lang w:val="en-US"/>
        </w:rPr>
        <w:t xml:space="preserve">    </w:t>
      </w:r>
      <w:proofErr w:type="spellStart"/>
      <w:r>
        <w:rPr>
          <w:rFonts w:ascii="Arial Black" w:hAnsi="Arial Black"/>
          <w:color w:val="7030A0"/>
          <w:sz w:val="44"/>
          <w:szCs w:val="44"/>
          <w:lang w:val="en-US"/>
        </w:rPr>
        <w:t>M</w:t>
      </w:r>
      <w:r w:rsidRPr="00CE1242">
        <w:rPr>
          <w:rFonts w:ascii="Arial Black" w:hAnsi="Arial Black"/>
          <w:color w:val="7030A0"/>
          <w:sz w:val="44"/>
          <w:szCs w:val="44"/>
          <w:lang w:val="en-US"/>
        </w:rPr>
        <w:t>avzu</w:t>
      </w:r>
      <w:proofErr w:type="spellEnd"/>
      <w:r>
        <w:rPr>
          <w:rFonts w:ascii="Arial Black" w:hAnsi="Arial Black"/>
          <w:color w:val="7030A0"/>
          <w:sz w:val="44"/>
          <w:szCs w:val="44"/>
          <w:lang w:val="en-US"/>
        </w:rPr>
        <w:t xml:space="preserve">: </w:t>
      </w:r>
      <w:r>
        <w:rPr>
          <w:sz w:val="44"/>
          <w:szCs w:val="44"/>
          <w:lang w:val="en-US"/>
        </w:rPr>
        <w:t xml:space="preserve"> </w:t>
      </w:r>
      <w:proofErr w:type="spellStart"/>
      <w:r w:rsidRPr="00CE1242">
        <w:rPr>
          <w:rFonts w:ascii="Times New Roman" w:hAnsi="Times New Roman" w:cs="Times New Roman"/>
          <w:color w:val="FF0000"/>
          <w:sz w:val="56"/>
          <w:szCs w:val="56"/>
          <w:lang w:val="en-US"/>
        </w:rPr>
        <w:t>Molniya</w:t>
      </w:r>
      <w:proofErr w:type="spellEnd"/>
      <w:r w:rsidRPr="00CE1242">
        <w:rPr>
          <w:rFonts w:ascii="Times New Roman" w:hAnsi="Times New Roman" w:cs="Times New Roman"/>
          <w:color w:val="FF0000"/>
          <w:sz w:val="56"/>
          <w:szCs w:val="56"/>
          <w:lang w:val="en-US"/>
        </w:rPr>
        <w:t xml:space="preserve"> </w:t>
      </w:r>
      <w:proofErr w:type="spellStart"/>
      <w:r w:rsidRPr="00CE1242">
        <w:rPr>
          <w:rFonts w:ascii="Times New Roman" w:hAnsi="Times New Roman" w:cs="Times New Roman"/>
          <w:color w:val="FF0000"/>
          <w:sz w:val="56"/>
          <w:szCs w:val="56"/>
          <w:lang w:val="en-US"/>
        </w:rPr>
        <w:t>tasma</w:t>
      </w:r>
      <w:proofErr w:type="spellEnd"/>
      <w:r w:rsidRPr="00CE1242">
        <w:rPr>
          <w:rFonts w:ascii="Times New Roman" w:hAnsi="Times New Roman" w:cs="Times New Roman"/>
          <w:color w:val="FF0000"/>
          <w:sz w:val="56"/>
          <w:szCs w:val="56"/>
          <w:lang w:val="en-US"/>
        </w:rPr>
        <w:t xml:space="preserve"> </w:t>
      </w:r>
      <w:proofErr w:type="spellStart"/>
      <w:r w:rsidRPr="00CE1242">
        <w:rPr>
          <w:rFonts w:ascii="Times New Roman" w:hAnsi="Times New Roman" w:cs="Times New Roman"/>
          <w:color w:val="FF0000"/>
          <w:sz w:val="56"/>
          <w:szCs w:val="56"/>
          <w:lang w:val="en-US"/>
        </w:rPr>
        <w:t>qo'yib</w:t>
      </w:r>
      <w:proofErr w:type="spellEnd"/>
      <w:r w:rsidRPr="00CE1242">
        <w:rPr>
          <w:rFonts w:ascii="Times New Roman" w:hAnsi="Times New Roman" w:cs="Times New Roman"/>
          <w:color w:val="FF0000"/>
          <w:sz w:val="56"/>
          <w:szCs w:val="56"/>
          <w:lang w:val="en-US"/>
        </w:rPr>
        <w:t xml:space="preserve"> </w:t>
      </w:r>
      <w:proofErr w:type="spellStart"/>
      <w:r w:rsidRPr="00CE1242">
        <w:rPr>
          <w:rFonts w:ascii="Times New Roman" w:hAnsi="Times New Roman" w:cs="Times New Roman"/>
          <w:color w:val="FF0000"/>
          <w:sz w:val="56"/>
          <w:szCs w:val="56"/>
          <w:lang w:val="en-US"/>
        </w:rPr>
        <w:t>tikish</w:t>
      </w:r>
      <w:proofErr w:type="spellEnd"/>
    </w:p>
    <w:p w:rsidR="00CE1242" w:rsidRDefault="00CE1242" w:rsidP="00CE1242">
      <w:pPr>
        <w:rPr>
          <w:rFonts w:ascii="Times New Roman" w:hAnsi="Times New Roman" w:cs="Times New Roman"/>
          <w:color w:val="FF0000"/>
          <w:sz w:val="56"/>
          <w:szCs w:val="56"/>
          <w:lang w:val="en-US"/>
        </w:rPr>
      </w:pPr>
    </w:p>
    <w:p w:rsidR="00CE1242" w:rsidRDefault="00CE1242" w:rsidP="00CE1242">
      <w:pPr>
        <w:jc w:val="center"/>
        <w:rPr>
          <w:rFonts w:ascii="Times New Roman" w:hAnsi="Times New Roman" w:cs="Times New Roman"/>
          <w:color w:val="C00000"/>
          <w:sz w:val="56"/>
          <w:szCs w:val="56"/>
          <w:lang w:val="en-US"/>
        </w:rPr>
      </w:pPr>
    </w:p>
    <w:p w:rsidR="00CE1242" w:rsidRPr="00CE1242" w:rsidRDefault="00CE1242" w:rsidP="00CE1242">
      <w:pPr>
        <w:jc w:val="center"/>
        <w:rPr>
          <w:rFonts w:ascii="Arial Black" w:hAnsi="Arial Black"/>
          <w:color w:val="C00000"/>
          <w:sz w:val="44"/>
          <w:szCs w:val="44"/>
          <w:lang w:val="en-US"/>
        </w:rPr>
      </w:pPr>
      <w:proofErr w:type="spellStart"/>
      <w:r>
        <w:rPr>
          <w:rFonts w:ascii="Times New Roman" w:hAnsi="Times New Roman" w:cs="Times New Roman"/>
          <w:color w:val="C00000"/>
          <w:sz w:val="56"/>
          <w:szCs w:val="56"/>
          <w:lang w:val="en-US"/>
        </w:rPr>
        <w:t>Reja</w:t>
      </w:r>
      <w:proofErr w:type="spellEnd"/>
      <w:r>
        <w:rPr>
          <w:rFonts w:ascii="Times New Roman" w:hAnsi="Times New Roman" w:cs="Times New Roman"/>
          <w:color w:val="C00000"/>
          <w:sz w:val="56"/>
          <w:szCs w:val="56"/>
          <w:lang w:val="en-US"/>
        </w:rPr>
        <w:t>:</w:t>
      </w:r>
    </w:p>
    <w:p w:rsidR="00DF5751" w:rsidRPr="00CE1242" w:rsidRDefault="00CE1242" w:rsidP="00CE1242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proofErr w:type="spellStart"/>
      <w:r w:rsidRPr="00CE1242">
        <w:rPr>
          <w:sz w:val="44"/>
          <w:szCs w:val="44"/>
          <w:lang w:val="en-US"/>
        </w:rPr>
        <w:t>Molniya</w:t>
      </w:r>
      <w:proofErr w:type="spellEnd"/>
      <w:r w:rsidRPr="00CE1242">
        <w:rPr>
          <w:sz w:val="44"/>
          <w:szCs w:val="44"/>
          <w:lang w:val="en-US"/>
        </w:rPr>
        <w:t xml:space="preserve"> </w:t>
      </w:r>
      <w:proofErr w:type="spellStart"/>
      <w:r w:rsidRPr="00CE1242">
        <w:rPr>
          <w:sz w:val="44"/>
          <w:szCs w:val="44"/>
          <w:lang w:val="en-US"/>
        </w:rPr>
        <w:t>tasmalarni</w:t>
      </w:r>
      <w:proofErr w:type="spellEnd"/>
      <w:r w:rsidRPr="00CE1242">
        <w:rPr>
          <w:sz w:val="44"/>
          <w:szCs w:val="44"/>
          <w:lang w:val="en-US"/>
        </w:rPr>
        <w:t xml:space="preserve"> </w:t>
      </w:r>
      <w:proofErr w:type="spellStart"/>
      <w:r w:rsidRPr="00CE1242">
        <w:rPr>
          <w:sz w:val="44"/>
          <w:szCs w:val="44"/>
          <w:lang w:val="en-US"/>
        </w:rPr>
        <w:t>qo’yish</w:t>
      </w:r>
      <w:proofErr w:type="spellEnd"/>
      <w:r w:rsidRPr="00CE1242">
        <w:rPr>
          <w:sz w:val="44"/>
          <w:szCs w:val="44"/>
          <w:lang w:val="en-US"/>
        </w:rPr>
        <w:t>.</w:t>
      </w:r>
    </w:p>
    <w:p w:rsidR="00CE1242" w:rsidRDefault="00F92993" w:rsidP="00CE1242">
      <w:pPr>
        <w:ind w:left="360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  <w:lang w:val="en-US"/>
        </w:rPr>
        <w:t>2.</w:t>
      </w:r>
      <w:r w:rsidR="00CE1242" w:rsidRPr="00CE1242">
        <w:rPr>
          <w:sz w:val="44"/>
          <w:szCs w:val="44"/>
          <w:lang w:val="en-US"/>
        </w:rPr>
        <w:t>Nam</w:t>
      </w:r>
      <w:proofErr w:type="gramEnd"/>
      <w:r w:rsidR="00CE1242" w:rsidRPr="00CE1242">
        <w:rPr>
          <w:sz w:val="44"/>
          <w:szCs w:val="44"/>
          <w:lang w:val="en-US"/>
        </w:rPr>
        <w:t xml:space="preserve"> </w:t>
      </w:r>
      <w:proofErr w:type="spellStart"/>
      <w:r w:rsidR="00CE1242" w:rsidRPr="00CE1242">
        <w:rPr>
          <w:sz w:val="44"/>
          <w:szCs w:val="44"/>
          <w:lang w:val="en-US"/>
        </w:rPr>
        <w:t>issiqlikda</w:t>
      </w:r>
      <w:proofErr w:type="spellEnd"/>
      <w:r w:rsidR="00CE1242" w:rsidRPr="00CE1242">
        <w:rPr>
          <w:sz w:val="44"/>
          <w:szCs w:val="44"/>
          <w:lang w:val="en-US"/>
        </w:rPr>
        <w:t xml:space="preserve"> </w:t>
      </w:r>
      <w:proofErr w:type="spellStart"/>
      <w:r w:rsidR="00CE1242" w:rsidRPr="00CE1242">
        <w:rPr>
          <w:sz w:val="44"/>
          <w:szCs w:val="44"/>
          <w:lang w:val="en-US"/>
        </w:rPr>
        <w:t>ishlov</w:t>
      </w:r>
      <w:proofErr w:type="spellEnd"/>
      <w:r w:rsidR="00CE1242" w:rsidRPr="00CE1242">
        <w:rPr>
          <w:sz w:val="44"/>
          <w:szCs w:val="44"/>
          <w:lang w:val="en-US"/>
        </w:rPr>
        <w:t xml:space="preserve"> </w:t>
      </w:r>
      <w:proofErr w:type="spellStart"/>
      <w:r w:rsidR="00CE1242" w:rsidRPr="00CE1242">
        <w:rPr>
          <w:sz w:val="44"/>
          <w:szCs w:val="44"/>
          <w:lang w:val="en-US"/>
        </w:rPr>
        <w:t>berish</w:t>
      </w:r>
      <w:proofErr w:type="spellEnd"/>
      <w:r w:rsidR="00CE1242" w:rsidRPr="00CE1242">
        <w:rPr>
          <w:sz w:val="44"/>
          <w:szCs w:val="44"/>
          <w:lang w:val="en-US"/>
        </w:rPr>
        <w:t>.</w:t>
      </w:r>
    </w:p>
    <w:p w:rsidR="00CE1242" w:rsidRDefault="00CE1242" w:rsidP="00CE1242">
      <w:pPr>
        <w:ind w:left="360"/>
        <w:rPr>
          <w:sz w:val="36"/>
          <w:szCs w:val="36"/>
          <w:lang w:val="en-US"/>
        </w:rPr>
      </w:pPr>
    </w:p>
    <w:p w:rsidR="00CE1242" w:rsidRDefault="00CE1242" w:rsidP="00CE1242">
      <w:pPr>
        <w:ind w:left="360"/>
        <w:rPr>
          <w:sz w:val="36"/>
          <w:szCs w:val="36"/>
          <w:lang w:val="en-US"/>
        </w:rPr>
      </w:pPr>
    </w:p>
    <w:p w:rsidR="00CE1242" w:rsidRPr="00B6099B" w:rsidRDefault="00CE1242" w:rsidP="00CE1242">
      <w:pPr>
        <w:autoSpaceDE w:val="0"/>
        <w:autoSpaceDN w:val="0"/>
        <w:adjustRightInd w:val="0"/>
        <w:spacing w:after="165" w:line="240" w:lineRule="auto"/>
        <w:ind w:firstLine="705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Yubka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-shim bel </w:t>
      </w:r>
      <w:proofErr w:type="spellStart"/>
      <w:proofErr w:type="gramStart"/>
      <w:r w:rsidRPr="00B6099B">
        <w:rPr>
          <w:rFonts w:ascii="Times New Roman" w:hAnsi="Times New Roman" w:cs="Times New Roman"/>
          <w:sz w:val="44"/>
          <w:szCs w:val="44"/>
          <w:lang w:val="en-US"/>
        </w:rPr>
        <w:t>chizig‘ida</w:t>
      </w:r>
      <w:proofErr w:type="spellEnd"/>
      <w:proofErr w:type="gram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beldan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yuqorida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yoki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beldan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pastda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joylashishi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mumkin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.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Yubka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-shim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belbog‘i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qalin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yoki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ingichka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ikki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uchlari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uzaytirilgan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yoki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bir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tomoni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uzaytirilgan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kamar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tutgichli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yoki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tutkichsiz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, yon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chokli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yoki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yaxlit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bichilgan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proofErr w:type="gramStart"/>
      <w:r w:rsidRPr="00B6099B">
        <w:rPr>
          <w:rFonts w:ascii="Times New Roman" w:hAnsi="Times New Roman" w:cs="Times New Roman"/>
          <w:sz w:val="44"/>
          <w:szCs w:val="44"/>
          <w:lang w:val="en-US"/>
        </w:rPr>
        <w:t>bo‘ladi</w:t>
      </w:r>
      <w:proofErr w:type="spellEnd"/>
      <w:proofErr w:type="gram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.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Kamar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tutgich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shakli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ham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turlichadir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.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Yubka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-shim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taqilmasi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tugma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proofErr w:type="gramStart"/>
      <w:r w:rsidRPr="00B6099B">
        <w:rPr>
          <w:rFonts w:ascii="Times New Roman" w:hAnsi="Times New Roman" w:cs="Times New Roman"/>
          <w:sz w:val="44"/>
          <w:szCs w:val="44"/>
          <w:lang w:val="en-US"/>
        </w:rPr>
        <w:t>va</w:t>
      </w:r>
      <w:proofErr w:type="spellEnd"/>
      <w:proofErr w:type="gram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izmada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yoki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«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molniya»da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bo‘lishi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mumkin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.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Yubka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-shim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modeli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odam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yoshiga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, model </w:t>
      </w:r>
      <w:proofErr w:type="spellStart"/>
      <w:proofErr w:type="gramStart"/>
      <w:r w:rsidRPr="00B6099B">
        <w:rPr>
          <w:rFonts w:ascii="Times New Roman" w:hAnsi="Times New Roman" w:cs="Times New Roman"/>
          <w:sz w:val="44"/>
          <w:szCs w:val="44"/>
          <w:lang w:val="en-US"/>
        </w:rPr>
        <w:t>ko‘rinishiga</w:t>
      </w:r>
      <w:proofErr w:type="spellEnd"/>
      <w:proofErr w:type="gram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tanlangan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uslubga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gazlamaga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mos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bo‘lishi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kerak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B6099B" w:rsidRDefault="00B6099B" w:rsidP="00B6099B">
      <w:pPr>
        <w:autoSpaceDE w:val="0"/>
        <w:autoSpaceDN w:val="0"/>
        <w:adjustRightInd w:val="0"/>
        <w:spacing w:after="165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Kamar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tutgich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shakli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ham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turlichadir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. Shim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taqilmasi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tugma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proofErr w:type="gramStart"/>
      <w:r w:rsidRPr="00B6099B">
        <w:rPr>
          <w:rFonts w:ascii="Times New Roman" w:hAnsi="Times New Roman" w:cs="Times New Roman"/>
          <w:sz w:val="44"/>
          <w:szCs w:val="44"/>
          <w:lang w:val="en-US"/>
        </w:rPr>
        <w:t>va</w:t>
      </w:r>
      <w:proofErr w:type="spellEnd"/>
      <w:proofErr w:type="gram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izmada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yoki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«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molniya»da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bo‘lishi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mumkin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. Shim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modeli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odam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yoshiga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, model </w:t>
      </w:r>
      <w:proofErr w:type="spellStart"/>
      <w:proofErr w:type="gramStart"/>
      <w:r w:rsidRPr="00B6099B">
        <w:rPr>
          <w:rFonts w:ascii="Times New Roman" w:hAnsi="Times New Roman" w:cs="Times New Roman"/>
          <w:sz w:val="44"/>
          <w:szCs w:val="44"/>
          <w:lang w:val="en-US"/>
        </w:rPr>
        <w:t>ko‘rinishiga</w:t>
      </w:r>
      <w:proofErr w:type="spellEnd"/>
      <w:proofErr w:type="gram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tanlangan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uslubga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gazlamaga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mos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bo‘lishi</w:t>
      </w:r>
      <w:proofErr w:type="spellEnd"/>
      <w:r w:rsidRPr="00B6099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B6099B">
        <w:rPr>
          <w:rFonts w:ascii="Times New Roman" w:hAnsi="Times New Roman" w:cs="Times New Roman"/>
          <w:sz w:val="44"/>
          <w:szCs w:val="44"/>
          <w:lang w:val="en-US"/>
        </w:rPr>
        <w:t>kerak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6099B" w:rsidRPr="00446B6E" w:rsidRDefault="00B6099B" w:rsidP="00B6099B">
      <w:pPr>
        <w:autoSpaceDE w:val="0"/>
        <w:autoSpaceDN w:val="0"/>
        <w:adjustRightInd w:val="0"/>
        <w:spacing w:after="165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099B" w:rsidRPr="00B6099B" w:rsidRDefault="00B6099B" w:rsidP="00B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21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2"/>
        <w:gridCol w:w="2011"/>
        <w:gridCol w:w="1970"/>
        <w:gridCol w:w="2692"/>
        <w:gridCol w:w="1955"/>
      </w:tblGrid>
      <w:tr w:rsidR="00B6099B" w:rsidTr="008A351C">
        <w:trPr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99B" w:rsidRPr="00B6099B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Bajariladigan</w:t>
            </w:r>
            <w:proofErr w:type="spellEnd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ishlar</w:t>
            </w:r>
            <w:proofErr w:type="spellEnd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mazmuni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Moslamalar</w:t>
            </w:r>
            <w:proofErr w:type="spellEnd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asbob</w:t>
            </w:r>
            <w:proofErr w:type="spellEnd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xomashyolar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Eskizlar</w:t>
            </w:r>
            <w:proofErr w:type="spellEnd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chizmalar</w:t>
            </w:r>
            <w:proofErr w:type="spellEnd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rasmlar</w:t>
            </w:r>
            <w:proofErr w:type="spellEnd"/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Bajarish</w:t>
            </w:r>
            <w:proofErr w:type="spellEnd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tartibi</w:t>
            </w:r>
            <w:proofErr w:type="spellEnd"/>
          </w:p>
        </w:tc>
      </w:tr>
      <w:tr w:rsidR="00B6099B" w:rsidTr="008A351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Yubka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-shim old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ort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bo‘laklarini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yon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qirqimlarini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biriktirish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qaychi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0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145D2A" wp14:editId="5046F896">
                  <wp:simplePos x="0" y="0"/>
                  <wp:positionH relativeFrom="column">
                    <wp:posOffset>36280</wp:posOffset>
                  </wp:positionH>
                  <wp:positionV relativeFrom="paragraph">
                    <wp:posOffset>28495</wp:posOffset>
                  </wp:positionV>
                  <wp:extent cx="1367758" cy="1395818"/>
                  <wp:effectExtent l="0" t="0" r="4445" b="0"/>
                  <wp:wrapNone/>
                  <wp:docPr id="1644" name="Рисунок 1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71" cy="1404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Yubka-shim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bo‘lak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qirqimlarini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o‘ngini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o‘ngiga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qo‘yib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qirqimlarini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tenglab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biriktirma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chokda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tikiladi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99B" w:rsidRPr="00F92993" w:rsidTr="008A351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Chokka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NII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berish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Dazmol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dazmolmato</w:t>
            </w:r>
            <w:proofErr w:type="spellEnd"/>
          </w:p>
        </w:tc>
        <w:tc>
          <w:tcPr>
            <w:tcW w:w="2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Yubka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-shim yon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chok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qirqimlari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yorib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dazmolmato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orqali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dazmollanadi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6099B" w:rsidTr="008A351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Yubka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-shim old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ort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bo‘laklarining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odim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qirqimlarini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biriktirish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qaychi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0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0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BB74A6" wp14:editId="2B76DC32">
                  <wp:extent cx="1064260" cy="948690"/>
                  <wp:effectExtent l="19050" t="0" r="2540" b="0"/>
                  <wp:docPr id="1645" name="Рисунок 1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Yubka-shim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bo‘lak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odim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qirqimlarini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o‘ngini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o‘ngiga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qo‘yib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qirqimlarini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tenglab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biriktirma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chokda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tikiladi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99B" w:rsidTr="008A351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Chokka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NII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berish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Dazmol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dazmolmato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0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0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EA467B" wp14:editId="7B9E87C4">
                  <wp:extent cx="1501140" cy="996315"/>
                  <wp:effectExtent l="19050" t="0" r="3810" b="0"/>
                  <wp:docPr id="1646" name="Рисунок 1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0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CB550E" wp14:editId="128AAE77">
                  <wp:extent cx="1501140" cy="996315"/>
                  <wp:effectExtent l="19050" t="0" r="3810" b="0"/>
                  <wp:docPr id="1647" name="Рисунок 1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53BD6E" wp14:editId="409719A0">
                  <wp:extent cx="1508125" cy="1009650"/>
                  <wp:effectExtent l="19050" t="0" r="0" b="0"/>
                  <wp:docPr id="1648" name="Рисунок 1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Yubka-shim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odim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qirqimlari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yorib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dazmolmato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orqali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dazmollanadi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1242" w:rsidRDefault="00CE1242" w:rsidP="00CE1242">
      <w:pPr>
        <w:ind w:left="360"/>
        <w:rPr>
          <w:sz w:val="36"/>
          <w:szCs w:val="36"/>
        </w:rPr>
      </w:pPr>
    </w:p>
    <w:p w:rsidR="00B6099B" w:rsidRDefault="00B6099B" w:rsidP="00CE1242">
      <w:pPr>
        <w:ind w:left="360"/>
        <w:rPr>
          <w:sz w:val="36"/>
          <w:szCs w:val="36"/>
        </w:rPr>
      </w:pPr>
    </w:p>
    <w:tbl>
      <w:tblPr>
        <w:tblW w:w="9210" w:type="dxa"/>
        <w:tblCellSpacing w:w="-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1"/>
        <w:gridCol w:w="2105"/>
        <w:gridCol w:w="2883"/>
        <w:gridCol w:w="2081"/>
      </w:tblGrid>
      <w:tr w:rsidR="00B6099B" w:rsidRPr="008630D9" w:rsidTr="008A351C">
        <w:trPr>
          <w:tblCellSpacing w:w="-8" w:type="dxa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Old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ort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o‘rta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tikish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qaychi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0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0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3CCCAB" wp14:editId="4D847477">
                  <wp:extent cx="1064260" cy="1153160"/>
                  <wp:effectExtent l="19050" t="0" r="2540" b="0"/>
                  <wp:docPr id="1649" name="Рисунок 1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Yubka-shim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bo‘lak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o‘rta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qirqimlari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o‘ngi</w:t>
            </w:r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o‘ngiga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qo‘yib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biriktirib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kertimigacha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tikiladi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99B" w:rsidRPr="008630D9" w:rsidTr="008A351C">
        <w:trPr>
          <w:tblCellSpacing w:w="-8" w:type="dxa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Adipga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molniya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tasmasini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tikish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qaychi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0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0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FD0290" wp14:editId="6E585435">
                  <wp:extent cx="1057910" cy="1685290"/>
                  <wp:effectExtent l="19050" t="0" r="8890" b="0"/>
                  <wp:docPr id="1650" name="Рисунок 1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68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Adip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o‘ngiga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belgilangan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bo‘ylab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molniya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tasmani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qo‘yib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bostirib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tikiladi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Baxyaqator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tasma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chetidan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oraliqda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yuritiladi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99B" w:rsidRPr="00F92993" w:rsidTr="008A351C">
        <w:trPr>
          <w:trHeight w:val="1830"/>
          <w:tblCellSpacing w:w="-8" w:type="dxa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Taqilma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adipini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old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bo‘lakka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tikish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qaychi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0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0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8BB374" wp14:editId="1F702B28">
                  <wp:extent cx="1181100" cy="1008465"/>
                  <wp:effectExtent l="19050" t="0" r="0" b="0"/>
                  <wp:docPr id="1651" name="Рисунок 1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711" cy="100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Yubka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shim old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bo‘lagi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tomoniga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taqilma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joyiga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taqilma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adipini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qo‘yib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ag‘darma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chok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tikiladi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6099B" w:rsidRPr="00F92993" w:rsidTr="008A351C">
        <w:trPr>
          <w:tblCellSpacing w:w="-8" w:type="dxa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Taqilma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adipini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dazmollash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Dazmol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dazmolmato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Taqilma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adipini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shim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teskarisiga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ag‘darib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asosiy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detaldan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proofErr w:type="gram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  <w:proofErr w:type="gram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–0,2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kant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hosil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dazmollanadi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6099B" w:rsidRPr="00F92993" w:rsidTr="008A351C">
        <w:trPr>
          <w:tblCellSpacing w:w="-8" w:type="dxa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Taqilma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mag‘iz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yon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qirqimini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yo‘rmalash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sus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Taqilma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mag‘izning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yon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maxsus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mashinasida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yo‘rmalanadi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6099B" w:rsidRPr="00F92993" w:rsidTr="008A351C">
        <w:trPr>
          <w:trHeight w:val="1815"/>
          <w:tblCellSpacing w:w="-8" w:type="dxa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Taqilma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mag‘izni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old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bo‘lakka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biriktirib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tikish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qaychi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0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0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36C90E" wp14:editId="35CBF262">
                  <wp:extent cx="934720" cy="1085215"/>
                  <wp:effectExtent l="19050" t="0" r="0" b="0"/>
                  <wp:docPr id="1652" name="Рисунок 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Taqilma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mag‘izni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molniya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tasma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birga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shim old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bo‘lagi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o‘ng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tomoniga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biriktirib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tikiladi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6099B" w:rsidRPr="008630D9" w:rsidTr="008A351C">
        <w:trPr>
          <w:tblCellSpacing w:w="-8" w:type="dxa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Yubka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-shim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taqilmasiga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bezak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baxyaqator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yuritish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NII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qaychi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0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0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C681E7" wp14:editId="7E727E57">
                  <wp:extent cx="1535430" cy="1466850"/>
                  <wp:effectExtent l="19050" t="0" r="7620" b="0"/>
                  <wp:docPr id="1653" name="Рисунок 1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9B" w:rsidRPr="008630D9" w:rsidRDefault="00B6099B" w:rsidP="008A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Yubka-shim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taqilmasiga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2,5–3,0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kenglikda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belgilangan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chiziq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bo‘yicha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bezak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baxyaqator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yuritiladi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 xml:space="preserve"> NII </w:t>
            </w:r>
            <w:proofErr w:type="spellStart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beriladi</w:t>
            </w:r>
            <w:proofErr w:type="spellEnd"/>
            <w:r w:rsidRPr="0086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099B" w:rsidRDefault="00B6099B" w:rsidP="00CE1242">
      <w:pPr>
        <w:ind w:left="360"/>
        <w:rPr>
          <w:sz w:val="36"/>
          <w:szCs w:val="36"/>
        </w:rPr>
      </w:pPr>
    </w:p>
    <w:p w:rsidR="00B6099B" w:rsidRDefault="00B6099B" w:rsidP="00B6099B">
      <w:pPr>
        <w:ind w:left="360"/>
        <w:jc w:val="center"/>
        <w:rPr>
          <w:rFonts w:ascii="Arial Black" w:hAnsi="Arial Black"/>
          <w:color w:val="C00000"/>
          <w:sz w:val="48"/>
          <w:szCs w:val="48"/>
          <w:lang w:val="en-US"/>
        </w:rPr>
      </w:pPr>
      <w:proofErr w:type="spellStart"/>
      <w:r w:rsidRPr="00B6099B">
        <w:rPr>
          <w:rFonts w:ascii="Arial Black" w:hAnsi="Arial Black"/>
          <w:color w:val="C00000"/>
          <w:sz w:val="48"/>
          <w:szCs w:val="48"/>
          <w:lang w:val="en-US"/>
        </w:rPr>
        <w:lastRenderedPageBreak/>
        <w:t>Nazorat</w:t>
      </w:r>
      <w:proofErr w:type="spellEnd"/>
      <w:r w:rsidRPr="00B6099B">
        <w:rPr>
          <w:rFonts w:ascii="Arial Black" w:hAnsi="Arial Black"/>
          <w:color w:val="C00000"/>
          <w:sz w:val="48"/>
          <w:szCs w:val="48"/>
          <w:lang w:val="en-US"/>
        </w:rPr>
        <w:t xml:space="preserve"> </w:t>
      </w:r>
      <w:proofErr w:type="spellStart"/>
      <w:r w:rsidRPr="00B6099B">
        <w:rPr>
          <w:rFonts w:ascii="Arial Black" w:hAnsi="Arial Black"/>
          <w:color w:val="C00000"/>
          <w:sz w:val="48"/>
          <w:szCs w:val="48"/>
          <w:lang w:val="en-US"/>
        </w:rPr>
        <w:t>uchun</w:t>
      </w:r>
      <w:proofErr w:type="spellEnd"/>
      <w:r w:rsidRPr="00B6099B">
        <w:rPr>
          <w:rFonts w:ascii="Arial Black" w:hAnsi="Arial Black"/>
          <w:color w:val="C00000"/>
          <w:sz w:val="48"/>
          <w:szCs w:val="48"/>
          <w:lang w:val="en-US"/>
        </w:rPr>
        <w:t xml:space="preserve"> </w:t>
      </w:r>
      <w:proofErr w:type="spellStart"/>
      <w:r w:rsidRPr="00B6099B">
        <w:rPr>
          <w:rFonts w:ascii="Arial Black" w:hAnsi="Arial Black"/>
          <w:color w:val="C00000"/>
          <w:sz w:val="48"/>
          <w:szCs w:val="48"/>
          <w:lang w:val="en-US"/>
        </w:rPr>
        <w:t>savollar</w:t>
      </w:r>
      <w:proofErr w:type="spellEnd"/>
      <w:r w:rsidRPr="00B6099B">
        <w:rPr>
          <w:rFonts w:ascii="Arial Black" w:hAnsi="Arial Black"/>
          <w:color w:val="C00000"/>
          <w:sz w:val="48"/>
          <w:szCs w:val="48"/>
          <w:lang w:val="en-US"/>
        </w:rPr>
        <w:t>:</w:t>
      </w:r>
    </w:p>
    <w:p w:rsidR="00000000" w:rsidRPr="007D3942" w:rsidRDefault="00302863" w:rsidP="007D3942">
      <w:pPr>
        <w:pStyle w:val="a3"/>
        <w:numPr>
          <w:ilvl w:val="0"/>
          <w:numId w:val="2"/>
        </w:numPr>
        <w:rPr>
          <w:rFonts w:ascii="Arial Black" w:hAnsi="Arial Black"/>
          <w:sz w:val="48"/>
          <w:szCs w:val="48"/>
        </w:rPr>
      </w:pPr>
      <w:proofErr w:type="spellStart"/>
      <w:r w:rsidRPr="007D3942">
        <w:rPr>
          <w:rFonts w:ascii="Arial Black" w:hAnsi="Arial Black"/>
          <w:sz w:val="48"/>
          <w:szCs w:val="48"/>
          <w:lang w:val="en-US"/>
        </w:rPr>
        <w:t>Molniya</w:t>
      </w:r>
      <w:proofErr w:type="spellEnd"/>
      <w:r w:rsidRPr="007D3942">
        <w:rPr>
          <w:rFonts w:ascii="Arial Black" w:hAnsi="Arial Black"/>
          <w:sz w:val="48"/>
          <w:szCs w:val="48"/>
          <w:lang w:val="en-US"/>
        </w:rPr>
        <w:t xml:space="preserve"> </w:t>
      </w:r>
      <w:proofErr w:type="spellStart"/>
      <w:r w:rsidRPr="007D3942">
        <w:rPr>
          <w:rFonts w:ascii="Arial Black" w:hAnsi="Arial Black"/>
          <w:sz w:val="48"/>
          <w:szCs w:val="48"/>
          <w:lang w:val="en-US"/>
        </w:rPr>
        <w:t>tasmaning</w:t>
      </w:r>
      <w:proofErr w:type="spellEnd"/>
      <w:r w:rsidRPr="007D3942">
        <w:rPr>
          <w:rFonts w:ascii="Arial Black" w:hAnsi="Arial Black"/>
          <w:sz w:val="48"/>
          <w:szCs w:val="48"/>
          <w:lang w:val="en-US"/>
        </w:rPr>
        <w:t xml:space="preserve"> </w:t>
      </w:r>
      <w:proofErr w:type="spellStart"/>
      <w:r w:rsidRPr="007D3942">
        <w:rPr>
          <w:rFonts w:ascii="Arial Black" w:hAnsi="Arial Black"/>
          <w:sz w:val="48"/>
          <w:szCs w:val="48"/>
          <w:lang w:val="en-US"/>
        </w:rPr>
        <w:t>turlari</w:t>
      </w:r>
      <w:proofErr w:type="spellEnd"/>
      <w:r w:rsidRPr="007D3942">
        <w:rPr>
          <w:rFonts w:ascii="Arial Black" w:hAnsi="Arial Black"/>
          <w:sz w:val="48"/>
          <w:szCs w:val="48"/>
          <w:lang w:val="en-US"/>
        </w:rPr>
        <w:t xml:space="preserve"> </w:t>
      </w:r>
      <w:proofErr w:type="spellStart"/>
      <w:r w:rsidRPr="007D3942">
        <w:rPr>
          <w:rFonts w:ascii="Arial Black" w:hAnsi="Arial Black"/>
          <w:sz w:val="48"/>
          <w:szCs w:val="48"/>
          <w:lang w:val="en-US"/>
        </w:rPr>
        <w:t>qaysilar</w:t>
      </w:r>
      <w:proofErr w:type="spellEnd"/>
      <w:r w:rsidRPr="007D3942">
        <w:rPr>
          <w:rFonts w:ascii="Arial Black" w:hAnsi="Arial Black"/>
          <w:sz w:val="48"/>
          <w:szCs w:val="48"/>
          <w:lang w:val="en-US"/>
        </w:rPr>
        <w:t>?</w:t>
      </w:r>
    </w:p>
    <w:p w:rsidR="00000000" w:rsidRPr="007D3942" w:rsidRDefault="00302863" w:rsidP="007D3942">
      <w:pPr>
        <w:pStyle w:val="a3"/>
        <w:numPr>
          <w:ilvl w:val="0"/>
          <w:numId w:val="2"/>
        </w:numPr>
        <w:rPr>
          <w:rFonts w:ascii="Arial Black" w:hAnsi="Arial Black"/>
          <w:sz w:val="48"/>
          <w:szCs w:val="48"/>
          <w:lang w:val="en-US"/>
        </w:rPr>
      </w:pPr>
      <w:proofErr w:type="spellStart"/>
      <w:r w:rsidRPr="007D3942">
        <w:rPr>
          <w:rFonts w:ascii="Arial Black" w:hAnsi="Arial Black"/>
          <w:sz w:val="48"/>
          <w:szCs w:val="48"/>
          <w:lang w:val="en-US"/>
        </w:rPr>
        <w:t>Qanday</w:t>
      </w:r>
      <w:proofErr w:type="spellEnd"/>
      <w:r w:rsidRPr="007D3942">
        <w:rPr>
          <w:rFonts w:ascii="Arial Black" w:hAnsi="Arial Black"/>
          <w:sz w:val="48"/>
          <w:szCs w:val="48"/>
          <w:lang w:val="en-US"/>
        </w:rPr>
        <w:t xml:space="preserve"> </w:t>
      </w:r>
      <w:proofErr w:type="spellStart"/>
      <w:r w:rsidRPr="007D3942">
        <w:rPr>
          <w:rFonts w:ascii="Arial Black" w:hAnsi="Arial Black"/>
          <w:sz w:val="48"/>
          <w:szCs w:val="48"/>
          <w:lang w:val="en-US"/>
        </w:rPr>
        <w:t>kiyimlarga</w:t>
      </w:r>
      <w:proofErr w:type="spellEnd"/>
      <w:r w:rsidRPr="007D3942">
        <w:rPr>
          <w:rFonts w:ascii="Arial Black" w:hAnsi="Arial Black"/>
          <w:sz w:val="48"/>
          <w:szCs w:val="48"/>
          <w:lang w:val="en-US"/>
        </w:rPr>
        <w:t xml:space="preserve"> </w:t>
      </w:r>
      <w:proofErr w:type="spellStart"/>
      <w:r w:rsidRPr="007D3942">
        <w:rPr>
          <w:rFonts w:ascii="Arial Black" w:hAnsi="Arial Black"/>
          <w:sz w:val="48"/>
          <w:szCs w:val="48"/>
          <w:lang w:val="en-US"/>
        </w:rPr>
        <w:t>molniya</w:t>
      </w:r>
      <w:proofErr w:type="spellEnd"/>
      <w:r w:rsidRPr="007D3942">
        <w:rPr>
          <w:rFonts w:ascii="Arial Black" w:hAnsi="Arial Black"/>
          <w:sz w:val="48"/>
          <w:szCs w:val="48"/>
          <w:lang w:val="en-US"/>
        </w:rPr>
        <w:t xml:space="preserve"> </w:t>
      </w:r>
      <w:proofErr w:type="spellStart"/>
      <w:r w:rsidRPr="007D3942">
        <w:rPr>
          <w:rFonts w:ascii="Arial Black" w:hAnsi="Arial Black"/>
          <w:sz w:val="48"/>
          <w:szCs w:val="48"/>
          <w:lang w:val="en-US"/>
        </w:rPr>
        <w:t>tasmasi</w:t>
      </w:r>
      <w:proofErr w:type="spellEnd"/>
      <w:r w:rsidRPr="007D3942">
        <w:rPr>
          <w:rFonts w:ascii="Arial Black" w:hAnsi="Arial Black"/>
          <w:sz w:val="48"/>
          <w:szCs w:val="48"/>
          <w:lang w:val="en-US"/>
        </w:rPr>
        <w:t xml:space="preserve"> </w:t>
      </w:r>
      <w:proofErr w:type="spellStart"/>
      <w:r w:rsidRPr="007D3942">
        <w:rPr>
          <w:rFonts w:ascii="Arial Black" w:hAnsi="Arial Black"/>
          <w:sz w:val="48"/>
          <w:szCs w:val="48"/>
          <w:lang w:val="en-US"/>
        </w:rPr>
        <w:t>qo’yiladi</w:t>
      </w:r>
      <w:proofErr w:type="spellEnd"/>
      <w:r w:rsidRPr="007D3942">
        <w:rPr>
          <w:rFonts w:ascii="Arial Black" w:hAnsi="Arial Black"/>
          <w:sz w:val="48"/>
          <w:szCs w:val="48"/>
          <w:lang w:val="en-US"/>
        </w:rPr>
        <w:t>?</w:t>
      </w:r>
    </w:p>
    <w:p w:rsidR="00B6099B" w:rsidRPr="00302863" w:rsidRDefault="00302863" w:rsidP="00302863">
      <w:pPr>
        <w:pStyle w:val="a3"/>
        <w:numPr>
          <w:ilvl w:val="0"/>
          <w:numId w:val="2"/>
        </w:numPr>
        <w:rPr>
          <w:rFonts w:ascii="Arial Black" w:hAnsi="Arial Black"/>
          <w:sz w:val="48"/>
          <w:szCs w:val="48"/>
          <w:lang w:val="en-US"/>
        </w:rPr>
      </w:pPr>
      <w:r w:rsidRPr="007D3942">
        <w:rPr>
          <w:rFonts w:ascii="Arial Black" w:hAnsi="Arial Black"/>
          <w:sz w:val="48"/>
          <w:szCs w:val="48"/>
          <w:lang w:val="en-US"/>
        </w:rPr>
        <w:t xml:space="preserve">Nam </w:t>
      </w:r>
      <w:proofErr w:type="spellStart"/>
      <w:r w:rsidRPr="007D3942">
        <w:rPr>
          <w:rFonts w:ascii="Arial Black" w:hAnsi="Arial Black"/>
          <w:sz w:val="48"/>
          <w:szCs w:val="48"/>
          <w:lang w:val="en-US"/>
        </w:rPr>
        <w:t>issiqlikda</w:t>
      </w:r>
      <w:proofErr w:type="spellEnd"/>
      <w:r w:rsidRPr="007D3942">
        <w:rPr>
          <w:rFonts w:ascii="Arial Black" w:hAnsi="Arial Black"/>
          <w:sz w:val="48"/>
          <w:szCs w:val="48"/>
          <w:lang w:val="en-US"/>
        </w:rPr>
        <w:t xml:space="preserve"> </w:t>
      </w:r>
      <w:proofErr w:type="spellStart"/>
      <w:r w:rsidRPr="007D3942">
        <w:rPr>
          <w:rFonts w:ascii="Arial Black" w:hAnsi="Arial Black"/>
          <w:sz w:val="48"/>
          <w:szCs w:val="48"/>
          <w:lang w:val="en-US"/>
        </w:rPr>
        <w:t>qanday</w:t>
      </w:r>
      <w:proofErr w:type="spellEnd"/>
      <w:r w:rsidRPr="007D3942">
        <w:rPr>
          <w:rFonts w:ascii="Arial Black" w:hAnsi="Arial Black"/>
          <w:sz w:val="48"/>
          <w:szCs w:val="48"/>
          <w:lang w:val="en-US"/>
        </w:rPr>
        <w:t xml:space="preserve"> </w:t>
      </w:r>
      <w:proofErr w:type="spellStart"/>
      <w:r w:rsidRPr="007D3942">
        <w:rPr>
          <w:rFonts w:ascii="Arial Black" w:hAnsi="Arial Black"/>
          <w:sz w:val="48"/>
          <w:szCs w:val="48"/>
          <w:lang w:val="en-US"/>
        </w:rPr>
        <w:t>ishlov</w:t>
      </w:r>
      <w:proofErr w:type="spellEnd"/>
      <w:r w:rsidRPr="007D3942">
        <w:rPr>
          <w:rFonts w:ascii="Arial Black" w:hAnsi="Arial Black"/>
          <w:sz w:val="48"/>
          <w:szCs w:val="48"/>
          <w:lang w:val="en-US"/>
        </w:rPr>
        <w:t xml:space="preserve"> </w:t>
      </w:r>
      <w:proofErr w:type="spellStart"/>
      <w:r w:rsidRPr="007D3942">
        <w:rPr>
          <w:rFonts w:ascii="Arial Black" w:hAnsi="Arial Black"/>
          <w:sz w:val="48"/>
          <w:szCs w:val="48"/>
          <w:lang w:val="en-US"/>
        </w:rPr>
        <w:t>beriladi</w:t>
      </w:r>
      <w:proofErr w:type="spellEnd"/>
      <w:r w:rsidRPr="007D3942">
        <w:rPr>
          <w:rFonts w:ascii="Arial Black" w:hAnsi="Arial Black"/>
          <w:sz w:val="48"/>
          <w:szCs w:val="48"/>
          <w:lang w:val="en-US"/>
        </w:rPr>
        <w:t>?</w:t>
      </w:r>
      <w:bookmarkStart w:id="0" w:name="_GoBack"/>
      <w:bookmarkEnd w:id="0"/>
    </w:p>
    <w:sectPr w:rsidR="00B6099B" w:rsidRPr="0030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B5E62"/>
    <w:multiLevelType w:val="hybridMultilevel"/>
    <w:tmpl w:val="8994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E30C5"/>
    <w:multiLevelType w:val="hybridMultilevel"/>
    <w:tmpl w:val="7F8823B4"/>
    <w:lvl w:ilvl="0" w:tplc="0B8A26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64C3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00FF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54A7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7C47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442F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5C42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C678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9279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35"/>
    <w:rsid w:val="00302863"/>
    <w:rsid w:val="007D3942"/>
    <w:rsid w:val="00A20D35"/>
    <w:rsid w:val="00B6099B"/>
    <w:rsid w:val="00CE1242"/>
    <w:rsid w:val="00DF5751"/>
    <w:rsid w:val="00F9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AACF8-D36D-49E2-9F36-7920171B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4</cp:revision>
  <dcterms:created xsi:type="dcterms:W3CDTF">2022-01-27T11:35:00Z</dcterms:created>
  <dcterms:modified xsi:type="dcterms:W3CDTF">2022-01-27T12:19:00Z</dcterms:modified>
</cp:coreProperties>
</file>