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4C" w:rsidRPr="00993B4C" w:rsidRDefault="00993B4C" w:rsidP="00993B4C">
      <w:pPr>
        <w:rPr>
          <w:rFonts w:ascii="BalticaUzbek" w:hAnsi="BalticaUzbek"/>
          <w:b/>
          <w:i/>
          <w:sz w:val="40"/>
          <w:szCs w:val="40"/>
          <w:lang w:val="en-US"/>
        </w:rPr>
      </w:pPr>
      <w:r w:rsidRPr="00993B4C">
        <w:rPr>
          <w:rFonts w:ascii="BalticaUzbek" w:hAnsi="BalticaUzbek"/>
          <w:b/>
          <w:sz w:val="28"/>
          <w:szCs w:val="28"/>
          <w:lang w:val="en-US"/>
        </w:rPr>
        <w:t xml:space="preserve"> </w:t>
      </w:r>
      <w:r w:rsidRPr="008E5808">
        <w:rPr>
          <w:rFonts w:ascii="BalticaUzbek" w:hAnsi="BalticaUzbek"/>
          <w:b/>
          <w:sz w:val="28"/>
          <w:szCs w:val="28"/>
          <w:lang w:val="en-US"/>
        </w:rPr>
        <w:t xml:space="preserve"> </w:t>
      </w:r>
      <w:r w:rsidRPr="00993B4C">
        <w:rPr>
          <w:rFonts w:ascii="BalticaUzbek" w:hAnsi="BalticaUzbek"/>
          <w:b/>
          <w:sz w:val="28"/>
          <w:szCs w:val="28"/>
          <w:lang w:val="en-US"/>
        </w:rPr>
        <w:t xml:space="preserve">                       </w:t>
      </w:r>
      <w:proofErr w:type="spell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Texnologik</w:t>
      </w:r>
      <w:proofErr w:type="spellEnd"/>
      <w:r w:rsidRPr="00993B4C">
        <w:rPr>
          <w:rFonts w:ascii="BalticaUzbek" w:hAnsi="BalticaUzbek"/>
          <w:b/>
          <w:i/>
          <w:sz w:val="40"/>
          <w:szCs w:val="40"/>
          <w:lang w:val="en-US"/>
        </w:rPr>
        <w:t xml:space="preserve"> </w:t>
      </w:r>
      <w:proofErr w:type="spell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asbob-</w:t>
      </w:r>
      <w:proofErr w:type="gram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uskunalar</w:t>
      </w:r>
      <w:proofErr w:type="spellEnd"/>
      <w:r w:rsidRPr="00993B4C">
        <w:rPr>
          <w:rFonts w:ascii="BalticaUzbek" w:hAnsi="BalticaUzbek"/>
          <w:b/>
          <w:i/>
          <w:sz w:val="40"/>
          <w:szCs w:val="40"/>
          <w:lang w:val="en-US"/>
        </w:rPr>
        <w:t xml:space="preserve">  </w:t>
      </w:r>
      <w:proofErr w:type="spell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va</w:t>
      </w:r>
      <w:proofErr w:type="spellEnd"/>
      <w:proofErr w:type="gramEnd"/>
      <w:r w:rsidRPr="00993B4C">
        <w:rPr>
          <w:rFonts w:ascii="BalticaUzbek" w:hAnsi="BalticaUzbek"/>
          <w:b/>
          <w:i/>
          <w:sz w:val="40"/>
          <w:szCs w:val="40"/>
          <w:lang w:val="en-US"/>
        </w:rPr>
        <w:t xml:space="preserve"> </w:t>
      </w:r>
      <w:proofErr w:type="spell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ji</w:t>
      </w:r>
      <w:proofErr w:type="spellEnd"/>
      <w:r w:rsidRPr="00993B4C">
        <w:rPr>
          <w:rFonts w:ascii="BalticaUzbek" w:hAnsi="BalticaUzbek"/>
          <w:b/>
          <w:i/>
          <w:sz w:val="40"/>
          <w:szCs w:val="40"/>
          <w:lang w:val="uz-Cyrl-UZ"/>
        </w:rPr>
        <w:t>h</w:t>
      </w:r>
      <w:proofErr w:type="spellStart"/>
      <w:r w:rsidRPr="00993B4C">
        <w:rPr>
          <w:rFonts w:ascii="BalticaUzbek" w:hAnsi="BalticaUzbek"/>
          <w:b/>
          <w:i/>
          <w:sz w:val="40"/>
          <w:szCs w:val="40"/>
          <w:lang w:val="en-US"/>
        </w:rPr>
        <w:t>ozlar</w:t>
      </w:r>
      <w:proofErr w:type="spellEnd"/>
      <w:r w:rsidRPr="00993B4C">
        <w:rPr>
          <w:rFonts w:ascii="BalticaUzbek" w:hAnsi="BalticaUzbek"/>
          <w:b/>
          <w:i/>
          <w:sz w:val="40"/>
          <w:szCs w:val="40"/>
          <w:lang w:val="en-US"/>
        </w:rPr>
        <w:t>.</w:t>
      </w:r>
    </w:p>
    <w:p w:rsidR="00993B4C" w:rsidRPr="00993B4C" w:rsidRDefault="00993B4C" w:rsidP="00993B4C">
      <w:pPr>
        <w:rPr>
          <w:rFonts w:ascii="BalticaUzbek" w:hAnsi="BalticaUzbek"/>
          <w:b/>
          <w:sz w:val="28"/>
          <w:szCs w:val="28"/>
          <w:lang w:val="en-US"/>
        </w:rPr>
      </w:pPr>
    </w:p>
    <w:p w:rsidR="00993B4C" w:rsidRPr="00993B4C" w:rsidRDefault="00993B4C" w:rsidP="00993B4C">
      <w:pPr>
        <w:jc w:val="center"/>
        <w:rPr>
          <w:rFonts w:ascii="BalticaUzbek" w:hAnsi="BalticaUzbek"/>
          <w:b/>
          <w:i/>
          <w:sz w:val="32"/>
          <w:szCs w:val="32"/>
          <w:lang w:val="uz-Cyrl-UZ"/>
        </w:rPr>
      </w:pPr>
      <w:r w:rsidRPr="00993B4C">
        <w:rPr>
          <w:rFonts w:ascii="BalticaUzbek" w:hAnsi="BalticaUzbek"/>
          <w:b/>
          <w:i/>
          <w:sz w:val="32"/>
          <w:szCs w:val="32"/>
          <w:lang w:val="uz-Cyrl-UZ"/>
        </w:rPr>
        <w:t xml:space="preserve">Qandolatchilik maxsulotlarini tayyorlashda </w:t>
      </w:r>
      <w:r w:rsidRPr="00993B4C">
        <w:rPr>
          <w:rFonts w:ascii="BalticaUzbek" w:hAnsi="BalticaUzbek"/>
          <w:b/>
          <w:i/>
          <w:sz w:val="32"/>
          <w:szCs w:val="32"/>
          <w:lang w:val="en-US"/>
        </w:rPr>
        <w:t>f</w:t>
      </w:r>
      <w:r w:rsidRPr="00993B4C">
        <w:rPr>
          <w:rFonts w:ascii="BalticaUzbek" w:hAnsi="BalticaUzbek"/>
          <w:b/>
          <w:i/>
          <w:sz w:val="32"/>
          <w:szCs w:val="32"/>
          <w:lang w:val="uz-Cyrl-UZ"/>
        </w:rPr>
        <w:t xml:space="preserve">oydalaniladigan                                      asbob-uskunalar va </w:t>
      </w:r>
      <w:r w:rsidRPr="00993B4C">
        <w:rPr>
          <w:rFonts w:ascii="BalticaUzbek" w:hAnsi="BalticaUzbek"/>
          <w:b/>
          <w:i/>
          <w:sz w:val="32"/>
          <w:szCs w:val="32"/>
          <w:lang w:val="en-US"/>
        </w:rPr>
        <w:t>j</w:t>
      </w:r>
      <w:r w:rsidRPr="00993B4C">
        <w:rPr>
          <w:rFonts w:ascii="BalticaUzbek" w:hAnsi="BalticaUzbek"/>
          <w:b/>
          <w:i/>
          <w:sz w:val="32"/>
          <w:szCs w:val="32"/>
          <w:lang w:val="uz-Cyrl-UZ"/>
        </w:rPr>
        <w:t>ihozlar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8"/>
        <w:gridCol w:w="3438"/>
      </w:tblGrid>
      <w:tr w:rsidR="00993B4C" w:rsidRPr="00993B4C" w:rsidTr="00C94892">
        <w:trPr>
          <w:trHeight w:val="60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4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A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sbob-uskunalar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n</w:t>
            </w:r>
            <w:r w:rsidRPr="00993B4C">
              <w:rPr>
                <w:rFonts w:ascii="BalticaUzbek" w:hAnsi="BalticaUzbek"/>
                <w:b/>
                <w:sz w:val="28"/>
                <w:szCs w:val="28"/>
              </w:rPr>
              <w:t>i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ng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rasmi</w:t>
            </w:r>
            <w:proofErr w:type="spellEnd"/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asbob-uskunalar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ning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nomi</w:t>
            </w:r>
            <w:proofErr w:type="spellEnd"/>
          </w:p>
        </w:tc>
      </w:tr>
      <w:tr w:rsidR="00993B4C" w:rsidRPr="00993B4C" w:rsidTr="00C94892">
        <w:trPr>
          <w:trHeight w:val="150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          </w:t>
            </w: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43200" cy="828675"/>
                  <wp:effectExtent l="0" t="0" r="0" b="9525"/>
                  <wp:docPr id="18" name="Рисунок 18" descr="Описание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Описание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Ch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mich</w:t>
            </w:r>
            <w:proofErr w:type="spellEnd"/>
          </w:p>
        </w:tc>
      </w:tr>
      <w:tr w:rsidR="00993B4C" w:rsidRPr="00993B4C" w:rsidTr="00C94892">
        <w:trPr>
          <w:trHeight w:val="1457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                        </w:t>
            </w:r>
          </w:p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noProof/>
                <w:sz w:val="28"/>
                <w:szCs w:val="28"/>
                <w:lang w:val="uz-Cyrl-UZ"/>
              </w:rPr>
              <w:t xml:space="preserve">                         </w:t>
            </w: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71725" cy="733425"/>
                  <wp:effectExtent l="0" t="0" r="9525" b="9525"/>
                  <wp:docPr id="17" name="Рисунок 17" descr="Описание: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Описание: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B4C">
              <w:rPr>
                <w:rFonts w:ascii="BalticaUzbek" w:hAnsi="BalticaUzbek"/>
                <w:b/>
                <w:noProof/>
                <w:sz w:val="28"/>
                <w:szCs w:val="28"/>
                <w:lang w:val="uz-Cyrl-UZ"/>
              </w:rPr>
              <w:t xml:space="preserve">                         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Kapgir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                        </w:t>
            </w: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781050" cy="781050"/>
                  <wp:effectExtent l="0" t="0" r="0" b="0"/>
                  <wp:docPr id="16" name="Рисунок 16" descr="https://lh3.googleusercontent.com/gU5ckpv7oEefwonqKqUASWMk1TCh-2ibOP8fcFBD1ao37z4veoZyfoe5kHa4uuEzb49ikM8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https://lh3.googleusercontent.com/gU5ckpv7oEefwonqKqUASWMk1TCh-2ibOP8fcFBD1ao37z4veoZyfoe5kHa4uuEzb49ikM8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Pichoqlar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noProof/>
                <w:sz w:val="28"/>
                <w:szCs w:val="28"/>
                <w:lang w:val="uz-Cyrl-UZ"/>
              </w:rPr>
              <w:t xml:space="preserve">                </w:t>
            </w: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933450"/>
                  <wp:effectExtent l="0" t="0" r="9525" b="0"/>
                  <wp:docPr id="15" name="Рисунок 15" descr="Описание: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Описание: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K</w:t>
            </w:r>
            <w:r w:rsidR="005B4EDA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pirtirgich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t xml:space="preserve">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3143250" cy="1266825"/>
                  <wp:effectExtent l="0" t="0" r="0" b="9525"/>
                  <wp:docPr id="14" name="Рисунок 14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Tova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t xml:space="preserve">       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3000375" cy="1304925"/>
                  <wp:effectExtent l="0" t="0" r="9525" b="9525"/>
                  <wp:docPr id="13" name="Рисунок 13" descr="Описание: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Описание: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</w:rPr>
              <w:t>E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lak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lastRenderedPageBreak/>
              <w:t xml:space="preserve">         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2990850" cy="1866900"/>
                  <wp:effectExtent l="0" t="0" r="0" b="0"/>
                  <wp:docPr id="12" name="Рисунок 12" descr="Описание: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Описание: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Qiymalagich</w:t>
            </w:r>
            <w:proofErr w:type="spellEnd"/>
          </w:p>
        </w:tc>
      </w:tr>
      <w:tr w:rsidR="00993B4C" w:rsidRPr="00993B4C" w:rsidTr="00C94892">
        <w:trPr>
          <w:trHeight w:val="260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sz w:val="28"/>
                <w:szCs w:val="28"/>
                <w:lang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t xml:space="preserve">    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3190875" cy="1447800"/>
                  <wp:effectExtent l="0" t="0" r="9525" b="0"/>
                  <wp:docPr id="11" name="Рисунок 11" descr="Описание: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Описание: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Tog‘ora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sz w:val="28"/>
                <w:szCs w:val="28"/>
                <w:lang w:val="en-US"/>
              </w:rPr>
              <w:t xml:space="preserve">            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2933700" cy="1743075"/>
                  <wp:effectExtent l="0" t="0" r="0" b="9525"/>
                  <wp:docPr id="10" name="Рисунок 10" descr="Описание: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Описание: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</w:rPr>
            </w:pP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</w:rPr>
            </w:pP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</w:rPr>
            </w:pP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</w:rPr>
            </w:pP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</w:rPr>
            </w:pP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Likopcha</w:t>
            </w:r>
            <w:proofErr w:type="spellEnd"/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3581400" cy="1743075"/>
                  <wp:effectExtent l="0" t="0" r="0" b="9525"/>
                  <wp:docPr id="9" name="Рисунок 9" descr="Описание: 20151202_144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Описание: 20151202_144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Taxtakach</w:t>
            </w:r>
            <w:proofErr w:type="spellEnd"/>
          </w:p>
        </w:tc>
      </w:tr>
      <w:tr w:rsidR="00993B4C" w:rsidRPr="00993B4C" w:rsidTr="00C94892"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noProof/>
                <w:sz w:val="28"/>
                <w:szCs w:val="28"/>
                <w:lang w:val="uz-Cyrl-UZ"/>
              </w:rPr>
              <w:t xml:space="preserve">           </w:t>
            </w:r>
            <w:r>
              <w:rPr>
                <w:rFonts w:ascii="BalticaUzbek" w:hAnsi="BalticaUzbek"/>
                <w:noProof/>
                <w:sz w:val="28"/>
                <w:szCs w:val="28"/>
              </w:rPr>
              <w:drawing>
                <wp:inline distT="0" distB="0" distL="0" distR="0">
                  <wp:extent cx="3543300" cy="1762125"/>
                  <wp:effectExtent l="0" t="0" r="0" b="9525"/>
                  <wp:docPr id="8" name="Рисунок 8" descr="Описание: 20151201_15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Описание: 20151201_15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Tamg‘alangan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taxtakach</w:t>
            </w:r>
            <w:proofErr w:type="spellEnd"/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XS-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xom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sabzavot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uchun</w:t>
            </w:r>
            <w:proofErr w:type="spellEnd"/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XG-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xom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g</w:t>
            </w:r>
            <w:r w:rsidR="005B4EDA">
              <w:rPr>
                <w:rFonts w:ascii="BalticaUzbek" w:hAnsi="BalticaUzbek"/>
                <w:b/>
                <w:sz w:val="28"/>
                <w:szCs w:val="28"/>
                <w:lang w:val="en-US"/>
              </w:rPr>
              <w:t>o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sht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uchun</w:t>
            </w:r>
            <w:proofErr w:type="spellEnd"/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XB-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xom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baliq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uchun</w:t>
            </w:r>
            <w:proofErr w:type="spellEnd"/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PG-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pishgan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g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sht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uchun</w:t>
            </w:r>
            <w:proofErr w:type="spellEnd"/>
          </w:p>
        </w:tc>
      </w:tr>
      <w:tr w:rsidR="00993B4C" w:rsidRPr="007F4884" w:rsidTr="00C94892">
        <w:trPr>
          <w:trHeight w:val="40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noProof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eastAsia="Calibri" w:hAnsi="BalticaUzbek"/>
                <w:sz w:val="28"/>
                <w:szCs w:val="28"/>
                <w:lang w:eastAsia="en-US"/>
              </w:rPr>
              <w:object w:dxaOrig="5669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25pt;height:140.25pt" o:ole="">
                  <v:imagedata r:id="rId17" o:title="" gain="74473f" blacklevel="-1966f"/>
                </v:shape>
                <o:OLEObject Type="Embed" ProgID="MSPhotoEd.3" ShapeID="_x0000_i1025" DrawAspect="Content" ObjectID="_1704992644" r:id="rId18"/>
              </w:objec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Xamirga shakl berish uchun q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llaniladigan qoliplar</w:t>
            </w:r>
          </w:p>
        </w:tc>
      </w:tr>
      <w:tr w:rsidR="00993B4C" w:rsidRPr="007F4884" w:rsidTr="00C94892">
        <w:trPr>
          <w:trHeight w:val="983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eastAsia="en-US"/>
              </w:rPr>
            </w:pPr>
            <w:r w:rsidRPr="00993B4C">
              <w:rPr>
                <w:rFonts w:ascii="BalticaUzbek" w:eastAsia="Calibri" w:hAnsi="BalticaUzbek"/>
                <w:b/>
                <w:sz w:val="28"/>
                <w:szCs w:val="28"/>
                <w:lang w:eastAsia="en-US"/>
              </w:rPr>
              <w:object w:dxaOrig="3765" w:dyaOrig="5369">
                <v:shape id="_x0000_i1026" type="#_x0000_t75" style="width:286.5pt;height:345pt" o:ole="">
                  <v:imagedata r:id="rId19" o:title="" gain="74473f" blacklevel="1966f"/>
                </v:shape>
                <o:OLEObject Type="Embed" ProgID="MSPhotoEd.3" ShapeID="_x0000_i1026" DrawAspect="Content" ObjectID="_1704992645" r:id="rId20"/>
              </w:objec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MRT-60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xamir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yoyuvchi</w:t>
            </w:r>
            <w:proofErr w:type="spellEnd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3B4C">
              <w:rPr>
                <w:rFonts w:ascii="BalticaUzbek" w:hAnsi="BalticaUzbek"/>
                <w:b/>
                <w:sz w:val="28"/>
                <w:szCs w:val="28"/>
                <w:lang w:val="en-US"/>
              </w:rPr>
              <w:t>mashinasi</w:t>
            </w:r>
            <w:proofErr w:type="spellEnd"/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– Ishlatish tartib qoidalari: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holati tekshiriladi;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Elektrga ulanganligi tekshiriladi;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xavfsizligi tekshiriladi;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qismidan kerakli darajasi belgilanadi;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Maxsulotlar patnislarga q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yilib texnologik jarayon bajariladi;</w:t>
            </w:r>
          </w:p>
          <w:p w:rsidR="00993B4C" w:rsidRPr="00993B4C" w:rsidRDefault="007F4884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Ish tugagach elektrdan 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bookmarkStart w:id="0" w:name="_GoBack"/>
            <w:bookmarkEnd w:id="0"/>
            <w:r w:rsidR="00993B4C"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chiriladi;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 nolga keltiriladi;</w:t>
            </w:r>
          </w:p>
          <w:p w:rsidR="00993B4C" w:rsidRPr="00993B4C" w:rsidRDefault="00993B4C" w:rsidP="00993B4C">
            <w:pPr>
              <w:numPr>
                <w:ilvl w:val="0"/>
                <w:numId w:val="4"/>
              </w:numPr>
              <w:tabs>
                <w:tab w:val="left" w:pos="564"/>
                <w:tab w:val="num" w:pos="1068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qoida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es-ES"/>
              </w:rPr>
              <w:t>la-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riga rioya qilib tozalanadi;</w:t>
            </w:r>
          </w:p>
          <w:p w:rsidR="00993B4C" w:rsidRPr="00993B4C" w:rsidRDefault="00993B4C" w:rsidP="00993B4C">
            <w:pPr>
              <w:tabs>
                <w:tab w:val="left" w:pos="564"/>
              </w:tabs>
              <w:ind w:left="-3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Shkaf ichi va sirtlari aloxida tozalanadi.</w:t>
            </w:r>
          </w:p>
        </w:tc>
      </w:tr>
    </w:tbl>
    <w:p w:rsidR="00993B4C" w:rsidRPr="00993B4C" w:rsidRDefault="00993B4C" w:rsidP="00993B4C">
      <w:pPr>
        <w:rPr>
          <w:rFonts w:ascii="BalticaUzbek" w:hAnsi="BalticaUzbek"/>
          <w:b/>
          <w:sz w:val="28"/>
          <w:szCs w:val="28"/>
          <w:lang w:val="es-ES"/>
        </w:rPr>
        <w:sectPr w:rsidR="00993B4C" w:rsidRPr="00993B4C" w:rsidSect="00011DF3">
          <w:pgSz w:w="11906" w:h="16838"/>
          <w:pgMar w:top="719" w:right="1286" w:bottom="180" w:left="1440" w:header="709" w:footer="709" w:gutter="0"/>
          <w:cols w:space="720"/>
        </w:sect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4320"/>
      </w:tblGrid>
      <w:tr w:rsidR="00993B4C" w:rsidRPr="007F4884" w:rsidTr="00C94892">
        <w:trPr>
          <w:trHeight w:val="540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0350" cy="4133850"/>
                  <wp:effectExtent l="0" t="0" r="0" b="0"/>
                  <wp:docPr id="7" name="Рисунок 7" descr="https://holod.ru/pics/watermark/medium/03/4280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https://holod.ru/pics/watermark/medium/03/4280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    4-konforkali elektr plita</w:t>
            </w: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 qoidalari: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holati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 Elektrga ulanganligi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xavfsizligi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 Boshqarish qismidan kerakli darajasi   belgilanadi va konforka yoqiladi;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Plita konforkalari tӯliq ishlashi uchun yuzini qoplaydigan  idishlarda texnologik jarayon bajariladi;</w:t>
            </w:r>
          </w:p>
          <w:p w:rsidR="00993B4C" w:rsidRPr="00993B4C" w:rsidRDefault="005B4EDA" w:rsidP="00993B4C">
            <w:pPr>
              <w:tabs>
                <w:tab w:val="num" w:pos="1068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Ish tugagach elektrdan 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="00993B4C"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chiriladi;</w:t>
            </w:r>
          </w:p>
          <w:p w:rsidR="00993B4C" w:rsidRPr="00993B4C" w:rsidRDefault="00993B4C" w:rsidP="00993B4C">
            <w:pPr>
              <w:tabs>
                <w:tab w:val="num" w:pos="1068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 nolga keltiriladi;</w:t>
            </w:r>
          </w:p>
          <w:p w:rsidR="00993B4C" w:rsidRPr="00993B4C" w:rsidRDefault="00993B4C" w:rsidP="00993B4C">
            <w:pPr>
              <w:tabs>
                <w:tab w:val="num" w:pos="1068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qoidalariga rioya qilib tozalanadi;</w:t>
            </w:r>
          </w:p>
          <w:p w:rsidR="00993B4C" w:rsidRPr="00993B4C" w:rsidRDefault="00993B4C" w:rsidP="00993B4C">
            <w:pPr>
              <w:tabs>
                <w:tab w:val="num" w:pos="1068"/>
              </w:tabs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Konforka yuzi va shkaf ichi patnislari alohida tozalanadi.</w:t>
            </w:r>
          </w:p>
        </w:tc>
      </w:tr>
      <w:tr w:rsidR="00993B4C" w:rsidRPr="00993B4C" w:rsidTr="00C94892">
        <w:trPr>
          <w:trHeight w:val="700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</w:p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3152775"/>
                  <wp:effectExtent l="0" t="0" r="0" b="9525"/>
                  <wp:docPr id="6" name="Рисунок 6" descr="ÐÐ°ÑÑÐ¸Ð½ÐºÐ¸ Ð¿Ð¾ Ð·Ð°Ð¿ÑÐ¾ÑÑ Ð­Ð»ÐµÐºÑÑÐ¾ÑÐºÐ°Ñ Ð­Ð¨-3Ð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ÐÐ°ÑÑÐ¸Ð½ÐºÐ¸ Ð¿Ð¾ Ð·Ð°Ð¿ÑÐ¾ÑÑ Ð­Ð»ÐµÐºÑÑÐ¾ÑÐºÐ°Ñ Ð­Ð¨-3Ð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0450" cy="3419475"/>
                  <wp:effectExtent l="0" t="0" r="0" b="9525"/>
                  <wp:docPr id="5" name="Рисунок 5" descr="Описание: 20171225_12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Описание: 20171225_12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lastRenderedPageBreak/>
              <w:t xml:space="preserve">1-2 yarusli qovurish shkafi </w:t>
            </w: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– Ishlatish tartib qoidalari: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holati tekshiriladi;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Elektrga ulanganligi tekshiriladi; 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xavfsizligi tekshiriladi;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qismidan kerakli darajasi belgilanadi;</w:t>
            </w:r>
          </w:p>
          <w:p w:rsidR="00993B4C" w:rsidRPr="00993B4C" w:rsidRDefault="005B4EDA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Maxsulotlar patnislarga q</w:t>
            </w:r>
            <w:r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="00993B4C"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yilib texnologik jarayon bajariladi;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 tugagach elektrdan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chiriladi;</w:t>
            </w:r>
          </w:p>
          <w:p w:rsidR="00993B4C" w:rsidRPr="00993B4C" w:rsidRDefault="00993B4C" w:rsidP="00993B4C">
            <w:pPr>
              <w:tabs>
                <w:tab w:val="left" w:pos="564"/>
                <w:tab w:val="num" w:pos="1068"/>
              </w:tabs>
              <w:ind w:left="72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 nolga keltiriladi;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pirtiruvchi RONGJI tipli mashina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 qoidalari: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holati tekshiriladi;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lastRenderedPageBreak/>
              <w:t>Elektrga ulanganligi tekshiriladi;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xafvsizligi tekshiriladi;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K</w:t>
            </w:r>
            <w:r w:rsidR="004C71C8" w:rsidRPr="005B4EDA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pirtirgich asosg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a </w:t>
            </w:r>
            <w:r w:rsidR="004C71C8" w:rsidRPr="005B4EDA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rnatiladi;</w:t>
            </w:r>
          </w:p>
          <w:p w:rsidR="00993B4C" w:rsidRPr="00993B4C" w:rsidRDefault="00993B4C" w:rsidP="00993B4C">
            <w:pPr>
              <w:tabs>
                <w:tab w:val="left" w:pos="0"/>
                <w:tab w:val="left" w:pos="34"/>
                <w:tab w:val="left" w:pos="700"/>
              </w:tabs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Mashina b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sh holatda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Ish tugagach almashma mexanizmlari echilib 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yaxshilab yuviladi va quritiladi  </w:t>
            </w:r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</w:p>
        </w:tc>
      </w:tr>
    </w:tbl>
    <w:p w:rsidR="00993B4C" w:rsidRPr="00993B4C" w:rsidRDefault="00993B4C" w:rsidP="00993B4C">
      <w:pPr>
        <w:rPr>
          <w:vanish/>
        </w:rPr>
      </w:pPr>
    </w:p>
    <w:tbl>
      <w:tblPr>
        <w:tblpPr w:leftFromText="180" w:rightFromText="180" w:vertAnchor="text" w:horzAnchor="margin" w:tblpX="-432" w:tblpY="622"/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4402"/>
      </w:tblGrid>
      <w:tr w:rsidR="00993B4C" w:rsidRPr="007F4884" w:rsidTr="00C94892">
        <w:trPr>
          <w:trHeight w:val="700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spacing w:after="200" w:line="276" w:lineRule="auto"/>
              <w:rPr>
                <w:rFonts w:ascii="BalticaUzbek" w:hAnsi="BalticaUzbek"/>
                <w:b/>
                <w:sz w:val="28"/>
                <w:szCs w:val="28"/>
                <w:lang w:eastAsia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67100" cy="3419475"/>
                  <wp:effectExtent l="0" t="0" r="0" b="9525"/>
                  <wp:docPr id="4" name="Рисунок 4" descr="Описание: 20171225_12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Описание: 20171225_12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Mikrot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lqinli elektr pechi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 qoidalari: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gigiyena holati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Elektrga ulanganligi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xavfsizligi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qismidan ke-rakli darajasi belgilanadi;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Maxsulotlar patnislarga q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yilib texnologik jarayon bajariladi;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 tugagach elektrdan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chiriladi;</w:t>
            </w:r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 nolga keltiriladi;</w:t>
            </w:r>
          </w:p>
        </w:tc>
      </w:tr>
      <w:tr w:rsidR="00993B4C" w:rsidRPr="00993B4C" w:rsidTr="00C94892">
        <w:trPr>
          <w:trHeight w:val="5926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eastAsia="en-US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86100" cy="3657600"/>
                  <wp:effectExtent l="0" t="0" r="0" b="0"/>
                  <wp:docPr id="3" name="Рисунок 3" descr="Описание: 20171225_12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Описание: 20171225_12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Elektro pech shkafi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tartibi qoidalari: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– gigiyena holati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Elektrga ulanganligi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Texnika xavfsizligi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qismidan kerakli darajasi belgilanib yoqiladi;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Maxsulotlar patnislarga q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yilib pishiriladi;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 tugagach elektrdan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 xml:space="preserve"> 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chiriladi;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qismi nolga keltiriladi;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 gigiyena qoida-lariga rioya qilib tozalanadi.</w:t>
            </w:r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 w:eastAsia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quritiladi;</w:t>
            </w:r>
          </w:p>
        </w:tc>
      </w:tr>
      <w:tr w:rsidR="00993B4C" w:rsidRPr="007F4884" w:rsidTr="00C94892">
        <w:trPr>
          <w:trHeight w:val="5165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noProof/>
                <w:sz w:val="28"/>
                <w:szCs w:val="28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52825" cy="3409950"/>
                  <wp:effectExtent l="0" t="0" r="9525" b="0"/>
                  <wp:docPr id="2" name="Рисунок 2" descr="Описание: 20171225_12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Описание: 20171225_124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Muzlatgich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tartibi qoidalari: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– gigiyena holati tekshiriladi;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Boshqarish manbaidan kerakli daraja belgila-nadi;Mahsulolar turiga qa-rab, muzlatgich ichiga   joylashtiriladi;Muz-latgich ichidagi qorli qoplama vaqti bilan eritilib turiladi;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 gigiyena hola-tiga kӯra yuvib tozalanib,  s</w:t>
            </w:r>
            <w:r w:rsidR="004C71C8">
              <w:rPr>
                <w:rFonts w:ascii="BalticaUzbek" w:hAnsi="BalticaUzbek"/>
                <w:b/>
                <w:sz w:val="28"/>
                <w:szCs w:val="28"/>
                <w:lang w:val="en-US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ng quritiladi;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Agar muzlatgich kerakli darajani bermasa yoki   ishlamasa texnik ustasi chaqiriladi.</w:t>
            </w:r>
          </w:p>
          <w:p w:rsidR="00993B4C" w:rsidRPr="00993B4C" w:rsidRDefault="00993B4C" w:rsidP="00993B4C">
            <w:pPr>
              <w:jc w:val="center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</w:p>
        </w:tc>
      </w:tr>
      <w:tr w:rsidR="00993B4C" w:rsidRPr="007F4884" w:rsidTr="00C94892">
        <w:trPr>
          <w:trHeight w:val="3590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noProof/>
                <w:sz w:val="28"/>
                <w:szCs w:val="28"/>
              </w:rPr>
            </w:pPr>
            <w:r>
              <w:rPr>
                <w:rFonts w:ascii="BalticaUzbek" w:hAnsi="BalticaUzbek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81350" cy="2085975"/>
                  <wp:effectExtent l="0" t="0" r="0" b="9525"/>
                  <wp:docPr id="1" name="Рисунок 1" descr="Описание: 20171225_12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Описание: 20171225_124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Maxsus  ish stoli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en-US"/>
              </w:rPr>
            </w:pP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Ishlatish tartibi qoidalari:</w:t>
            </w:r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Sanitariya – gigiyena holati tekshiriladi;</w:t>
            </w:r>
          </w:p>
          <w:p w:rsidR="00993B4C" w:rsidRPr="00993B4C" w:rsidRDefault="00993B4C" w:rsidP="00993B4C">
            <w:pPr>
              <w:spacing w:line="276" w:lineRule="auto"/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Mexanik jarayonlar bajariladi;</w:t>
            </w:r>
          </w:p>
          <w:p w:rsidR="00993B4C" w:rsidRPr="00993B4C" w:rsidRDefault="00993B4C" w:rsidP="00993B4C">
            <w:pPr>
              <w:rPr>
                <w:rFonts w:ascii="BalticaUzbek" w:hAnsi="BalticaUzbek"/>
                <w:b/>
                <w:sz w:val="28"/>
                <w:szCs w:val="28"/>
                <w:lang w:val="uz-Cyrl-UZ"/>
              </w:rPr>
            </w:pP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Mahsulotlar turiga qarab, mexanik jarayonlar tugagach sanitar gigiyena holatiga kӯra yuvib tozalanib,  s</w:t>
            </w:r>
            <w:r w:rsidR="004C71C8" w:rsidRPr="004C71C8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o’</w:t>
            </w:r>
            <w:r w:rsidRPr="00993B4C">
              <w:rPr>
                <w:rFonts w:ascii="BalticaUzbek" w:hAnsi="BalticaUzbek"/>
                <w:b/>
                <w:sz w:val="28"/>
                <w:szCs w:val="28"/>
                <w:lang w:val="uz-Cyrl-UZ"/>
              </w:rPr>
              <w:t>ng quritiladi;</w:t>
            </w:r>
          </w:p>
        </w:tc>
      </w:tr>
    </w:tbl>
    <w:p w:rsidR="00993B4C" w:rsidRPr="005B4EDA" w:rsidRDefault="00993B4C" w:rsidP="004C71C8">
      <w:pPr>
        <w:spacing w:line="360" w:lineRule="auto"/>
        <w:rPr>
          <w:rFonts w:ascii="BalticaUzbek" w:hAnsi="BalticaUzbek"/>
          <w:b/>
          <w:sz w:val="28"/>
          <w:szCs w:val="28"/>
          <w:lang w:val="uz-Cyrl-UZ"/>
        </w:rPr>
      </w:pPr>
    </w:p>
    <w:p w:rsidR="00712C61" w:rsidRPr="005B4EDA" w:rsidRDefault="007F4884">
      <w:pPr>
        <w:rPr>
          <w:lang w:val="uz-Cyrl-UZ"/>
        </w:rPr>
      </w:pPr>
    </w:p>
    <w:sectPr w:rsidR="00712C61" w:rsidRPr="005B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9145A8C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2-"/>
      <w:lvlJc w:val="left"/>
      <w:rPr>
        <w:rFonts w:cs="Times New Roman"/>
      </w:rPr>
    </w:lvl>
    <w:lvl w:ilvl="2">
      <w:start w:val="1"/>
      <w:numFmt w:val="decimal"/>
      <w:lvlText w:val="%2-"/>
      <w:lvlJc w:val="left"/>
      <w:rPr>
        <w:rFonts w:cs="Times New Roman"/>
      </w:rPr>
    </w:lvl>
    <w:lvl w:ilvl="3">
      <w:start w:val="1"/>
      <w:numFmt w:val="decimal"/>
      <w:lvlText w:val="%2-"/>
      <w:lvlJc w:val="left"/>
      <w:rPr>
        <w:rFonts w:cs="Times New Roman"/>
      </w:rPr>
    </w:lvl>
    <w:lvl w:ilvl="4">
      <w:start w:val="1"/>
      <w:numFmt w:val="decimal"/>
      <w:lvlText w:val="%2-"/>
      <w:lvlJc w:val="left"/>
      <w:rPr>
        <w:rFonts w:cs="Times New Roman"/>
      </w:rPr>
    </w:lvl>
    <w:lvl w:ilvl="5">
      <w:start w:val="1"/>
      <w:numFmt w:val="decimal"/>
      <w:lvlText w:val="%2-"/>
      <w:lvlJc w:val="left"/>
      <w:rPr>
        <w:rFonts w:cs="Times New Roman"/>
      </w:rPr>
    </w:lvl>
    <w:lvl w:ilvl="6">
      <w:start w:val="1"/>
      <w:numFmt w:val="decimal"/>
      <w:lvlText w:val="%2-"/>
      <w:lvlJc w:val="left"/>
      <w:rPr>
        <w:rFonts w:cs="Times New Roman"/>
      </w:rPr>
    </w:lvl>
    <w:lvl w:ilvl="7">
      <w:start w:val="1"/>
      <w:numFmt w:val="decimal"/>
      <w:lvlText w:val="%2-"/>
      <w:lvlJc w:val="left"/>
      <w:rPr>
        <w:rFonts w:cs="Times New Roman"/>
      </w:rPr>
    </w:lvl>
    <w:lvl w:ilvl="8">
      <w:start w:val="1"/>
      <w:numFmt w:val="decimal"/>
      <w:lvlText w:val="%2-"/>
      <w:lvlJc w:val="left"/>
      <w:rPr>
        <w:rFonts w:cs="Times New Roman"/>
      </w:rPr>
    </w:lvl>
  </w:abstractNum>
  <w:abstractNum w:abstractNumId="1">
    <w:nsid w:val="017627F4"/>
    <w:multiLevelType w:val="hybridMultilevel"/>
    <w:tmpl w:val="826E5720"/>
    <w:lvl w:ilvl="0" w:tplc="2730B42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6DC4D56"/>
    <w:multiLevelType w:val="hybridMultilevel"/>
    <w:tmpl w:val="98B62E6C"/>
    <w:lvl w:ilvl="0" w:tplc="636A6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1B43C2"/>
    <w:multiLevelType w:val="hybridMultilevel"/>
    <w:tmpl w:val="A6DCBBB2"/>
    <w:lvl w:ilvl="0" w:tplc="00CE39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E7D0430"/>
    <w:multiLevelType w:val="hybridMultilevel"/>
    <w:tmpl w:val="4DCAB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C6A2B"/>
    <w:multiLevelType w:val="hybridMultilevel"/>
    <w:tmpl w:val="D340C760"/>
    <w:lvl w:ilvl="0" w:tplc="39B67B62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6">
    <w:nsid w:val="2B300D5F"/>
    <w:multiLevelType w:val="hybridMultilevel"/>
    <w:tmpl w:val="5BFA07A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6334A0"/>
    <w:multiLevelType w:val="hybridMultilevel"/>
    <w:tmpl w:val="9266DC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D88766D"/>
    <w:multiLevelType w:val="hybridMultilevel"/>
    <w:tmpl w:val="C7DE1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996A0B"/>
    <w:multiLevelType w:val="hybridMultilevel"/>
    <w:tmpl w:val="413A9BFE"/>
    <w:lvl w:ilvl="0" w:tplc="342A9172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0">
    <w:nsid w:val="5F5504A5"/>
    <w:multiLevelType w:val="hybridMultilevel"/>
    <w:tmpl w:val="9BA48DD0"/>
    <w:lvl w:ilvl="0" w:tplc="7CCE7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8F4B62"/>
    <w:multiLevelType w:val="hybridMultilevel"/>
    <w:tmpl w:val="12024CF0"/>
    <w:lvl w:ilvl="0" w:tplc="E924A5D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66E2448E"/>
    <w:multiLevelType w:val="hybridMultilevel"/>
    <w:tmpl w:val="9C60B3AE"/>
    <w:lvl w:ilvl="0" w:tplc="4C5CC2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C0308D"/>
    <w:multiLevelType w:val="multilevel"/>
    <w:tmpl w:val="75F4AD2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1485"/>
        </w:tabs>
        <w:ind w:left="1485" w:hanging="43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3150"/>
        </w:tabs>
        <w:ind w:left="315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3660"/>
        </w:tabs>
        <w:ind w:left="366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4530"/>
        </w:tabs>
        <w:ind w:left="453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10"/>
        </w:tabs>
        <w:ind w:left="591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780"/>
        </w:tabs>
        <w:ind w:left="6780" w:hanging="2160"/>
      </w:pPr>
      <w:rPr>
        <w:rFonts w:cs="Times New Roman"/>
      </w:rPr>
    </w:lvl>
  </w:abstractNum>
  <w:abstractNum w:abstractNumId="14">
    <w:nsid w:val="72AE5514"/>
    <w:multiLevelType w:val="hybridMultilevel"/>
    <w:tmpl w:val="2430891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7B5292DE">
      <w:numFmt w:val="bullet"/>
      <w:lvlText w:val="?"/>
      <w:lvlJc w:val="left"/>
      <w:pPr>
        <w:tabs>
          <w:tab w:val="num" w:pos="1455"/>
        </w:tabs>
        <w:ind w:left="1455" w:hanging="555"/>
      </w:pPr>
      <w:rPr>
        <w:rFonts w:ascii="Symbol" w:eastAsia="Times New Roman" w:hAnsi="Symbol" w:hint="default"/>
        <w:b/>
        <w:sz w:val="4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E804E0"/>
    <w:multiLevelType w:val="hybridMultilevel"/>
    <w:tmpl w:val="CD5E215A"/>
    <w:lvl w:ilvl="0" w:tplc="DDE8A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442698"/>
    <w:multiLevelType w:val="hybridMultilevel"/>
    <w:tmpl w:val="37CA97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7709D7"/>
    <w:multiLevelType w:val="hybridMultilevel"/>
    <w:tmpl w:val="C840D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855384"/>
    <w:multiLevelType w:val="hybridMultilevel"/>
    <w:tmpl w:val="A392BC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5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7BE"/>
    <w:rsid w:val="002D41A7"/>
    <w:rsid w:val="004C71C8"/>
    <w:rsid w:val="005B4EDA"/>
    <w:rsid w:val="006D3336"/>
    <w:rsid w:val="007F4884"/>
    <w:rsid w:val="009547BE"/>
    <w:rsid w:val="0099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993B4C"/>
    <w:rPr>
      <w:rFonts w:ascii="Courier New" w:eastAsia="Calibri" w:hAnsi="Courier New" w:cs="Courier New"/>
    </w:rPr>
  </w:style>
  <w:style w:type="paragraph" w:styleId="a4">
    <w:name w:val="Plain Text"/>
    <w:basedOn w:val="a"/>
    <w:link w:val="a3"/>
    <w:rsid w:val="00993B4C"/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1">
    <w:name w:val="Текст Знак1"/>
    <w:basedOn w:val="a0"/>
    <w:uiPriority w:val="99"/>
    <w:semiHidden/>
    <w:rsid w:val="00993B4C"/>
    <w:rPr>
      <w:rFonts w:ascii="Consolas" w:eastAsia="Times New Roman" w:hAnsi="Consolas" w:cs="Consolas"/>
      <w:sz w:val="21"/>
      <w:szCs w:val="21"/>
      <w:lang w:eastAsia="ru-RU"/>
    </w:rPr>
  </w:style>
  <w:style w:type="paragraph" w:styleId="a5">
    <w:name w:val="Balloon Text"/>
    <w:basedOn w:val="a"/>
    <w:link w:val="a6"/>
    <w:semiHidden/>
    <w:rsid w:val="00993B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993B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link w:val="21"/>
    <w:locked/>
    <w:rsid w:val="00993B4C"/>
    <w:rPr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993B4C"/>
    <w:pPr>
      <w:shd w:val="clear" w:color="auto" w:fill="FFFFFF"/>
      <w:spacing w:after="540" w:line="240" w:lineRule="atLeas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ListParagraphChar">
    <w:name w:val="List Paragraph Char"/>
    <w:link w:val="10"/>
    <w:locked/>
    <w:rsid w:val="00993B4C"/>
    <w:rPr>
      <w:sz w:val="24"/>
    </w:rPr>
  </w:style>
  <w:style w:type="paragraph" w:customStyle="1" w:styleId="10">
    <w:name w:val="Абзац списка1"/>
    <w:basedOn w:val="a"/>
    <w:link w:val="ListParagraphChar"/>
    <w:rsid w:val="00993B4C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3pt2">
    <w:name w:val="Основной текст + 13 pt2"/>
    <w:aliases w:val="Полужирный5"/>
    <w:rsid w:val="00993B4C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ru-RU"/>
    </w:rPr>
  </w:style>
  <w:style w:type="character" w:customStyle="1" w:styleId="a7">
    <w:name w:val="Основной текст_"/>
    <w:link w:val="4"/>
    <w:locked/>
    <w:rsid w:val="00993B4C"/>
    <w:rPr>
      <w:rFonts w:ascii="Calibri" w:eastAsia="Calibri" w:hAnsi="Calibri"/>
      <w:color w:val="000000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993B4C"/>
    <w:pPr>
      <w:shd w:val="clear" w:color="auto" w:fill="FFFFFF"/>
      <w:spacing w:before="660" w:after="60" w:line="296" w:lineRule="exact"/>
      <w:jc w:val="both"/>
    </w:pPr>
    <w:rPr>
      <w:rFonts w:ascii="Calibri" w:eastAsia="Calibri" w:hAnsi="Calibri" w:cstheme="minorBidi"/>
      <w:color w:val="000000"/>
      <w:sz w:val="25"/>
      <w:szCs w:val="25"/>
      <w:lang w:eastAsia="en-US"/>
    </w:rPr>
  </w:style>
  <w:style w:type="table" w:styleId="a8">
    <w:name w:val="Table Grid"/>
    <w:basedOn w:val="a1"/>
    <w:rsid w:val="00993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993B4C"/>
    <w:rPr>
      <w:rFonts w:ascii="Courier New" w:eastAsia="Calibri" w:hAnsi="Courier New" w:cs="Courier New"/>
    </w:rPr>
  </w:style>
  <w:style w:type="paragraph" w:styleId="a4">
    <w:name w:val="Plain Text"/>
    <w:basedOn w:val="a"/>
    <w:link w:val="a3"/>
    <w:rsid w:val="00993B4C"/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1">
    <w:name w:val="Текст Знак1"/>
    <w:basedOn w:val="a0"/>
    <w:uiPriority w:val="99"/>
    <w:semiHidden/>
    <w:rsid w:val="00993B4C"/>
    <w:rPr>
      <w:rFonts w:ascii="Consolas" w:eastAsia="Times New Roman" w:hAnsi="Consolas" w:cs="Consolas"/>
      <w:sz w:val="21"/>
      <w:szCs w:val="21"/>
      <w:lang w:eastAsia="ru-RU"/>
    </w:rPr>
  </w:style>
  <w:style w:type="paragraph" w:styleId="a5">
    <w:name w:val="Balloon Text"/>
    <w:basedOn w:val="a"/>
    <w:link w:val="a6"/>
    <w:semiHidden/>
    <w:rsid w:val="00993B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993B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link w:val="21"/>
    <w:locked/>
    <w:rsid w:val="00993B4C"/>
    <w:rPr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993B4C"/>
    <w:pPr>
      <w:shd w:val="clear" w:color="auto" w:fill="FFFFFF"/>
      <w:spacing w:after="540" w:line="240" w:lineRule="atLeas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ListParagraphChar">
    <w:name w:val="List Paragraph Char"/>
    <w:link w:val="10"/>
    <w:locked/>
    <w:rsid w:val="00993B4C"/>
    <w:rPr>
      <w:sz w:val="24"/>
    </w:rPr>
  </w:style>
  <w:style w:type="paragraph" w:customStyle="1" w:styleId="10">
    <w:name w:val="Абзац списка1"/>
    <w:basedOn w:val="a"/>
    <w:link w:val="ListParagraphChar"/>
    <w:rsid w:val="00993B4C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3pt2">
    <w:name w:val="Основной текст + 13 pt2"/>
    <w:aliases w:val="Полужирный5"/>
    <w:rsid w:val="00993B4C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ru-RU"/>
    </w:rPr>
  </w:style>
  <w:style w:type="character" w:customStyle="1" w:styleId="a7">
    <w:name w:val="Основной текст_"/>
    <w:link w:val="4"/>
    <w:locked/>
    <w:rsid w:val="00993B4C"/>
    <w:rPr>
      <w:rFonts w:ascii="Calibri" w:eastAsia="Calibri" w:hAnsi="Calibri"/>
      <w:color w:val="000000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993B4C"/>
    <w:pPr>
      <w:shd w:val="clear" w:color="auto" w:fill="FFFFFF"/>
      <w:spacing w:before="660" w:after="60" w:line="296" w:lineRule="exact"/>
      <w:jc w:val="both"/>
    </w:pPr>
    <w:rPr>
      <w:rFonts w:ascii="Calibri" w:eastAsia="Calibri" w:hAnsi="Calibri" w:cstheme="minorBidi"/>
      <w:color w:val="000000"/>
      <w:sz w:val="25"/>
      <w:szCs w:val="25"/>
      <w:lang w:eastAsia="en-US"/>
    </w:rPr>
  </w:style>
  <w:style w:type="table" w:styleId="a8">
    <w:name w:val="Table Grid"/>
    <w:basedOn w:val="a1"/>
    <w:rsid w:val="00993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582</Words>
  <Characters>3323</Characters>
  <Application>Microsoft Office Word</Application>
  <DocSecurity>0</DocSecurity>
  <Lines>27</Lines>
  <Paragraphs>7</Paragraphs>
  <ScaleCrop>false</ScaleCrop>
  <Company>Home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Salimbek</dc:creator>
  <cp:keywords/>
  <dc:description/>
  <cp:lastModifiedBy>Salimbek</cp:lastModifiedBy>
  <cp:revision>5</cp:revision>
  <dcterms:created xsi:type="dcterms:W3CDTF">2022-01-25T16:19:00Z</dcterms:created>
  <dcterms:modified xsi:type="dcterms:W3CDTF">2022-01-29T16:18:00Z</dcterms:modified>
</cp:coreProperties>
</file>