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1F24E4">
        <w:rPr>
          <w:rFonts w:ascii="Times New Roman" w:hAnsi="Times New Roman"/>
          <w:b/>
          <w:sz w:val="36"/>
          <w:szCs w:val="36"/>
          <w:lang w:val="en-US"/>
        </w:rPr>
        <w:t>21-MAVZU: O`SIMLIKLARNING FITOFAGLARDAN HIMOYALANISHI.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r w:rsidRPr="001F24E4">
        <w:rPr>
          <w:rFonts w:ascii="Times New Roman" w:hAnsi="Times New Roman"/>
          <w:sz w:val="36"/>
          <w:szCs w:val="36"/>
          <w:lang w:val="en-US"/>
        </w:rPr>
        <w:t>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simliklaming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qurg‘oqchilikdan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so‘ng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o‘z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tiklashi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yetishmasligi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harorat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o ‘z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genetik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tarkibining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saqlab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qolishiga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bog‘liqdir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DNK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molekulasining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qurg‘oqchilikdan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himoyalanishi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molekulasining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yadro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oqsillari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qisman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o‘z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faolligini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yo‘qotish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xususiyati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belgilanadi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ham DNK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zgarishi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faqat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uzoq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davom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etgan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kuchli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qurg‘oqchilik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holatidagina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kuzatilishi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Qurg‘oqchilik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o'simliklar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sistemasida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sezilarli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o‘zgarishlarga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Shunday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zgarishlarga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sishini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jadallashtiradigan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auksin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sitokinin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gibberellin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fenol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tabiatli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o'sishni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tezlashtiradigan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kamayishini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,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etilen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gormonlari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oshishini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ko‘rsatish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ayniqsa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qurg‘oqchilikning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boshlang‘ish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davrlarida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,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to`xtatuvchi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oshishi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muhim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ahamiyatga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, 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muqobil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ta</w:t>
      </w:r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’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minlanmaganda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og‘izchalarining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tezda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yopilish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xususiyati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shu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necha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daqiqa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ko‘p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marta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ko‘payib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lastRenderedPageBreak/>
        <w:t>ketadigan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bogMiqdir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yetishmasligi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juda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miqdorda-0,2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MPa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boMgandayoq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 xml:space="preserve">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necha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barobar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ortib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ketadi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Ammo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mezofit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simliklarda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oshishiga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keladigan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potensiali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xildir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makkajo‘xori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oshishiga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keladigan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potensiali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0,8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MPa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bo‘lsa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javdar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o‘simligi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ko‘rsatkich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1,0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MPa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Umuman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qurg'oqchilik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to‘qimalaridagi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ABK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suvlilik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1 gr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og‘irligiga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soatda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o‘rtasha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0,15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mikrogrammgacha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ortishi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 0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tuqimalarida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ko‘payishi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vujudga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kelgan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og‘izchalarining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yopilishi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bo’ladigan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bug’lanish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sarflanadigan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anchagin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?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kamaytiradi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Shuningdek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prolin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sintezini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tezlashtiradi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oqsillarning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sersuvlanishiga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sabab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Bu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hujayrada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ma’lum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saqlanib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qolishiga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sabab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1F24E4">
        <w:rPr>
          <w:rFonts w:ascii="Times New Roman" w:hAnsi="Times New Roman"/>
          <w:sz w:val="36"/>
          <w:szCs w:val="36"/>
          <w:lang w:val="en-US"/>
        </w:rPr>
        <w:t>0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ildizlarida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yig‘ilishi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RNK </w:t>
      </w: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oqsillar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sintezining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to‘xtashiga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bo‘lgan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sitokininning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sintezining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sekinlashishiga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Xulosa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qilib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shuni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aytish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mumkinki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tanqisligi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</w:t>
      </w:r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tuqimalarida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ABK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ko‘payishi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lastRenderedPageBreak/>
        <w:t>o</w:t>
      </w:r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barg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og‘izchalari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yo‘qolishini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kamaytiradi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Oqsillarga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ko‘p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bug'lanishga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sabab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bo‘lib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hujayradagi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modda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almashinuvini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muqobil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o‘tkazadi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1F24E4">
        <w:rPr>
          <w:rFonts w:ascii="Times New Roman" w:hAnsi="Times New Roman"/>
          <w:sz w:val="36"/>
          <w:szCs w:val="36"/>
          <w:lang w:val="en-US"/>
        </w:rPr>
        <w:t>0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simliklarga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yetishmagan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yuzaga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keladigan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biokimyoviy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o‘zgarishlardan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yana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to‘qimalarida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ingibitori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gormonlaridan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bo‘lgan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etilen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(CH</w:t>
      </w:r>
      <w:r w:rsidRPr="001F24E4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1F24E4">
        <w:rPr>
          <w:rFonts w:ascii="Times New Roman" w:hAnsi="Times New Roman"/>
          <w:sz w:val="36"/>
          <w:szCs w:val="36"/>
          <w:lang w:val="en-US"/>
        </w:rPr>
        <w:t>=CH</w:t>
      </w:r>
      <w:r w:rsidRPr="001F24E4">
        <w:rPr>
          <w:rFonts w:ascii="Times New Roman" w:hAnsi="Times New Roman"/>
          <w:sz w:val="36"/>
          <w:szCs w:val="36"/>
          <w:vertAlign w:val="subscript"/>
          <w:lang w:val="en-US"/>
        </w:rPr>
        <w:t>2</w:t>
      </w:r>
      <w:r w:rsidRPr="001F24E4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ma’lum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ko‘payishidir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bug‘doy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barglarida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9%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4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soat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davom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etilen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barglardagi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30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marta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ko‘payadi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Agarda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o‘simlikninng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ta’minlanishi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yaxshilansa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to‘qimalarida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etilenning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bo'lishi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umumiy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yana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o‘zining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awalgi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holatiga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qaytadi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tanqisligi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to‘qimalarida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etilen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ko‘p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bolishining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sababi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yetishmasligi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moddaning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hosiladori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bo‘lgan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I-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aminosiklo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propan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-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karbon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kislotasi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sintezining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jadallashishidir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to‘qimalarida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etilen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erkin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bo’lmaydi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u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faqat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zarur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hollardagina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to‘qimalarda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doimiy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ravishda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harakatlanuvchi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1-minosiklo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propankarbon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kislotasidan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sintezlanadi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Shuningdek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qurg'oqchilik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, 0‘simliklarda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to‘xtatuvchi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fenol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tabiatli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lastRenderedPageBreak/>
        <w:t>moddalar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o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zgarishi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ro‘y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berishi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Ammo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holat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faqatgina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mezofit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o‘sim!iklarga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xosdir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biiyer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usti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o‘simliklar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guruhi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poykilokserofit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qurg‘oqchilik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to‘xtashi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ingibitor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o'sishni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to‘xtatuvchi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)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bog’liq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emas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qurg’oqchilik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tinim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anabioz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o‘tishadi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  <w:proofErr w:type="gram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gormonlari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jumladan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indolsirka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kislotasining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o'simliklarda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to'xtagan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vaqtdan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boshlanadi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kungaboqar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barglarida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bug‘doy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boshoqchalari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poyasining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uchida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qancha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o‘simliklarda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ular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sekinlashishi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namligi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to’la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namligidan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60%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boMganda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boshlanadi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. Ammo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o'sish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gormoni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—</w:t>
      </w:r>
      <w:proofErr w:type="spellStart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>auksin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ushbu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ko'rsatkich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30%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undan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bo’lgan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hollardagina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sezilarli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darajada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r w:rsidRPr="001F24E4">
        <w:rPr>
          <w:rFonts w:ascii="Times New Roman" w:hAnsi="Times New Roman"/>
          <w:sz w:val="36"/>
          <w:szCs w:val="36"/>
          <w:lang w:val="en-US"/>
        </w:rPr>
        <w:t>0 ‘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to‘qimalarida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auksinning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kamayishi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biosintezi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xizmat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qiladigan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triptofan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aminokislotasi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miqdorining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kamayib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ketishi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organlari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tashilishining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qiyinlashishi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tufayli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bo’ladi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Qurg'oqchilik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sharoitlarida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o‘simliklarga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auksin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sitokinin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gibberellin</w:t>
      </w:r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kabi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o‘sish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gormonlari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eritmasini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sepish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emas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qurg‘oqchilikning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salbiy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ta’siri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yanada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kuchayadi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Ammo</w:t>
      </w:r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t>qurg‘oqchilikdan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so'ng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o'simlik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o‘z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tiklash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vaqtida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ularga</w:t>
      </w:r>
      <w:proofErr w:type="spellEnd"/>
    </w:p>
    <w:p w:rsidR="00DD7CE1" w:rsidRPr="001F24E4" w:rsidRDefault="00DD7CE1" w:rsidP="00DD7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1F24E4">
        <w:rPr>
          <w:rFonts w:ascii="Times New Roman" w:hAnsi="Times New Roman"/>
          <w:sz w:val="36"/>
          <w:szCs w:val="36"/>
          <w:lang w:val="en-US"/>
        </w:rPr>
        <w:lastRenderedPageBreak/>
        <w:t>sitokinin</w:t>
      </w:r>
      <w:proofErr w:type="spellEnd"/>
      <w:proofErr w:type="gram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gormoni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bookmarkStart w:id="0" w:name="_GoBack"/>
      <w:bookmarkEnd w:id="0"/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eritmasini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sepish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maqsadga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muvofiqdir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u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ma’lum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miqdorda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o'simlikning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o'z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holatini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tiklashga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yordam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1F24E4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1F24E4">
        <w:rPr>
          <w:rFonts w:ascii="Times New Roman" w:hAnsi="Times New Roman"/>
          <w:sz w:val="36"/>
          <w:szCs w:val="36"/>
          <w:lang w:val="en-US"/>
        </w:rPr>
        <w:t>.</w:t>
      </w:r>
    </w:p>
    <w:p w:rsidR="00DD7CE1" w:rsidRPr="001F24E4" w:rsidRDefault="00DD7CE1" w:rsidP="00DD7CE1">
      <w:pPr>
        <w:rPr>
          <w:sz w:val="36"/>
          <w:szCs w:val="36"/>
          <w:lang w:val="en-US"/>
        </w:rPr>
      </w:pPr>
    </w:p>
    <w:p w:rsidR="00A414EC" w:rsidRPr="00DD7CE1" w:rsidRDefault="00A414EC" w:rsidP="00DD7CE1">
      <w:pPr>
        <w:rPr>
          <w:lang w:val="en-US"/>
        </w:rPr>
      </w:pPr>
    </w:p>
    <w:sectPr w:rsidR="00A414EC" w:rsidRPr="00DD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94"/>
    <w:rsid w:val="00A414EC"/>
    <w:rsid w:val="00DD7CE1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2022-02-02T11:06:00Z</dcterms:created>
  <dcterms:modified xsi:type="dcterms:W3CDTF">2022-02-02T11:07:00Z</dcterms:modified>
</cp:coreProperties>
</file>