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C35" w:rsidRPr="00846C35" w:rsidRDefault="00846C35" w:rsidP="00846C3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Materiallarni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o’zaro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atomar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molekulyar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bog’lanishi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hisobiga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6C35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ajralmaydigan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qilib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biriktirilishiga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payvandlash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deyiladi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Amalda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maqsad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6C35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payvandlanuvchi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metallarni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payvandlash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joylari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eritilib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kichik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vanna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hosil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6C35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etiladi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846C35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uni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havoda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sovishida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kristallanib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chok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olinadi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payvandlash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joylari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6C35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yuqori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plastik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holga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kelguncha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qizdirilib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bosim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ostida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o’zaro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yaqinlashtiriladi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46C35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Bunda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yuzalaridagi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oksid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pardalar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parchalanib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iflosliklar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ajralib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yuza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g’adir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846C35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budurliklari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ezilib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atomlararo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tortishish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kuchlari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hisobiga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bog’lanib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chok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olinadi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46C35">
        <w:rPr>
          <w:rFonts w:ascii="Times New Roman" w:hAnsi="Times New Roman" w:cs="Times New Roman"/>
          <w:sz w:val="28"/>
          <w:szCs w:val="28"/>
          <w:lang w:val="en-US"/>
        </w:rPr>
        <w:br/>
        <w:t xml:space="preserve">Bu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usullarda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har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xil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qalinlikdagi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metallar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846C35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ularning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qotishmalarini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nometall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6C35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materiallar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yerda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suv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ostida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koinotda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payvandlanadi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Pr="00846C35" w:rsidRDefault="00846C35" w:rsidP="00846C3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CHunki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usul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6C35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ajralmaydigan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birikmalar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olishdagi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boshqa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usullar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kovsharlash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mixni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porchinlab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6C35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biriktirish</w:t>
      </w:r>
      <w:proofErr w:type="spellEnd"/>
      <w:proofErr w:type="gramStart"/>
      <w:r w:rsidRPr="00846C35">
        <w:rPr>
          <w:rFonts w:ascii="Times New Roman" w:hAnsi="Times New Roman" w:cs="Times New Roman"/>
          <w:sz w:val="28"/>
          <w:szCs w:val="28"/>
          <w:lang w:val="en-US"/>
        </w:rPr>
        <w:t>)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ga</w:t>
      </w:r>
      <w:proofErr w:type="spellEnd"/>
      <w:proofErr w:type="gram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qaraganda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puxta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birikmalar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olinishi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tejamliligi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ish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unumining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6C35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yuqoriligi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boshqa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afzalliklariga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ko’ra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texnikaning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barcha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sohalar</w:t>
      </w:r>
      <w:r w:rsidRPr="00846C35">
        <w:rPr>
          <w:rFonts w:ascii="Times New Roman" w:hAnsi="Times New Roman" w:cs="Times New Roman"/>
          <w:sz w:val="28"/>
          <w:szCs w:val="28"/>
          <w:lang w:val="en-US"/>
        </w:rPr>
        <w:t>ida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keng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6C35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qo’llaniladi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46C35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Metallarni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payvandlash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usuli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odamlarga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juda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qadimdan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ma’lum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bo’lib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o’sha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6C35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zamonlarda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metallarni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yer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o’choqlarda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qizdirilib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ularni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birikish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joylarini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birini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6C35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ustiga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ikkinchisini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qo’yib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zarblab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payvandlaganlar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Lekin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usulning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naz</w:t>
      </w:r>
      <w:r w:rsidRPr="00846C35">
        <w:rPr>
          <w:rFonts w:ascii="Times New Roman" w:hAnsi="Times New Roman" w:cs="Times New Roman"/>
          <w:sz w:val="28"/>
          <w:szCs w:val="28"/>
          <w:lang w:val="en-US"/>
        </w:rPr>
        <w:t>ariy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6C35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asoslari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faqat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XIX </w:t>
      </w:r>
      <w:proofErr w:type="spellStart"/>
      <w:proofErr w:type="gramStart"/>
      <w:r w:rsidRPr="00846C35">
        <w:rPr>
          <w:rFonts w:ascii="Times New Roman" w:hAnsi="Times New Roman" w:cs="Times New Roman"/>
          <w:sz w:val="28"/>
          <w:szCs w:val="28"/>
          <w:lang w:val="en-US"/>
        </w:rPr>
        <w:t>asr</w:t>
      </w:r>
      <w:proofErr w:type="spellEnd"/>
      <w:proofErr w:type="gram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oxiri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XX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asr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bosfjjaridagina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yaratila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boshlandi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000000" w:rsidRPr="00846C35" w:rsidRDefault="00846C35" w:rsidP="00846C3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Bu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borada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6C35">
        <w:rPr>
          <w:rFonts w:ascii="Times New Roman" w:hAnsi="Times New Roman" w:cs="Times New Roman"/>
          <w:sz w:val="28"/>
          <w:szCs w:val="28"/>
          <w:lang w:val="en-US"/>
        </w:rPr>
        <w:br/>
        <w:t xml:space="preserve">V. V.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Petrovning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xizmatlari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g’oyat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katta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, u 1802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yilda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elekt</w:t>
      </w:r>
      <w:r w:rsidRPr="00846C35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yoyining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xususiyatini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6C35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o’rganib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yoy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issiqligida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metallarni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payvandlash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mumkinligini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aytdi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. 1882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yilda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N. </w:t>
      </w:r>
      <w:r w:rsidRPr="00846C35">
        <w:rPr>
          <w:rFonts w:ascii="Times New Roman" w:hAnsi="Times New Roman" w:cs="Times New Roman"/>
          <w:sz w:val="28"/>
          <w:szCs w:val="28"/>
          <w:lang w:val="en-US"/>
        </w:rPr>
        <w:br/>
        <w:t xml:space="preserve">N.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Benardos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elektr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yoy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yordamida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ko’mir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elektrod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metallarni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payyandlashni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6C35">
        <w:rPr>
          <w:rFonts w:ascii="Times New Roman" w:hAnsi="Times New Roman" w:cs="Times New Roman"/>
          <w:sz w:val="28"/>
          <w:szCs w:val="28"/>
          <w:lang w:val="en-US"/>
        </w:rPr>
        <w:br/>
        <w:t>(1–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rasm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, a), 1888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yilda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esa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N. G.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Slavyanov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elektr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yoy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yordamida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46C35">
        <w:rPr>
          <w:rFonts w:ascii="Times New Roman" w:hAnsi="Times New Roman" w:cs="Times New Roman"/>
          <w:sz w:val="28"/>
          <w:szCs w:val="28"/>
          <w:lang w:val="en-US"/>
        </w:rPr>
        <w:t>etall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elektrod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6C35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metallarni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payvandlash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usulini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metall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vannani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havo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tarkibidagi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chok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sifatiga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00000" w:rsidRPr="00846C35" w:rsidRDefault="00846C35" w:rsidP="00846C3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zararli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2, N2, H2,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gazlarni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ta’siridan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himoya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flyus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sifatida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maydalangan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6C35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shishadan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foydalanishni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shuningdek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metallarni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payvandlash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vaqtida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payvandlash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6C35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joyi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tomon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elektrodni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sarflanishiga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ko’ra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tekisda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uzatib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turuvchi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mexanizmni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6C35">
        <w:rPr>
          <w:rFonts w:ascii="Times New Roman" w:hAnsi="Times New Roman" w:cs="Times New Roman"/>
          <w:sz w:val="28"/>
          <w:szCs w:val="28"/>
          <w:lang w:val="en-US"/>
        </w:rPr>
        <w:br/>
      </w:r>
      <w:bookmarkStart w:id="0" w:name="_GoBack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ham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ixtiro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etdi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(1–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rasm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, b). </w:t>
      </w:r>
    </w:p>
    <w:bookmarkEnd w:id="0"/>
    <w:p w:rsidR="00846C35" w:rsidRDefault="00846C35" w:rsidP="00846C3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1907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yilda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esa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O.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Kelberg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maxsus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qoplamali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metall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elektrodlardan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foydalanishni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6C35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tavsiya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etdi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Bunday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elektrodlar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metallami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elektr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yoy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yordamida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dastaki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6C35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payvandlashda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qoplama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erib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yoyni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barqaror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yonishi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ta’minlanib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vanna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havoning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6C35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zararli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gazlari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ta’siridan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himoyalanib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sifatli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choklar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olindi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Keyinchalik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zarur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6C35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lastRenderedPageBreak/>
        <w:t>payvandlash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mashinalar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yangi-yangi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payvandlash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usullar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846C35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texnologiyalar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6C35">
        <w:rPr>
          <w:rFonts w:ascii="Times New Roman" w:hAnsi="Times New Roman" w:cs="Times New Roman"/>
          <w:sz w:val="28"/>
          <w:szCs w:val="28"/>
          <w:lang w:val="en-US"/>
        </w:rPr>
        <w:br/>
        <w:t>(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masalan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metallami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flyus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qatlami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ostida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elektr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yoy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yordamida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elektroshlak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46C35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elektron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nur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plazma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yordamida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payvandlash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boshqa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usullar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yaratildi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Hozirda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6C35">
        <w:rPr>
          <w:rFonts w:ascii="Times New Roman" w:hAnsi="Times New Roman" w:cs="Times New Roman"/>
          <w:sz w:val="28"/>
          <w:szCs w:val="28"/>
          <w:lang w:val="en-US"/>
        </w:rPr>
        <w:br/>
        <w:t xml:space="preserve">70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ortiq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usullar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mavjuddir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Pr="00846C35" w:rsidRDefault="00846C35" w:rsidP="00846C3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Payvand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chok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biriktirilgan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qancha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elementlar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to’plami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payvand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6C35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birikma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deb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yuritiladi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46C35">
        <w:rPr>
          <w:rFonts w:ascii="Times New Roman" w:hAnsi="Times New Roman" w:cs="Times New Roman"/>
          <w:sz w:val="28"/>
          <w:szCs w:val="28"/>
          <w:lang w:val="en-US"/>
        </w:rPr>
        <w:br/>
        <w:t>P</w:t>
      </w:r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ayvandlash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yo’li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turli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materiallardan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ajralmaydigan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konstruksiyalar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6C35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tayyorlashda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payvand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birikmalarning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turli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xillaridan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foydalaniladi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lekin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ko’proq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6C35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tarqalgan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xillariga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uchma-uch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ustma-ust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burchak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hosil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qilgan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846C35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tavraviy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6C35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birikmalar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C35">
        <w:rPr>
          <w:rFonts w:ascii="Times New Roman" w:hAnsi="Times New Roman" w:cs="Times New Roman"/>
          <w:sz w:val="28"/>
          <w:szCs w:val="28"/>
          <w:lang w:val="en-US"/>
        </w:rPr>
        <w:t>kiradi</w:t>
      </w:r>
      <w:proofErr w:type="spellEnd"/>
      <w:r w:rsidRPr="00846C3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957438" w:rsidRPr="00846C35" w:rsidRDefault="00957438" w:rsidP="00846C35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957438" w:rsidRPr="00846C35" w:rsidSect="00846C3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F6BAA"/>
    <w:multiLevelType w:val="hybridMultilevel"/>
    <w:tmpl w:val="6964B9CA"/>
    <w:lvl w:ilvl="0" w:tplc="081E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066A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D6B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36D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6EF9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7CCA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E8A2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F2B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F206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52F4393"/>
    <w:multiLevelType w:val="hybridMultilevel"/>
    <w:tmpl w:val="3F7CF052"/>
    <w:lvl w:ilvl="0" w:tplc="1318EB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10E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B0D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0CF7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FC88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868E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DC35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D2D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22F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DEA4303"/>
    <w:multiLevelType w:val="hybridMultilevel"/>
    <w:tmpl w:val="3EF226C4"/>
    <w:lvl w:ilvl="0" w:tplc="860E71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885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3C63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BC88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76D8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C3C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5E50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566F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10AF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C35"/>
    <w:rsid w:val="00846C35"/>
    <w:rsid w:val="0095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78E97-CEC5-4265-8278-BD024861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2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1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5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63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298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Payvandlash</dc:creator>
  <cp:keywords/>
  <dc:description/>
  <cp:lastModifiedBy>Payvandlash</cp:lastModifiedBy>
  <cp:revision>1</cp:revision>
  <dcterms:created xsi:type="dcterms:W3CDTF">2021-10-15T11:27:00Z</dcterms:created>
  <dcterms:modified xsi:type="dcterms:W3CDTF">2021-10-15T11:30:00Z</dcterms:modified>
</cp:coreProperties>
</file>