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45" w:rsidRPr="00ED4B45" w:rsidRDefault="00ED4B45" w:rsidP="00ED4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spellStart"/>
      <w:r w:rsidRPr="00ED4B45">
        <w:rPr>
          <w:b/>
          <w:sz w:val="36"/>
          <w:szCs w:val="28"/>
          <w:lang w:val="en-US"/>
        </w:rPr>
        <w:t>Konstruk</w:t>
      </w:r>
      <w:proofErr w:type="spellEnd"/>
      <w:r w:rsidRPr="00ED4B45">
        <w:rPr>
          <w:b/>
          <w:sz w:val="36"/>
          <w:szCs w:val="28"/>
          <w:lang w:val="uz-Cyrl-UZ"/>
        </w:rPr>
        <w:t>s</w:t>
      </w:r>
      <w:r w:rsidRPr="00ED4B45">
        <w:rPr>
          <w:b/>
          <w:sz w:val="36"/>
          <w:szCs w:val="28"/>
          <w:lang w:val="en-US"/>
        </w:rPr>
        <w:t xml:space="preserve">ion </w:t>
      </w:r>
      <w:proofErr w:type="spellStart"/>
      <w:r w:rsidRPr="00ED4B45">
        <w:rPr>
          <w:b/>
          <w:sz w:val="36"/>
          <w:szCs w:val="28"/>
          <w:lang w:val="en-US"/>
        </w:rPr>
        <w:t>po‘lat</w:t>
      </w:r>
      <w:proofErr w:type="spellEnd"/>
      <w:r w:rsidRPr="00ED4B45">
        <w:rPr>
          <w:b/>
          <w:sz w:val="36"/>
          <w:szCs w:val="28"/>
          <w:lang w:val="en-US"/>
        </w:rPr>
        <w:t xml:space="preserve"> </w:t>
      </w:r>
      <w:proofErr w:type="spellStart"/>
      <w:proofErr w:type="gramStart"/>
      <w:r w:rsidRPr="00ED4B45">
        <w:rPr>
          <w:b/>
          <w:sz w:val="36"/>
          <w:szCs w:val="28"/>
          <w:lang w:val="en-US"/>
        </w:rPr>
        <w:t>va</w:t>
      </w:r>
      <w:proofErr w:type="spellEnd"/>
      <w:proofErr w:type="gramEnd"/>
      <w:r w:rsidRPr="00ED4B45">
        <w:rPr>
          <w:b/>
          <w:sz w:val="36"/>
          <w:szCs w:val="28"/>
          <w:lang w:val="en-US"/>
        </w:rPr>
        <w:t xml:space="preserve"> </w:t>
      </w:r>
      <w:proofErr w:type="spellStart"/>
      <w:r w:rsidRPr="00ED4B45">
        <w:rPr>
          <w:b/>
          <w:sz w:val="36"/>
          <w:szCs w:val="28"/>
          <w:lang w:val="en-US"/>
        </w:rPr>
        <w:t>qotishmalar</w:t>
      </w:r>
      <w:proofErr w:type="spellEnd"/>
      <w:r w:rsidRPr="00ED4B45">
        <w:rPr>
          <w:b/>
          <w:sz w:val="36"/>
          <w:szCs w:val="28"/>
          <w:lang w:val="en-US"/>
        </w:rPr>
        <w:t xml:space="preserve">. </w:t>
      </w:r>
      <w:r w:rsidRPr="00ED4B45">
        <w:rPr>
          <w:b/>
          <w:sz w:val="36"/>
          <w:szCs w:val="28"/>
        </w:rPr>
        <w:t>C</w:t>
      </w:r>
      <w:r w:rsidRPr="00ED4B45">
        <w:rPr>
          <w:b/>
          <w:sz w:val="36"/>
          <w:szCs w:val="28"/>
          <w:lang w:val="en-US"/>
        </w:rPr>
        <w:t>h</w:t>
      </w:r>
      <w:proofErr w:type="spellStart"/>
      <w:r w:rsidRPr="00ED4B45">
        <w:rPr>
          <w:b/>
          <w:sz w:val="36"/>
          <w:szCs w:val="28"/>
        </w:rPr>
        <w:t>o‘yanlar</w:t>
      </w:r>
      <w:proofErr w:type="spellEnd"/>
      <w:r w:rsidRPr="00ED4B4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bookmarkEnd w:id="0"/>
      <w:r w:rsidRPr="00ED4B4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ED4B45" w:rsidRPr="00ED4B45" w:rsidRDefault="00ED4B45" w:rsidP="00ED4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Domnada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suyuqlantirilgan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tarkibida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93%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atrofida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temir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4</w:t>
      </w:r>
      <w:proofErr w:type="gram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,5</w:t>
      </w:r>
      <w:proofErr w:type="gram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%. </w:t>
      </w:r>
      <w:proofErr w:type="spellStart"/>
      <w:proofErr w:type="gram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gacha</w:t>
      </w:r>
      <w:proofErr w:type="spellEnd"/>
      <w:proofErr w:type="gram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uglerod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0,5—2%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kremniy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1—3%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marganes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0,02-2,5%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fosfor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0,005—0,08%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oltingugurt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Cho'yan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mo‘rt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bolg‘alanmaydi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prokatka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qilinmaydi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chig‘irlanmaydi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).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eastAsia="ru-RU"/>
        </w:rPr>
        <w:t>Cho‘yan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eastAsia="ru-RU"/>
        </w:rPr>
        <w:t>ikki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eastAsia="ru-RU"/>
        </w:rPr>
        <w:t>xil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eastAsia="ru-RU"/>
        </w:rPr>
        <w:t>kulrang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eastAsia="ru-RU"/>
        </w:rPr>
        <w:t>va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eastAsia="ru-RU"/>
        </w:rPr>
        <w:t>oq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eastAsia="ru-RU"/>
        </w:rPr>
        <w:t>boiadi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4B45" w:rsidRPr="00ED4B45" w:rsidRDefault="00ED4B45" w:rsidP="00ED4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Kulrang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cho'yan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tarkibidagi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uglerodgrafit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holidabo‘ladi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sindirilganda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kulrang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tusli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bo£ladi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Fexnikada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quyish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mashinalarning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og‘ir</w:t>
      </w:r>
      <w:proofErr w:type="spellEnd"/>
      <w:proofErr w:type="gram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qismlarini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maxoviklar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h.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quyish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ishlatiladi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D4B45" w:rsidRPr="00ED4B45" w:rsidRDefault="00ED4B45" w:rsidP="00ED4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 q </w:t>
      </w:r>
      <w:r w:rsidRPr="00ED4B4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 </w:t>
      </w:r>
      <w:r w:rsidRPr="00ED4B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‘ </w:t>
      </w:r>
      <w:r w:rsidRPr="00ED4B4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n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tarkibida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uglerod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sementit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Fe3C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holida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u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kulrangdan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oqroq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Oq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cho‘yanning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hammasi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po'latga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aylantirish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D4B45" w:rsidRPr="00ED4B45" w:rsidRDefault="00ED4B45" w:rsidP="00ED4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Qattiq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 o ‘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latda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uglerodning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miqdori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0</w:t>
      </w:r>
      <w:proofErr w:type="gram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,3</w:t>
      </w:r>
      <w:proofErr w:type="gram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1,7%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gacha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Yumshoq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 </w:t>
      </w:r>
      <w:r w:rsidRPr="00ED4B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 1</w:t>
      </w:r>
      <w:proofErr w:type="gram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t d a (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ilgari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bolg‘alanuvchan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temir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deyilar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0,3%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gacha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uglerod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Po‘lat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cho'yandan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farq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qilib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oson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bolg‘alanadi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prokatka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Fez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sovitilganda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qattiq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sekin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sovitilganda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—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yumshoq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bo‘ladi</w:t>
      </w:r>
      <w:proofErr w:type="spellEnd"/>
      <w:proofErr w:type="gram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Yumshoq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po‘latga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ishlov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oson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Undan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mix,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boltlar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tomga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yopiladigan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tunuka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mashinalaming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detallari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tayyorlanadi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Qattiq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po‘latdan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asboblar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yasaladi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D4B45" w:rsidRPr="00ED4B45" w:rsidRDefault="00ED4B45" w:rsidP="00ED4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ozirgi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texnikada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legirlangan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 o ‘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latlar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katta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ahamiyatga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Ularning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tarkibida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legirlovchi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elementlar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boiadi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elem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entlarga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xrom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nikel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m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olibden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vanadiy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volfram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marganes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mis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kremniy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b.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Legirlovchi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elementlar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poiatg</w:t>
      </w:r>
      <w:proofErr w:type="gram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;i</w:t>
      </w:r>
      <w:proofErr w:type="spellEnd"/>
      <w:proofErr w:type="gram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muayyan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xossalar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baxsh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qo‘shiladi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Masalan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tarkibida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albatta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boiadigan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qo‘shimchalar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birga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xrom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nikel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ham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boiadiganxrom-nikelli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 o ‘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latlarning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mexanikxossalari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yaxshi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korroziyabardosh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shuningdek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issiqbardosh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 o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iad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U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lardan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ashinalarning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ko‘pchilik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qismlari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uy-ro'zg'or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buyumlari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zanglamaydigan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qoshiq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vilka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b.)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tayyorlanadi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Xrom-molibdenli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vaxrom-vanadiyli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 </w:t>
      </w:r>
      <w:r w:rsidRPr="00ED4B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' 1 a 1 1 a r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qattiq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yuqori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temperatura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bosimlarda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puxta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boiadi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truboprovodlar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aviamotorlar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kompressorlarning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detallarini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tayyorlashda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ishlatiladi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Xrom-volframli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 o ‘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latlardan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qirquvchi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asboblar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yasaladi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M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arganesli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po'latlar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ishqalanish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zarba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ta’siriga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ancha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chidamli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boiadi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D4B45" w:rsidRPr="00ED4B45" w:rsidRDefault="00ED4B45" w:rsidP="00ED4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Cho‘yanni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qayta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ishlab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poiatga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aylantirish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uning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tarkibidagi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ortiqcha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uglerodni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qo‘shimchalarni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chiqarib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yuborishdan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iborat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Bu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ularni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oksidlash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oii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amalga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oshiriladi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Yuqori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temperaturada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kislorod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uglerod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qo‘shimchalar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oson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birikib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oksidlar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Uglerod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(II)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oksid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holida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chiqib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qolgan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oksidlar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fluslar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reaksiyaga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kirishib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shlak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u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poiatning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yuzasiga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qalqib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D4B45" w:rsidRPr="00ED4B45" w:rsidRDefault="00ED4B45" w:rsidP="00ED4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Poiatlarda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fosfor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oltingugurt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ko‘p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miqdorda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boiishi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ayniqsa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nomaqbuldir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fosfor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poiatni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sinuvchan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qilib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qo‘yadi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oltingugurt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qizigan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poiatga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mexanik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ishlov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darzlar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boiishiga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boiadi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Bu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qo'shimchalarni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yo‘qotish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suyuqlangan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cho‘yanga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ohak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qo'shiladi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Fosfor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(V)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oksid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P20 5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ohak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Ca3(</w:t>
      </w:r>
      <w:proofErr w:type="gram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 0 4) 2 • 2CaO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tarkibli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tomas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shlak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</w:t>
      </w:r>
    </w:p>
    <w:p w:rsidR="00ED4B45" w:rsidRPr="00ED4B45" w:rsidRDefault="00ED4B45" w:rsidP="00ED4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                                                                              P20 5+4Ca0=</w:t>
      </w:r>
      <w:proofErr w:type="gram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Ca3(</w:t>
      </w:r>
      <w:proofErr w:type="gram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R04)2-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CaO</w:t>
      </w:r>
      <w:proofErr w:type="spellEnd"/>
    </w:p>
    <w:p w:rsidR="00ED4B45" w:rsidRPr="00ED4B45" w:rsidRDefault="00ED4B45" w:rsidP="00ED4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Oltingugurtni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yo'qotish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jarayonini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tenglama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ifodalash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ED4B45" w:rsidRPr="00ED4B45" w:rsidRDefault="00ED4B45" w:rsidP="00ED4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                                                                                   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FeS+CaO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</w:t>
      </w:r>
      <w:proofErr w:type="spellStart"/>
      <w:proofErr w:type="gram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CaS+</w:t>
      </w:r>
      <w:proofErr w:type="gram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FeO</w:t>
      </w:r>
      <w:proofErr w:type="spellEnd"/>
    </w:p>
    <w:p w:rsidR="00ED4B45" w:rsidRPr="00ED4B45" w:rsidRDefault="00ED4B45" w:rsidP="00ED4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Tomas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shlakdan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fosforli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o‘g‘it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sifatida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foydalaniladi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D4B45" w:rsidRPr="00ED4B45" w:rsidRDefault="00ED4B45" w:rsidP="00ED4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Cho‘yanni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qayta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ishlab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poiatga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aylantirishning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asosiy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usullari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marten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elektrotermik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usuldir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Marten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usulida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alangali</w:t>
      </w:r>
      <w:proofErr w:type="spellEnd"/>
      <w:r w:rsidRPr="00ED4B4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regenerativ</w:t>
      </w:r>
      <w:proofErr w:type="spellEnd"/>
      <w:r w:rsidRPr="00ED4B4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marten </w:t>
      </w:r>
      <w:proofErr w:type="spellStart"/>
      <w:r w:rsidRPr="00ED4B4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pechlari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deyiladigan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maxsus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pechlarda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boriladi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Pechning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suyuqlantirish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vannasiga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cho'yan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shuningdek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temir-tersak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toza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ularning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tarkibida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kislorod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boiadi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proofErr w:type="gram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ohak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(flus)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solinadi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Pech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isitiladi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u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yuklangan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vanna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tepasida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yonadi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Pechdagi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temperatura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1800°C (.’</w:t>
      </w:r>
      <w:proofErr w:type="gram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D4B45" w:rsidRPr="00ED4B45" w:rsidRDefault="00ED4B45" w:rsidP="00ED4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Shixta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suyuqlanadi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cho‘yandagi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uglerod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qo'shimchalar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pechga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yonuvchi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gazlar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kirayotgan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havodagi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kislorod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shuningdek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temir-tersak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rudadagi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kislorod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hisobiga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oksidlanadi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Poiat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olishning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marten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usulida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kislorod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puflash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jarayonni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ladallashtiradi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pechlarning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unumdorligi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ortadi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yoqilgi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sarfi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kamayadi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chiqadigan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 o </w:t>
      </w:r>
      <w:proofErr w:type="spellStart"/>
      <w:proofErr w:type="gram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ia</w:t>
      </w:r>
      <w:proofErr w:type="spellEnd"/>
      <w:proofErr w:type="gram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miqdori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ko'payadi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uning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sifati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vaxshilanadi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D4B45" w:rsidRPr="00ED4B45" w:rsidRDefault="00ED4B45" w:rsidP="00ED4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Marten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pechida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legirlangan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poiatlar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oson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Buning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suyuqlanish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tugashidan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oldin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zaruriy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qotishmalar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shish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D4B45" w:rsidRPr="00ED4B45" w:rsidRDefault="00ED4B45" w:rsidP="00ED4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Lekin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legirlangan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poiatlar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odatda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maxsus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pechlarda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3000°C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yuqori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tem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peraturada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suyuqlantirib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olinadi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Bu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elektrotermik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boiib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tarkibida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qiyin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suyuqlanadigan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metallar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—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molibden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volfram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b.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poiatlar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qoilaniladi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D4B45" w:rsidRPr="00ED4B45" w:rsidRDefault="00ED4B45" w:rsidP="00ED4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Marten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85%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gacha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poiatlar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ishlab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chiqariladi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Bu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qatorda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bessemer</w:t>
      </w:r>
      <w:proofErr w:type="spellEnd"/>
      <w:proofErr w:type="gram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tomas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usullari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ham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qoilaniladi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D4B45" w:rsidRPr="00ED4B45" w:rsidRDefault="00ED4B45" w:rsidP="00ED4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Bessemer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usulida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suyuqlangan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cho'yan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maxsus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konverterga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—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ichki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tomoniga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o'tga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chidamli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material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qoplangan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futerovka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qilingan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noksimon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poiat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idishga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quyiladi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Idish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aylana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Konverter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orqali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havo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puflanadi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qo'shimchalar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yonadi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oksidlanadi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).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boiadigan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marganes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temir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oksidlari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konverter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ichki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qoplamasi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reaksiyaga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kirishadi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D4B45" w:rsidRPr="00ED4B45" w:rsidRDefault="00ED4B45" w:rsidP="00ED4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Tomas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fosforga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boy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temir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rudalaridan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suyuqlantirib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qo'llaniladi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Bu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usulning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bessemer</w:t>
      </w:r>
      <w:proofErr w:type="spellEnd"/>
      <w:proofErr w:type="gram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usulidan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asosiy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farqi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shundaki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konverterning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ichki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qoplamasi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dolomit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massadan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tayyorlanadi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konverterga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fosforning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yonishi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natijasida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bo‘ladigan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fosfor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(V)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oksidni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bog‘lash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ohak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qo‘shiladi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olinadigan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shlak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tomas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shlak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deyiladi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tarkibida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20%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yaqin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F20 5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bo‘ladi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Po‘lat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usullarining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ximizmi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xil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D4B45" w:rsidRPr="00ED4B45" w:rsidRDefault="00ED4B45" w:rsidP="00ED4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Oddiy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sifatidagi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toza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temirni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temir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oksidini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qizdirib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turib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vodorod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qaytarish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shuningdek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temir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tuzlari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eritmalarini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elektroliz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D4B45" w:rsidRPr="00ED4B45" w:rsidRDefault="00ED4B45" w:rsidP="00ED4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po‘lat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temir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—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qora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metallar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—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xalq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xo‘jaligida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juda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katta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ahamiyatga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U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industrlashtirishning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qishloq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xo‘jaligini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rivojlantirish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mamlakatning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mudofaa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quvvatini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oshirishning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asosidir</w:t>
      </w:r>
      <w:proofErr w:type="spellEnd"/>
      <w:r w:rsidRPr="00ED4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946EEF" w:rsidRPr="00ED4B45" w:rsidRDefault="00946EEF">
      <w:pPr>
        <w:rPr>
          <w:lang w:val="en-US"/>
        </w:rPr>
      </w:pPr>
    </w:p>
    <w:sectPr w:rsidR="00946EEF" w:rsidRPr="00ED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C5329"/>
    <w:multiLevelType w:val="multilevel"/>
    <w:tmpl w:val="389A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951108"/>
    <w:multiLevelType w:val="multilevel"/>
    <w:tmpl w:val="0BAC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45"/>
    <w:rsid w:val="00946EEF"/>
    <w:rsid w:val="00ED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35EC8-7B96-4FD8-9137-526FD108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4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B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D4B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D4B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9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6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Payvandlash</dc:creator>
  <cp:keywords/>
  <dc:description/>
  <cp:lastModifiedBy>Payvandlash</cp:lastModifiedBy>
  <cp:revision>1</cp:revision>
  <dcterms:created xsi:type="dcterms:W3CDTF">2022-01-20T07:02:00Z</dcterms:created>
  <dcterms:modified xsi:type="dcterms:W3CDTF">2022-01-20T07:03:00Z</dcterms:modified>
</cp:coreProperties>
</file>