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7E" w:rsidRPr="00E06329" w:rsidRDefault="00B4757E" w:rsidP="00B4757E">
      <w:pPr>
        <w:jc w:val="both"/>
        <w:rPr>
          <w:rFonts w:ascii="Times New Roman" w:hAnsi="Times New Roman" w:cs="Times New Roman"/>
          <w:b/>
          <w:sz w:val="28"/>
          <w:szCs w:val="28"/>
          <w:lang w:val="uz-Cyrl-UZ"/>
        </w:rPr>
      </w:pPr>
      <w:r w:rsidRPr="00E06329">
        <w:rPr>
          <w:rFonts w:ascii="Times New Roman" w:hAnsi="Times New Roman" w:cs="Times New Roman"/>
          <w:b/>
          <w:sz w:val="28"/>
          <w:szCs w:val="28"/>
          <w:lang w:val="uz-Cyrl-UZ"/>
        </w:rPr>
        <w:t>“Юкори мураккабликдаги сартарошлик хизматларини  такдим этиш”</w:t>
      </w:r>
    </w:p>
    <w:p w:rsidR="00B4757E" w:rsidRDefault="00B4757E" w:rsidP="00B4757E">
      <w:pPr>
        <w:jc w:val="both"/>
        <w:rPr>
          <w:rFonts w:ascii="Times New Roman" w:hAnsi="Times New Roman" w:cs="Times New Roman"/>
          <w:sz w:val="28"/>
          <w:szCs w:val="28"/>
          <w:lang w:val="uz-Cyrl-UZ"/>
        </w:rPr>
      </w:pPr>
      <w:bookmarkStart w:id="0" w:name="_GoBack"/>
      <w:bookmarkEnd w:id="0"/>
      <w:r>
        <w:rPr>
          <w:rFonts w:ascii="Times New Roman" w:hAnsi="Times New Roman" w:cs="Times New Roman"/>
          <w:b/>
          <w:sz w:val="28"/>
          <w:szCs w:val="28"/>
          <w:lang w:val="uz-Cyrl-UZ"/>
        </w:rPr>
        <w:t xml:space="preserve">Мавзу. Иш жойларидаги тартиб қоидалар тўғрисида маьлумот бериш. </w:t>
      </w:r>
      <w:r w:rsidRPr="00E06329">
        <w:rPr>
          <w:rFonts w:ascii="Times New Roman" w:hAnsi="Times New Roman" w:cs="Times New Roman"/>
          <w:b/>
          <w:sz w:val="28"/>
          <w:szCs w:val="28"/>
          <w:lang w:val="uz-Cyrl-UZ"/>
        </w:rPr>
        <w:t xml:space="preserve"> </w:t>
      </w:r>
      <w:r w:rsidRPr="00E06329">
        <w:rPr>
          <w:rFonts w:ascii="Times New Roman" w:hAnsi="Times New Roman" w:cs="Times New Roman"/>
          <w:sz w:val="28"/>
          <w:szCs w:val="28"/>
          <w:lang w:val="uz-Cyrl-UZ"/>
        </w:rPr>
        <w:t>Республикамиз мухитида юкори мураккаблигидаги сартарошлик хизматларини такдим этиш ахамияти. Иш жойларидаги тартиб коидалари тўғрисида малумот бериш. А</w:t>
      </w:r>
      <w:r>
        <w:rPr>
          <w:rFonts w:ascii="Times New Roman" w:hAnsi="Times New Roman" w:cs="Times New Roman"/>
          <w:sz w:val="28"/>
          <w:szCs w:val="28"/>
          <w:lang w:val="uz-Cyrl-UZ"/>
        </w:rPr>
        <w:t>ё</w:t>
      </w:r>
      <w:r w:rsidRPr="00E06329">
        <w:rPr>
          <w:rFonts w:ascii="Times New Roman" w:hAnsi="Times New Roman" w:cs="Times New Roman"/>
          <w:sz w:val="28"/>
          <w:szCs w:val="28"/>
          <w:lang w:val="uz-Cyrl-UZ"/>
        </w:rPr>
        <w:t xml:space="preserve">ллар сартароши ишлатиладиган асосий хом ашоллар туғрисида малумот бериш. Хавфсизлик техникаси коидалари. </w:t>
      </w:r>
      <w:r>
        <w:rPr>
          <w:rFonts w:ascii="Times New Roman" w:hAnsi="Times New Roman" w:cs="Times New Roman"/>
          <w:sz w:val="28"/>
          <w:szCs w:val="28"/>
          <w:lang w:val="uz-Cyrl-UZ"/>
        </w:rPr>
        <w:t>Аё</w:t>
      </w:r>
      <w:r w:rsidRPr="00E06329">
        <w:rPr>
          <w:rFonts w:ascii="Times New Roman" w:hAnsi="Times New Roman" w:cs="Times New Roman"/>
          <w:sz w:val="28"/>
          <w:szCs w:val="28"/>
          <w:lang w:val="uz-Cyrl-UZ"/>
        </w:rPr>
        <w:t>ллар сартароши асбоб-ускуналари ва хом ашйоллар. Сартарошлик санатининг пайдо бўлиш тарихи ва ривожланиши хакида малумот.</w:t>
      </w:r>
      <w:r>
        <w:rPr>
          <w:rFonts w:ascii="Times New Roman" w:hAnsi="Times New Roman" w:cs="Times New Roman"/>
          <w:sz w:val="28"/>
          <w:szCs w:val="28"/>
          <w:lang w:val="uz-Cyrl-UZ"/>
        </w:rPr>
        <w:t xml:space="preserve">Ўзбекистонда сартарошлик тарихи ва уни ривожланиши : Ўрта Осиё мамлакатларда ва хусусан Ўзбекистода хам сарторошлик касбининг келиб чикисиши ва ривожланиш тарихи асирлар карига бориб такалади. Бизнинг аждодларимиз сочга инсон азосининг ажралмас бир кисми сифатда карашган.Сочни кесиш,киркиш,куйдириш,ёндириш,оёк ости килиш ва сувга окизиш такикланган.Бирор бир сабаб билан тўкилган ёки киркилган сочларни эхтиеткарлик билан юрмайдиган,четрок жойда кўмиб қўйишган.Овга чиккан пайит ёки жангга кирган пайитда узун сочларни бошнинг устига ёки орқа томонга,узун соколни эса ияк остига чарим бандлар билан махкам қилиб тўплаб бойлаб қўйишган. Ов йо жанг,ёки иш тугагач улар эркин холга ташлаб юрилган. Замонлар ўтиб одамларнинг барча нарсаларига бўлганидек сочга хам муносабати ўзгара боради. Дехкончилик, чорвачилик, косибчилик каби тури касибларнинг пайдо бўлиши ва ривожланиши инсон харакатини эркинлигини таминлашга ундади. Бу эса уларнинг сочини хам қисқартиришига олиб келди. Бу ишлар билан асосан эркаклар шугулланганлари учун уларнинг сочи бегача,кураккача,кейинчалик елкагача киркила бошланди. Сочларни қирқишда дастлаб тош,кейинчалик бронза,темир,пўлат асбоблардан фойдаланилар эди. Аждодларимиз сочига бўлган алохида этиборни шундай хам билса бўладики,табиатдан серсоч ва сер сокол,қошлари калин  одамлар куч- кудрат, саломатлик ва улуғворлик рамзи хисобланган. Табиатдан сочларни жингалаи ёки тўлкинли бўлган кишилар нозик дид табиат сохибалри акиллик одамлар деб хисобланган. Соч тўкилган, камсоч, кал ёки кўча кишилари одамнинг назаридан колган ва хато хамситилган. Бу фикрлари албатта эскилик  саркити сифатида асрлар карида колиб кетган. </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Иклимимиз кескин кантинентал бўлганлиги сабаб хам бошни, хам сочни иккис совуқдан, кор ёмғирдан саклаб юриш учун бош киймимиз бўлгани маъкул.</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Соч одамни кўрки екан Хар кандай бош кийин кийганда хам одмнинг сочи кўриниб турадиган даражадаги узунликда, яъни елка атрофида кесиб юрилган.</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Кейинчалик бесўнакай сокол ва мойловларга хам бархам беоилган, уларни тартибаг солиб юриш одат тусига айланган. Бу давр эрамиздан </w:t>
      </w:r>
      <w:r w:rsidRPr="00B642DC">
        <w:rPr>
          <w:rFonts w:ascii="Times New Roman" w:hAnsi="Times New Roman" w:cs="Times New Roman"/>
          <w:sz w:val="28"/>
          <w:szCs w:val="28"/>
          <w:lang w:val="uz-Cyrl-UZ"/>
        </w:rPr>
        <w:t xml:space="preserve">I-III </w:t>
      </w:r>
      <w:r>
        <w:rPr>
          <w:rFonts w:ascii="Times New Roman" w:hAnsi="Times New Roman" w:cs="Times New Roman"/>
          <w:sz w:val="28"/>
          <w:szCs w:val="28"/>
          <w:lang w:val="uz-Cyrl-UZ"/>
        </w:rPr>
        <w:t xml:space="preserve">асрларига тўғри келади. АЙнан шу даврга келиб соч соколни тартибга келтириш зарур </w:t>
      </w:r>
      <w:r>
        <w:rPr>
          <w:rFonts w:ascii="Times New Roman" w:hAnsi="Times New Roman" w:cs="Times New Roman"/>
          <w:sz w:val="28"/>
          <w:szCs w:val="28"/>
          <w:lang w:val="uz-Cyrl-UZ"/>
        </w:rPr>
        <w:lastRenderedPageBreak/>
        <w:t>бўлган асбобларга ва керакли махратга эга бўлган хакикий сартарош усталар пайдо бўлган.</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Номи ва донғи чикан сартарошларни шошлар деб аташган. Хонлар ва хукумдорлар ўз сартарошлаига эга бўлишган. Фукаролар ва колган кўл остидагилар кўз ўнгида ўзини саловати ва хушёр килиб кўрсатиш учун хукумдорларнинг шазсий сартарошлари бўлган.Улар ўз хўжайинларининг соч соколларини тартибга келтириш юз кўлларини укалаш , тирноқларини олиш,  юзидаги ажинларини йўкотиш доғларни кетказиш каби ишларни хар куни бажаришган.  Улан хукумдорларнинг бази качиликларидан воқив бўлганликлари сабаб бошка одамлар билан гаплашиши ва алокада бўлиўига йўл кўйилмаган. Улар бўш вактида ажин ва доғларни кетказиш , соч соколларни бўйаш ишларидан малхам ва бўйоқлар тайёрлашган, хамда сартарошликда керак бўладиган асбоблар ясашган. Хушбой қиёмлар мушкиамбарлар атир упалар ва атри совунлар тайёрлаш билан шуғулланишган. Ишлатишга кулай бўлган  турли хил устаралар бежирим кайчилар чиройли метал тароқлар саройдаги мохир усталарининг буютмасига асосан темир усталар томонидан ясалган.</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Кейинчалик сартарош хизматларидан вазирлар сарой ахли ва амалдоралр фойдаланила бошлаган. Мамлакатимиз худудидан Буюк ипак йоли ўтганлиги боис бизда илм, фан,санат, маданият каби хунармандчилик хам жадал ривожланган.Тез орада металдан ясалган хунармандлик асбоблари, уй-рўзгор буюмлари купайиб,деярли барча хонодонга кириб борган. Лекин оддий халк орасида сартарошлар хизматидан фойдаланиш одат тусига кирмаган. Одамлар қайси билан бир бирларининг сочини кискартириб сокол-мойловларни юзаки тартибга келтириб қўяқолишган,холос. Чунки оддий одамларда, хусусан эркакларда,ташқи кўринишга зеб бериш одат бўлмаган. Оддий одамлар қайрогоч ва ёнгоқ дарахтларидан таёрланган тароклардан фойдаланилган. Бундай тароклар бизнинг давримизгача хам йетиб келган. Ўрта Осиё мамлакатларида тез-тез жанг-ужадаллар бўлиб турган. Боши ва юздан яралган яраланган жангчиниг жарохатига малхам босиб тиббий муолижа кўрсатиш мумкин булиши учун жангчиларга соч соқолни қиртишлаб олиб юриш маслахат берилган. Жангчиларга камон, ёй,найза,гурзи,қилич берилган. Аскарлар жангдан олдин бир бирларининг сочларини устарада олиб кўйишган. Бази аскарлар ўзларининг соч ва соқолларини ўзлари олишган. Хатто базилари бунда устарадан эмас,балки пичок, ханжар ва қиличлардан хам фойдаланишган. Бу аскарнинг мохир жангчи эканлигидан далолат беради. Қўрбоши ва лашкарбошилар эса сартарошлар хизматидан фойдаланишган. Урушлар тургаб, одамлар тинч ва осойишта хаётга қайтиб,хар ким ўз касиб-кори билан шуғуллана бошлаганда мохир жанчилар мохир сартарошга айланган бўлиши хам эхтиётдан холи эмас. Тинчлик замонида фан, маданият ва саньат юксак ривожланган. Географик жихатдан Марказий Осиёда </w:t>
      </w:r>
      <w:r>
        <w:rPr>
          <w:rFonts w:ascii="Times New Roman" w:hAnsi="Times New Roman" w:cs="Times New Roman"/>
          <w:sz w:val="28"/>
          <w:szCs w:val="28"/>
          <w:lang w:val="uz-Cyrl-UZ"/>
        </w:rPr>
        <w:lastRenderedPageBreak/>
        <w:t>жойлашган, савдо-сотиқ йўлларда кесишган худуди бўлганлиги сабаб бизгача етиб келган янги фан, маданияти ва саньатининг учкунлари ривожланиб аланга олди. Шунинг учун Турон заминимизни илм,фан, маданият ва саньатнинг ўчоги дейилади. Сартарошликда ишлатиладиган асбоб ва    мосламаларнинг кўпайиши ва такомиллашиши, бу сохада фойдаланиладиган гиёх, малхам ва бўёқларнинг кашиф этилиш, янги атир-упаларнинг яратилиши ўша ривожланиш даврига тўгри келади. Араб итилосидан кегин Ўрта Осиёда ислом дининг кенг тарқалиши ижтимоий тизимда ва хаётнинг барча жабхаларга ўз тасирини ўтказмай қолмади. Бизда ислом динининг Ханафия масхаби айниқса кенг оммалашди. Кундалик хаётда исломий урф, исломий одат,исломий ахлоқ, исломий маданият деган тушунчалар кириб келди ва улар турмушда мустахка ўрин олди. Исломий ахлоқ –одобга қарши ёки зид бўлган фикирлар ва амллар чекина борди. Одамларнинг кийимлари, юриш-туришлари ва ташқи кўринишларига бўлган талаб хам исломий қонун-қонилар қолипга солинди. Малумки, исломда беш вакт тохорат қилиш ва намоз ўкиш ффарз хисобланади.    Хўл кафт ва бармоклар билан бутун бошни уқалаш хам тохорат амалини бир талаби хисобланади. Шуни хисобга олган холда еркаклардан соч соколни доимо олиб юриш, уни ўсиб кетишига йўл кўймаслик талаб этилган. Шунингдек,соқол ва мўйловларни тартибга келтириб юриш, қулоқ, бурун ва лаб атрофини ортиқча майда чослардан тозалаб юриш хам талаб қилинга. Эркаклар бу даврда фақат сокол,ёки фақат мўйлов қойиб юришдан. Базилари хам сокол, хам мўйлов қўйган. Базилар хар иккаласи хам қириб олиб юришган. Сартарошлар мижозларнинг юзи тузилишга қараб соқол ва мўйловларни симметрик равишда олиб, кўркам шакл беришган. Масжид ва мадрасалар ёнида албатта, битта сартарошхона бўлган. Аста-секинйирик шахарлар вужутга келиб, уларни сони ортиб борган. Сартарошларда эса ўз ўрнида карвонсаройлар, хамомлар ва йирик бозорлар пайдо бўла бошлаган. Бундай жойларда доимо бир жойда муқим ишлайдиган сартарошлар бўлган.</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Бозорлар хам икки хил бўлган.Хар куни бир жойда бўладиган бозорлар яни – сарбозорлар бўлган ва кўчма бозорлар, яни бир куни у қишлоқда, бир куни бу қишлокда кўчиб юрган. Қишлоқлар бозор бўладиган хавта кунининг номи билан аталган. Чоршанба бозор, Пайшанба бозор каби номланган қишлоқ ва туманлар деярли хар куни вилоятда  хозир хам бор. Уларнинг ораси 20-30-40 чақирим бўлган. Бозорчи совдогорларда қўшилиб юрадиган кўчма сартарошлар хам бўлган.</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Шу ўринда милий сартарошликнинг  бир кориниши болган саёр сарторошлар тогрисида алохида тохталиб отиш лозим.</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Сайор сартарошлар эшакминиб узоқ қишлоқларга бориб юришган.</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Улар узлари билан капа, яний енгил ва пишиқ мато ва қаттик мосламалар олиб юришган. Мато ва шохлар ёрдамида тезлик билан чайла яшашган ва тезда уни </w:t>
      </w:r>
      <w:r>
        <w:rPr>
          <w:rFonts w:ascii="Times New Roman" w:hAnsi="Times New Roman" w:cs="Times New Roman"/>
          <w:sz w:val="28"/>
          <w:szCs w:val="28"/>
          <w:lang w:val="uz-Cyrl-UZ"/>
        </w:rPr>
        <w:lastRenderedPageBreak/>
        <w:t xml:space="preserve">йигиштириб олиш мумкун болган. Қишин ёзин иссиқ чопон ва енгил, чоғроқ тошакча олиб юришни хам канда қилишмаган. Хуржунинг бир палласига шахший кийимларини, егулигини, чойнак-пиоласи ва шахший нарсаларини солиб юрган болса , иккинчи паластда сартарошлик анжомлари, гиёх ва малхамларни, қумғон, мешга солинган сув, қумғони илиб, олов ёқиб, сув ичиш учун учта темир қозиқдан иборат махсус мослама олиб юришган. Улар ёл-ёлакай озларини зарикмастлик учун баралла овозда ашулалар хиргоя қилиб, шерлар оқиб ғазаллар айтиб кетган. Уларни одамлар узоқдан туриб таниб олишган. Ёларда унга хамроқ болган ёки ропара келган ёловчи хам ёлда учраган дехқон ёки чорвадорхам бир зумда унинг мижозига  айланиши мумкун болган. Шундай пайида сартарош ишини пайсалга солмастан,  хунарини корсатиб қолга олган. Сартарошнинг қишлоқа кириб келиши доимо бир воқия болган. Гузар олдида ёки қишлоқнинг орқасида капасини тиклаб, ёки очиқ ховода асбобларини ёиб барали ашула айтиб мижозларини чорла бошлаган. Мижорлар билан бирга шунча тамоша қилувчилар, ёш болалар  бирзумда унинг атрофида топланган. Мижознинг соч соқолини олиш бораборида у атрофидагиларига, корган кечирганларини, қишлоқлар ва бошқа ерларда болаятгон янгиликлар хамда воқиялар тоғрисида гапириб берган, қизиқарли латифалар айтиб одамларни кулдириб турган. Зеро, саёра сарторошлар табиятни хуш корувчан кишилар болган. сарторошлар бемор ва юрушга қийналадиган одамларнинг уйларига бориб хизмат корсатган. Бази сартарошлар тиш соғуриш ва даволаш, махкамалрда фойдаланиш, унчали муракаб болмаган жихозлар амалини бажариш ва болаларни фатна қилиш хамс шугунланганлар. Ундай сарторошлар алохида хурматга сазовор болган. қишлоқма қишлоқ юрган сартарошлар хеч қанча бош панасиз, тору зор болиб қолишмаган. Уларнинг шухбатидан бахрамарт болиш иштиёхида бир пиола чой таклиф қилиб, бошпана берадиган одамлар дойим топилган. Одамларнинг янгиликлардан бехабар қилиб, озига хос ахборот воситасини бажариб юрган сартарошлар почта хизматинип хам бажаришган. Уларнинг қайси қишлоқлардан отиишини сораб олган одамлар сатратошлар орқали юирор кишига пул, нарса, хат ёки хабар етказиб коишини илтимос қилишган. Бошкалардан сир тутиши лозим болган гап ёки илтимосларни хам улар орқали, ишониб айтиб юворишган. Бу омонатларнинг хамаси беками коз эгасига шахсан етиб борган. Сартарошлар касбига қизиқиб қолган ёшларнинг ота оналари “гошти сизга, сюяги бизга” деп фарзапндларини мохир усталарни шогиртликга бериб, улар билан қошиб юворишган. Ёшлар токи сартарошлик сирларини органгунча қадар устозлари билан бирга юрган, уларнинг майда чувда ишларини комаклашган. Асбобларни чарқлаш, капани тиклаш ва йигиш, токилган сочларни йигиб олиш, атрофни тартибга келтириб сипириш, сув иситиш ва жихозларнинг юз ва бошқаларни ювиб уқалаш ишлар учун зимасига юкланган. Ойлада фарзанд тугилса майса соч қолга илина бошлаганда уларнинг ташладги бир тутам сочини яқин қариндошларга боғлаб </w:t>
      </w:r>
      <w:r>
        <w:rPr>
          <w:rFonts w:ascii="Times New Roman" w:hAnsi="Times New Roman" w:cs="Times New Roman"/>
          <w:sz w:val="28"/>
          <w:szCs w:val="28"/>
          <w:lang w:val="uz-Cyrl-UZ"/>
        </w:rPr>
        <w:lastRenderedPageBreak/>
        <w:t>бирор мойсафитга қирқитган. Ундан кеен боланинг сочини кучга киргунчақадар ота онаси томонидан қайчилаб турилган. Соч опдон кучга киргандан кеен қиз боланип сочини олиш давом этган, лекн бази вилоятларда болаларга бошини тепасидаги орамасида бази жойларда бошнинг орқа томонида бойнининг тепасида бир тутам кокил қолдирилган. Бу кокиллар бази жойларда 9-10 ёшгача, бази жойларда мучал ёшгача остириб, кеен тантанали равишта қирқилган. Бу одат болаликдан осмилик даврига отишдан далолат берган. Бу маросимда мучал оши тортилган. Унгача болалар бир бири билан кокил олочашиб , махтаниб оз кокилари билан ғурурланиб юришган. Бу удун 20асирнинг 2 яримига келиб ёколиб кетишни бошлади. Осмир ёшлар улғаиб мойлови сабзи уриб , осиб бесунақай холга келмастан биринчи бор йигитлар , достлар топланиб хазил тоибалар қилиб сартарошнинг олдига боришга ёки уни уйга таклиф қилишган. Биринчи бор мойловини олдирган оспирин “ мойлов оши” берган . бу русум хам хунармандчилик билан отказилган бу одат ёшларнинг оспирининг даври тугаб йигитчилик даврига қадар қойганлигидан далолат берган бу қизиқарли одат хам отган 60йиларига бориб ёк болиб бошлаганлигини қарамастан хозр хам узоқ қишлоқларда онда сонда учраб туради. Киз боланинг сочи кучга киргандан кеен уни ювиб тараш парвариш қилиш билан кизнинг онаси бувиси энаси тарбиячиси ва опалари шугунланган кизболани ёшлигидан сочга болган мехрини оширишга харакат қилишган ва унга эришганхам. Уларни ёшлигиданоқ сочини ювиб,тараб йигиб юришга одатлантиришган. Соч қолга илина бошлаганданоқ, ялтироқ, гули, рангли матолардан қирқилган соч бадан билан сочнинг 3-4 жойига боғлаб безаб коишган. Соч оринга кириб келгандан кеен уни майда қилиб “қирқ” кокил усулида ораб , унга жамалаклар тақиб юриш кенг тарқалган. Ёш кизолақларнинг бош яланг бришга одобсизлик хисобланган,кеен шундай болса хам бошларга чиройли гуллар ёки зар билан безатилган доппилар кийиб юришган. Бахор келиши билан қизалоклар ораларига эргашиб қишлоқ атрофида чаман болтб очилиб қизқалдоқ зор ва гульзорларга саир уйштирилган. Буни улар лола “саири, “коклам сайли ёки осма сайли дп аташган”. Бундан қизалоқлар бошларга гул чамбараклар тақиб сочларга табий гуларни қошиб олишган. Дарстлаки ундирилган османи қошларига суриб қизолакларнинг қошларига биринчи бор осма, қоларга хина қоилган. Бундай саиларда чучмомолар терилган, қизолоқларга хос ойинлар- “доппи келди”,  “қулашмочоқ”, “хаппак”,” ма</w:t>
      </w:r>
      <w:r>
        <w:rPr>
          <w:rFonts w:ascii="Times New Roman" w:hAnsi="Times New Roman" w:cs="Times New Roman"/>
          <w:sz w:val="28"/>
          <w:szCs w:val="28"/>
          <w:lang w:val="uz-Cyrl-UZ"/>
        </w:rPr>
        <w:tab/>
        <w:t xml:space="preserve">йда тошларни кафтига отиб илиб оладиган кизлар ойини каби ойнлар ойнашган. Ашулар ва латифалдар уршишган. Ундай сайилларда оғил болалар аралашмаган. Улар”ланка”,”чиллак” ўйинлар бн овора бўлишган. Сочларни парвариш қилишда ёг,тухум ва гиёхлардан таёрланган қоришмалар қатори сут махсулотлари ва айниқса қатиқдан фойдаланиш кенг тарқалган. Ислом тамойилига кўра аёоллар юзлари ва сочларини бегонага кўрсатиши гунох хисобланган. Шу сабаб қизлар ва аёлларга фақат ичкари ховлида юзи ёки сочи кўриниб юришига рухсат этилди. </w:t>
      </w:r>
      <w:r>
        <w:rPr>
          <w:rFonts w:ascii="Times New Roman" w:hAnsi="Times New Roman" w:cs="Times New Roman"/>
          <w:sz w:val="28"/>
          <w:szCs w:val="28"/>
          <w:lang w:val="uz-Cyrl-UZ"/>
        </w:rPr>
        <w:lastRenderedPageBreak/>
        <w:t>Аста секинлик билан гавжум жойларда бозорлар ва сайилгохларда жамоат жойларда сартарошхоналар очилиб, аёллар салони хам фаолият кўрсата бошлаган. Бундай жамоат сартарошхоналарида асосан рус,арман ва яхудий миллатга мансуб сартарошлар ишлар эди. Аёллар сартарошхоналарга хам махаллий айолларнинг келиши аста секин орта борди. 30-йилларга келиб алгов далгов замон бошланди. Илим фан маданият санат ва адабиёт намоёндалари  бирин кетин қатоғонга учради. 60 йилларга келиб сартарошхоналарда навбатга турадиганлар сони ошиб кетди. Бу ўз ўрнида замонавий талабга жовоб берадиган лозим бўлган асбоб-ускуналар ва техника воситалари билан жихозланган сартарошхоналарни кўпроқ ишга тушириш, малакали кадрларни тайёйрлаш учун махсус ўқув дастгохлари очиш масалаларини келтириб чиқарди. Сартарошхоналар майиший хизмат кўрзатиш тизимининг энг долзарб ва ажралмас қисмига айланиди. Майиший хизмат кўрсатиш марказлари ва уйларнинг сони ошади. Санитария вагигиена қоидаларига риоя қилиш қаттий талаб қилинади.</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70-йилларга келиб аёллар салонида эркаклар, эркаклар салонда аёллар хизмат қилаётканини тобора кўрмоқ учратиш одатий хол бўлиб қолади.</w:t>
      </w:r>
    </w:p>
    <w:p w:rsidR="00B4757E" w:rsidRDefault="00B4757E" w:rsidP="00B4757E">
      <w:pPr>
        <w:jc w:val="both"/>
        <w:rPr>
          <w:rFonts w:ascii="Times New Roman" w:hAnsi="Times New Roman" w:cs="Times New Roman"/>
          <w:sz w:val="28"/>
          <w:szCs w:val="28"/>
          <w:lang w:val="uz-Cyrl-UZ"/>
        </w:rPr>
      </w:pPr>
      <w:r>
        <w:rPr>
          <w:rFonts w:ascii="Times New Roman" w:hAnsi="Times New Roman" w:cs="Times New Roman"/>
          <w:sz w:val="28"/>
          <w:szCs w:val="28"/>
          <w:lang w:val="uz-Cyrl-UZ"/>
        </w:rPr>
        <w:t>Сочларни бўяш ва парвариш қилиш учун турли кимёвий ва органик бўёқлар дори-дармон ва малхамлар мавжудлигига қарамасдан одамлар кўркига кўрк қўшувчи сартарошлар қўлбола қоришмалар ўйлаб топиш ва ишлатишни тўхтатишмади. Сочга жингалаклар тўлқинли ва хҳурпайтирган шакл бериш учун турли хил янги шаклдаги тароқлар, мосламалар, қиздиргичлар, электр асабоб ускуналардан кенг фойдаланиладиган бўлди.</w:t>
      </w:r>
    </w:p>
    <w:p w:rsidR="00B4757E" w:rsidRDefault="00B4757E" w:rsidP="00B4757E">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60-70-йилларда аёлла шинён-яьни сочларни кўпроқ қилиб кўрсатиш учун  фойдаланишни одат қилишга. Уларни соч ранига мос келадиган тури хилдаги кўринмайдиган илгаклар билан махкмлаб қўйилади. Сочни сийрак ёки замонавий кўринишга интилган аёллар турли парик ва ясама сочлардан фойдаланишан. </w:t>
      </w:r>
    </w:p>
    <w:p w:rsidR="00B4757E" w:rsidRDefault="00B4757E" w:rsidP="00B4757E">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70-йилларда эркаклар ва ёшлар хам талабчангликда аёллардан қолишмайдиган бўлди. Айниқса,</w:t>
      </w:r>
      <w:r w:rsidRPr="009A0860">
        <w:rPr>
          <w:rFonts w:ascii="Times New Roman" w:hAnsi="Times New Roman" w:cs="Times New Roman"/>
          <w:sz w:val="28"/>
          <w:szCs w:val="28"/>
          <w:lang w:val="uz-Cyrl-UZ"/>
        </w:rPr>
        <w:t>Liverpul</w:t>
      </w:r>
      <w:r>
        <w:rPr>
          <w:rFonts w:ascii="Times New Roman" w:hAnsi="Times New Roman" w:cs="Times New Roman"/>
          <w:sz w:val="28"/>
          <w:szCs w:val="28"/>
          <w:lang w:val="uz-Cyrl-UZ"/>
        </w:rPr>
        <w:t>,</w:t>
      </w:r>
      <w:r w:rsidRPr="009A0860">
        <w:rPr>
          <w:rFonts w:ascii="Times New Roman" w:hAnsi="Times New Roman" w:cs="Times New Roman"/>
          <w:sz w:val="28"/>
          <w:szCs w:val="28"/>
          <w:lang w:val="uz-Cyrl-UZ"/>
        </w:rPr>
        <w:t>’’Bitlz’’</w:t>
      </w:r>
      <w:r>
        <w:rPr>
          <w:rFonts w:ascii="Times New Roman" w:hAnsi="Times New Roman" w:cs="Times New Roman"/>
          <w:sz w:val="28"/>
          <w:szCs w:val="28"/>
          <w:lang w:val="uz-Cyrl-UZ"/>
        </w:rPr>
        <w:t xml:space="preserve"> ансамлининг шухрати оламга ёйилгандан сўнг, шу гурух хонандаларидек сочларни йелкадан тушуриб юрган сочлар ва талабларни кўблаб учратиш мумкин бўлган эди.</w:t>
      </w:r>
    </w:p>
    <w:p w:rsidR="00B4757E" w:rsidRDefault="00B4757E" w:rsidP="00B4757E">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80-йилларга келиб эркаклар сочларини орқага тараб юриши кўпайган бўлса, аёллар сочларини еркин тараб юришга одатланишди. </w:t>
      </w:r>
    </w:p>
    <w:p w:rsidR="00B4757E" w:rsidRDefault="00B4757E" w:rsidP="00B4757E">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Ёшлар эса сочларини калтароқ қилиб олиб юра бошладилар. Юртимиз мустақилликни қўлга киритиши билан сартарошлик махорати ва бу касб ривожлана бошлади. Одамлар кўпинча чет мамлакатларда ишлаб, ўқиш, малака ошириш, жам олиш ва савдо-сотиқ қилиш учун бемалол бориб келадиган бўлдилар. Уларнинг дунё қараши ўзгариб, юриш-туриш кийиниш ва соч шаклининг қандай бўлишига муносабати ўзгарди, талабчанлиги ошди. </w:t>
      </w:r>
    </w:p>
    <w:p w:rsidR="00B4757E" w:rsidRDefault="00B4757E" w:rsidP="00B4757E">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   Чет элдан келаётган мутахассислар ва сайёхлар ва ишбилармонларнинг дипломатия ходимларининг сони ошди. Уларнинг таьби ва табиатига  қараб тш тутиш давр тақозосига айланади. Сартарошлар янги усул ва шаклларни ўрганиб ўз билим  ва малакаларини тинмай оширишга киришди. Хусусий сартарошхоналар очиш имконияти пайдо бўлди.  Чет эл ва халқаро андозаларга жавоб берадиган шинам ва чиройли қилиб безатилинган сартарошхоналар очила бошлади. Асбоблар турлари кўпайиб, жихозлар янгиланиб замон талабига жавоб берадиган сартарошхона ва салонлар бунёд бўлди.</w:t>
      </w:r>
    </w:p>
    <w:p w:rsidR="00B4757E" w:rsidRPr="006349B4" w:rsidRDefault="00B4757E" w:rsidP="00B4757E">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6349B4">
        <w:rPr>
          <w:rFonts w:ascii="Times New Roman" w:hAnsi="Times New Roman" w:cs="Times New Roman"/>
          <w:sz w:val="28"/>
          <w:szCs w:val="28"/>
          <w:lang w:val="uz-Cyrl-UZ"/>
        </w:rPr>
        <w:t>Сочларни турмаклаш 1904</w:t>
      </w:r>
      <w:r>
        <w:rPr>
          <w:rFonts w:ascii="Times New Roman" w:hAnsi="Times New Roman" w:cs="Times New Roman"/>
          <w:sz w:val="28"/>
          <w:szCs w:val="28"/>
          <w:lang w:val="uz-Cyrl-UZ"/>
        </w:rPr>
        <w:t>-</w:t>
      </w:r>
      <w:r w:rsidRPr="006349B4">
        <w:rPr>
          <w:rFonts w:ascii="Times New Roman" w:hAnsi="Times New Roman" w:cs="Times New Roman"/>
          <w:sz w:val="28"/>
          <w:szCs w:val="28"/>
          <w:lang w:val="uz-Cyrl-UZ"/>
        </w:rPr>
        <w:t>йилда К.Неслер исимли немис устаси узоқ муддатга турмаклаш усулини таклиф этди. У дастлаб сочни электр қиздирғичлар ёрдамида жингалак қилган. Бу ус</w:t>
      </w:r>
      <w:r>
        <w:rPr>
          <w:rFonts w:ascii="Times New Roman" w:hAnsi="Times New Roman" w:cs="Times New Roman"/>
          <w:sz w:val="28"/>
          <w:szCs w:val="28"/>
          <w:lang w:val="uz-Cyrl-UZ"/>
        </w:rPr>
        <w:t>ул бизларгача етиб келган. 1910-</w:t>
      </w:r>
      <w:r w:rsidRPr="006349B4">
        <w:rPr>
          <w:rFonts w:ascii="Times New Roman" w:hAnsi="Times New Roman" w:cs="Times New Roman"/>
          <w:sz w:val="28"/>
          <w:szCs w:val="28"/>
          <w:lang w:val="uz-Cyrl-UZ"/>
        </w:rPr>
        <w:t>йилда эса соч турмаклашнинг янги кимёвий усулини кашф этди. Бунда сочлар гўё табиийга ўхшаб жингалак бўлиб турар эди.</w:t>
      </w:r>
    </w:p>
    <w:p w:rsidR="00B4757E" w:rsidRPr="006349B4" w:rsidRDefault="00B4757E" w:rsidP="00B4757E">
      <w:pPr>
        <w:spacing w:after="0"/>
        <w:jc w:val="both"/>
        <w:rPr>
          <w:rFonts w:ascii="Times New Roman" w:hAnsi="Times New Roman" w:cs="Times New Roman"/>
          <w:sz w:val="28"/>
          <w:szCs w:val="28"/>
          <w:lang w:val="uz-Cyrl-UZ"/>
        </w:rPr>
      </w:pPr>
      <w:r w:rsidRPr="006349B4">
        <w:rPr>
          <w:rFonts w:ascii="Times New Roman" w:hAnsi="Times New Roman" w:cs="Times New Roman"/>
          <w:sz w:val="28"/>
          <w:szCs w:val="28"/>
          <w:lang w:val="uz-Cyrl-UZ"/>
        </w:rPr>
        <w:t xml:space="preserve">     Шундай қилиб, узоқ муддатга турмаклашнинг икки хил усули: кимёвий хамда иссиқлик ёрдамида турмаклаш вужудга келди. Бу хар икки усулни қўллаш учун хам юқори малака, хам тажриба хам, диққат қилиш лозим бўлади. Мижоз билан ишлашдан олдин сочнинг хусусияти ва умумий холати яхшилаб ўрганиб чиқилди ва шундан кейин тегишли кимёвий аралашма тайёрланади хамда керакли усулда турмакланади.</w:t>
      </w:r>
    </w:p>
    <w:p w:rsidR="00B4757E" w:rsidRPr="006349B4" w:rsidRDefault="00B4757E" w:rsidP="00B4757E">
      <w:pPr>
        <w:spacing w:after="0"/>
        <w:jc w:val="both"/>
        <w:rPr>
          <w:rFonts w:ascii="Times New Roman" w:hAnsi="Times New Roman" w:cs="Times New Roman"/>
          <w:sz w:val="28"/>
          <w:szCs w:val="28"/>
          <w:lang w:val="uz-Cyrl-UZ"/>
        </w:rPr>
      </w:pPr>
      <w:r w:rsidRPr="006349B4">
        <w:rPr>
          <w:rFonts w:ascii="Times New Roman" w:hAnsi="Times New Roman" w:cs="Times New Roman"/>
          <w:sz w:val="28"/>
          <w:szCs w:val="28"/>
          <w:lang w:val="uz-Cyrl-UZ"/>
        </w:rPr>
        <w:t xml:space="preserve">     Маълумки сочнинг дағал, оддий, қаттиқ, ингичка, юмшоқ, табиий, тўлқинли ёки жингалак бўялган, оч ранг берилган нотўғри муносабат туфайли бузилган ва касал турлари мавжуд.</w:t>
      </w:r>
    </w:p>
    <w:p w:rsidR="00B4757E" w:rsidRPr="006349B4" w:rsidRDefault="00B4757E" w:rsidP="00B4757E">
      <w:pPr>
        <w:spacing w:after="0"/>
        <w:jc w:val="both"/>
        <w:rPr>
          <w:rFonts w:ascii="Times New Roman" w:hAnsi="Times New Roman" w:cs="Times New Roman"/>
          <w:sz w:val="28"/>
          <w:szCs w:val="28"/>
          <w:lang w:val="uz-Cyrl-UZ"/>
        </w:rPr>
      </w:pPr>
      <w:r w:rsidRPr="006349B4">
        <w:rPr>
          <w:rFonts w:ascii="Times New Roman" w:hAnsi="Times New Roman" w:cs="Times New Roman"/>
          <w:sz w:val="28"/>
          <w:szCs w:val="28"/>
          <w:lang w:val="uz-Cyrl-UZ"/>
        </w:rPr>
        <w:t xml:space="preserve">     Дағал ва қаттиқ сочлар иссиқда осонлик билан бурилади ва шакил бериш осон кечади. Лекин бунинг учун уларга яҳшилаб кимёвий аралашмани сингдириб олиш керак.</w:t>
      </w:r>
    </w:p>
    <w:p w:rsidR="00B4757E" w:rsidRDefault="00B4757E" w:rsidP="00B4757E">
      <w:pPr>
        <w:spacing w:after="0"/>
        <w:jc w:val="both"/>
        <w:rPr>
          <w:rFonts w:ascii="Times New Roman" w:hAnsi="Times New Roman" w:cs="Times New Roman"/>
          <w:sz w:val="28"/>
          <w:szCs w:val="28"/>
          <w:lang w:val="uz-Cyrl-UZ"/>
        </w:rPr>
      </w:pPr>
      <w:r w:rsidRPr="006349B4">
        <w:rPr>
          <w:rFonts w:ascii="Times New Roman" w:hAnsi="Times New Roman" w:cs="Times New Roman"/>
          <w:sz w:val="28"/>
          <w:szCs w:val="28"/>
          <w:lang w:val="uz-Cyrl-UZ"/>
        </w:rPr>
        <w:t xml:space="preserve">     Бундай сочларга кимёвий аралашма оддий сочларга қараганда тезроқ таъсир қилиши сабабли ўралган тутамлар йирик йирик чиқади ва шаклини анча узоқ сақлаб қолади.</w:t>
      </w:r>
    </w:p>
    <w:p w:rsidR="002A7CB3" w:rsidRPr="00B4757E" w:rsidRDefault="002A7CB3">
      <w:pPr>
        <w:rPr>
          <w:lang w:val="uz-Cyrl-UZ"/>
        </w:rPr>
      </w:pPr>
    </w:p>
    <w:sectPr w:rsidR="002A7CB3" w:rsidRPr="00B47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9A"/>
    <w:rsid w:val="00144C9A"/>
    <w:rsid w:val="002A7CB3"/>
    <w:rsid w:val="008221AD"/>
    <w:rsid w:val="00B4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96E7"/>
  <w15:chartTrackingRefBased/>
  <w15:docId w15:val="{1D23B76D-DCC4-45E2-A888-483503F3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2724</Words>
  <Characters>15532</Characters>
  <Application>Microsoft Office Word</Application>
  <DocSecurity>0</DocSecurity>
  <Lines>129</Lines>
  <Paragraphs>36</Paragraphs>
  <ScaleCrop>false</ScaleCrop>
  <Company>SPecialiST RePack</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4</cp:revision>
  <dcterms:created xsi:type="dcterms:W3CDTF">2021-10-18T11:54:00Z</dcterms:created>
  <dcterms:modified xsi:type="dcterms:W3CDTF">2021-10-18T12:14:00Z</dcterms:modified>
</cp:coreProperties>
</file>