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6FD" w:rsidRDefault="00B706FD" w:rsidP="00B706FD">
      <w:pPr>
        <w:autoSpaceDE w:val="0"/>
        <w:autoSpaceDN w:val="0"/>
        <w:adjustRightInd w:val="0"/>
        <w:spacing w:line="273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8</w:t>
      </w:r>
      <w:bookmarkStart w:id="0" w:name="_GoBack"/>
      <w:bookmarkEnd w:id="0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-MAVZU: P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EDIKYUR</w:t>
      </w:r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XONASINI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JIHOZ</w:t>
      </w:r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LASH</w:t>
      </w:r>
    </w:p>
    <w:p w:rsidR="00B706FD" w:rsidRPr="00B27350" w:rsidRDefault="00B706FD" w:rsidP="00B706FD">
      <w:pPr>
        <w:autoSpaceDE w:val="0"/>
        <w:autoSpaceDN w:val="0"/>
        <w:adjustRightInd w:val="0"/>
        <w:spacing w:line="273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B706FD" w:rsidRPr="00B27350" w:rsidRDefault="00B706FD" w:rsidP="00B706FD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edikyur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xonasi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111111"/>
          <w:sz w:val="28"/>
          <w:szCs w:val="28"/>
          <w:lang w:val="en-US"/>
        </w:rPr>
        <w:t>parrakli</w:t>
      </w:r>
      <w:proofErr w:type="spellEnd"/>
      <w:r w:rsidRPr="00B27350">
        <w:rPr>
          <w:rFonts w:ascii="Times New Roman" w:hAnsi="Times New Roman"/>
          <w:color w:val="111111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111111"/>
          <w:sz w:val="28"/>
          <w:szCs w:val="28"/>
          <w:lang w:val="en-US"/>
        </w:rPr>
        <w:t>ish</w:t>
      </w:r>
      <w:proofErr w:type="spellEnd"/>
      <w:r w:rsidRPr="00B27350">
        <w:rPr>
          <w:rFonts w:ascii="Times New Roman" w:hAnsi="Times New Roman"/>
          <w:color w:val="111111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111111"/>
          <w:sz w:val="28"/>
          <w:szCs w:val="28"/>
          <w:lang w:val="en-US"/>
        </w:rPr>
        <w:t>stol</w:t>
      </w:r>
      <w:r>
        <w:rPr>
          <w:rFonts w:ascii="Times New Roman" w:hAnsi="Times New Roman"/>
          <w:color w:val="111111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jihozlangan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bo‘lishi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mijozdan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keyin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xona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shamollatilishi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kerak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Xona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yorug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‘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bo‘lishi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</w:t>
      </w:r>
      <w:r w:rsidRPr="00B27350">
        <w:rPr>
          <w:rFonts w:ascii="Times New Roman" w:hAnsi="Times New Roman"/>
          <w:sz w:val="28"/>
          <w:szCs w:val="28"/>
          <w:lang w:val="en-US"/>
        </w:rPr>
        <w:t>ndagi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muhit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mutaxassis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mijoz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yoqimli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qulay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bo‘lishi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kerak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B706FD" w:rsidRDefault="00B706FD" w:rsidP="00B706FD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Zarur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bo‘lgan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narsalar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B706FD" w:rsidRDefault="00B706FD" w:rsidP="00B706FD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Mijoz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uchun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qulay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stul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706FD" w:rsidRDefault="00B706FD" w:rsidP="00B706FD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Mutaxassis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uchun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stul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706FD" w:rsidRDefault="00B706FD" w:rsidP="00B706FD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Bir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martalik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rulon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sochiq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706FD" w:rsidRPr="00B27350" w:rsidRDefault="00B706FD" w:rsidP="00B706FD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edikyur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kerak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bo‘ladigan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asboblar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;</w:t>
      </w:r>
    </w:p>
    <w:p w:rsidR="00B706FD" w:rsidRPr="00B27350" w:rsidRDefault="00B706FD" w:rsidP="00B706FD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Kerakli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vositalar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xomashyolarni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joylash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tumba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;</w:t>
      </w:r>
    </w:p>
    <w:p w:rsidR="00B706FD" w:rsidRPr="00B27350" w:rsidRDefault="00B706FD" w:rsidP="00B706FD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parvarishida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foydalaniladigan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dekorativ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kosmetika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tokchalar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;</w:t>
      </w:r>
    </w:p>
    <w:p w:rsidR="00B706FD" w:rsidRDefault="00B706FD" w:rsidP="00B706FD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Lampa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706FD" w:rsidRDefault="00B706FD" w:rsidP="00B706FD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Oyoqlar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uchun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vanna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706FD" w:rsidRDefault="00B706FD" w:rsidP="00B706FD">
      <w:pPr>
        <w:autoSpaceDE w:val="0"/>
        <w:autoSpaceDN w:val="0"/>
        <w:adjustRightInd w:val="0"/>
        <w:spacing w:line="273" w:lineRule="auto"/>
        <w:jc w:val="center"/>
        <w:rPr>
          <w:rFonts w:ascii="Times New Roman" w:hAnsi="Times New Roman"/>
          <w:sz w:val="28"/>
          <w:szCs w:val="28"/>
        </w:rPr>
      </w:pPr>
    </w:p>
    <w:p w:rsidR="00C328F7" w:rsidRDefault="00C328F7"/>
    <w:sectPr w:rsidR="00C3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16214"/>
    <w:multiLevelType w:val="multilevel"/>
    <w:tmpl w:val="2F54AA03"/>
    <w:lvl w:ilvl="0">
      <w:numFmt w:val="bullet"/>
      <w:lvlText w:val="·"/>
      <w:lvlJc w:val="left"/>
      <w:pPr>
        <w:tabs>
          <w:tab w:val="num" w:pos="1575"/>
        </w:tabs>
        <w:ind w:left="1575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3015"/>
        </w:tabs>
        <w:ind w:left="3015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3735"/>
        </w:tabs>
        <w:ind w:left="3735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5175"/>
        </w:tabs>
        <w:ind w:left="5175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5895"/>
        </w:tabs>
        <w:ind w:left="5895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7335"/>
        </w:tabs>
        <w:ind w:left="7335" w:hanging="360"/>
      </w:pPr>
      <w:rPr>
        <w:rFonts w:ascii="Wingdings" w:hAnsi="Wingdings" w:cs="Wingding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FD"/>
    <w:rsid w:val="00B706FD"/>
    <w:rsid w:val="00C3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6D126-F099-420A-937A-AA45FC0A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706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E-MaxUser</dc:creator>
  <cp:keywords/>
  <dc:description/>
  <cp:lastModifiedBy>E-MaxUser</cp:lastModifiedBy>
  <cp:revision>1</cp:revision>
  <dcterms:created xsi:type="dcterms:W3CDTF">2021-08-18T07:38:00Z</dcterms:created>
  <dcterms:modified xsi:type="dcterms:W3CDTF">2021-08-18T07:39:00Z</dcterms:modified>
</cp:coreProperties>
</file>