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8E" w:rsidRDefault="0006438E" w:rsidP="0006438E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3-MAVZU</w:t>
      </w:r>
    </w:p>
    <w:p w:rsidR="0006438E" w:rsidRPr="009D3F30" w:rsidRDefault="0006438E" w:rsidP="0006438E">
      <w:pPr>
        <w:pStyle w:val="a3"/>
        <w:rPr>
          <w:rFonts w:ascii="Times New Roman" w:hAnsi="Times New Roman"/>
        </w:rPr>
      </w:pPr>
      <w:proofErr w:type="spellStart"/>
      <w:r w:rsidRPr="009D3F30">
        <w:rPr>
          <w:rFonts w:ascii="Times New Roman" w:hAnsi="Times New Roman"/>
        </w:rPr>
        <w:t>Беморга</w:t>
      </w:r>
      <w:proofErr w:type="spellEnd"/>
      <w:r w:rsidRPr="009D3F30">
        <w:rPr>
          <w:rFonts w:ascii="Times New Roman" w:hAnsi="Times New Roman"/>
        </w:rPr>
        <w:t xml:space="preserve"> </w:t>
      </w:r>
      <w:proofErr w:type="spellStart"/>
      <w:r w:rsidRPr="009D3F30">
        <w:rPr>
          <w:rFonts w:ascii="Times New Roman" w:hAnsi="Times New Roman"/>
        </w:rPr>
        <w:t>қўйиладиган</w:t>
      </w:r>
      <w:proofErr w:type="spellEnd"/>
      <w:r w:rsidRPr="009D3F30">
        <w:rPr>
          <w:rFonts w:ascii="Times New Roman" w:hAnsi="Times New Roman"/>
        </w:rPr>
        <w:t xml:space="preserve"> </w:t>
      </w:r>
      <w:proofErr w:type="spellStart"/>
      <w:r w:rsidRPr="009D3F30">
        <w:rPr>
          <w:rFonts w:ascii="Times New Roman" w:hAnsi="Times New Roman"/>
        </w:rPr>
        <w:t>талаблар</w:t>
      </w:r>
      <w:proofErr w:type="spellEnd"/>
      <w:r w:rsidRPr="009D3F30">
        <w:rPr>
          <w:rFonts w:ascii="Times New Roman" w:hAnsi="Times New Roman"/>
        </w:rPr>
        <w:t xml:space="preserve">  </w:t>
      </w:r>
    </w:p>
    <w:p w:rsidR="00805241" w:rsidRDefault="0006438E" w:rsidP="0006438E">
      <w:pPr>
        <w:rPr>
          <w:lang w:val="en-US"/>
        </w:rPr>
      </w:pPr>
      <w:proofErr w:type="spellStart"/>
      <w:r w:rsidRPr="009D3F30">
        <w:t>Массажчига</w:t>
      </w:r>
      <w:proofErr w:type="spellEnd"/>
      <w:r w:rsidRPr="009D3F30">
        <w:t xml:space="preserve"> </w:t>
      </w:r>
      <w:proofErr w:type="spellStart"/>
      <w:r w:rsidRPr="009D3F30">
        <w:t>қўйиладиган</w:t>
      </w:r>
      <w:proofErr w:type="spellEnd"/>
      <w:r w:rsidRPr="009D3F30">
        <w:t xml:space="preserve"> </w:t>
      </w:r>
      <w:proofErr w:type="spellStart"/>
      <w:r w:rsidRPr="009D3F30">
        <w:t>талаблар</w:t>
      </w:r>
      <w:proofErr w:type="spellEnd"/>
    </w:p>
    <w:p w:rsidR="0006438E" w:rsidRDefault="0006438E" w:rsidP="0006438E">
      <w:pPr>
        <w:rPr>
          <w:lang w:val="en-US"/>
        </w:rPr>
      </w:pPr>
    </w:p>
    <w:p w:rsidR="0006438E" w:rsidRPr="00790C03" w:rsidRDefault="0006438E" w:rsidP="0006438E">
      <w:pPr>
        <w:autoSpaceDE w:val="0"/>
        <w:autoSpaceDN w:val="0"/>
        <w:adjustRightInd w:val="0"/>
        <w:spacing w:after="165"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3-Mavzu: </w:t>
      </w:r>
      <w:proofErr w:type="spellStart"/>
      <w:r w:rsidRPr="00790C03"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  <w:lang w:val="en-US"/>
        </w:rPr>
        <w:t>emor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va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massajchiga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qo</w:t>
      </w:r>
      <w:r w:rsidRPr="00790C03">
        <w:rPr>
          <w:b/>
          <w:bCs/>
          <w:sz w:val="28"/>
          <w:szCs w:val="28"/>
          <w:lang w:val="en-US"/>
        </w:rPr>
        <w:t>‘</w:t>
      </w:r>
      <w:r>
        <w:rPr>
          <w:b/>
          <w:bCs/>
          <w:sz w:val="28"/>
          <w:szCs w:val="28"/>
          <w:lang w:val="en-US"/>
        </w:rPr>
        <w:t>yiladigan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talablar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:rsidR="0006438E" w:rsidRPr="00790C03" w:rsidRDefault="0006438E" w:rsidP="0006438E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Reja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:rsidR="0006438E" w:rsidRPr="00790C03" w:rsidRDefault="0006438E" w:rsidP="0006438E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Massajchiga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talablar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06438E" w:rsidRPr="00790C03" w:rsidRDefault="0006438E" w:rsidP="0006438E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Bemorlarga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talablar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06438E" w:rsidRPr="00790C03" w:rsidRDefault="0006438E" w:rsidP="0006438E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Massajchining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qoidalari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06438E" w:rsidRDefault="0006438E" w:rsidP="0006438E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b/>
          <w:bCs/>
          <w:sz w:val="28"/>
          <w:szCs w:val="28"/>
          <w:lang w:val="en-US"/>
        </w:rPr>
      </w:pPr>
    </w:p>
    <w:p w:rsidR="0006438E" w:rsidRPr="00172E16" w:rsidRDefault="0006438E" w:rsidP="0006438E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172E16">
        <w:rPr>
          <w:bCs/>
          <w:sz w:val="28"/>
          <w:szCs w:val="28"/>
          <w:lang w:val="en-US"/>
        </w:rPr>
        <w:t>Massajchiga</w:t>
      </w:r>
      <w:proofErr w:type="spellEnd"/>
      <w:r w:rsidRPr="00172E16">
        <w:rPr>
          <w:bCs/>
          <w:sz w:val="28"/>
          <w:szCs w:val="28"/>
          <w:lang w:val="en-US"/>
        </w:rPr>
        <w:t xml:space="preserve"> </w:t>
      </w:r>
      <w:proofErr w:type="spellStart"/>
      <w:r w:rsidRPr="00172E16">
        <w:rPr>
          <w:bCs/>
          <w:sz w:val="28"/>
          <w:szCs w:val="28"/>
          <w:lang w:val="en-US"/>
        </w:rPr>
        <w:t>quyidagi</w:t>
      </w:r>
      <w:proofErr w:type="spellEnd"/>
      <w:r w:rsidRPr="00172E16">
        <w:rPr>
          <w:bCs/>
          <w:sz w:val="28"/>
          <w:szCs w:val="28"/>
          <w:lang w:val="en-US"/>
        </w:rPr>
        <w:t xml:space="preserve"> </w:t>
      </w:r>
      <w:proofErr w:type="spellStart"/>
      <w:r w:rsidRPr="00172E16">
        <w:rPr>
          <w:bCs/>
          <w:sz w:val="28"/>
          <w:szCs w:val="28"/>
          <w:lang w:val="en-US"/>
        </w:rPr>
        <w:t>talablar</w:t>
      </w:r>
      <w:proofErr w:type="spellEnd"/>
      <w:r w:rsidRPr="00172E16">
        <w:rPr>
          <w:bCs/>
          <w:sz w:val="28"/>
          <w:szCs w:val="28"/>
          <w:lang w:val="en-US"/>
        </w:rPr>
        <w:t xml:space="preserve"> </w:t>
      </w:r>
      <w:proofErr w:type="spellStart"/>
      <w:r w:rsidRPr="00172E16">
        <w:rPr>
          <w:bCs/>
          <w:sz w:val="28"/>
          <w:szCs w:val="28"/>
          <w:lang w:val="en-US"/>
        </w:rPr>
        <w:t>qo‘yiladi</w:t>
      </w:r>
      <w:proofErr w:type="spellEnd"/>
      <w:r w:rsidRPr="00172E16">
        <w:rPr>
          <w:bCs/>
          <w:sz w:val="28"/>
          <w:szCs w:val="28"/>
          <w:lang w:val="en-US"/>
        </w:rPr>
        <w:t xml:space="preserve">: </w:t>
      </w:r>
      <w:proofErr w:type="spellStart"/>
      <w:r w:rsidRPr="00172E16">
        <w:rPr>
          <w:sz w:val="28"/>
          <w:szCs w:val="28"/>
          <w:lang w:val="en-US"/>
        </w:rPr>
        <w:t>amalga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oshirilgan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uqalash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foyda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keltirishi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72E16">
        <w:rPr>
          <w:sz w:val="28"/>
          <w:szCs w:val="28"/>
          <w:lang w:val="en-US"/>
        </w:rPr>
        <w:t>va</w:t>
      </w:r>
      <w:proofErr w:type="spellEnd"/>
      <w:proofErr w:type="gram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zarar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yetkazmasligi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uchun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massajchi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odam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anatomiyasi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asoslari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bilan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birgalikda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mijozning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xususiyatlarini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va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massajning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organizmga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fiziologik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ta’sirini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bilish</w:t>
      </w:r>
      <w:proofErr w:type="spellEnd"/>
      <w:r w:rsidRPr="00172E16">
        <w:rPr>
          <w:sz w:val="28"/>
          <w:szCs w:val="28"/>
          <w:lang w:val="en-US"/>
        </w:rPr>
        <w:t xml:space="preserve"> </w:t>
      </w:r>
      <w:proofErr w:type="spellStart"/>
      <w:r w:rsidRPr="00172E16">
        <w:rPr>
          <w:sz w:val="28"/>
          <w:szCs w:val="28"/>
          <w:lang w:val="en-US"/>
        </w:rPr>
        <w:t>muhimdir</w:t>
      </w:r>
      <w:proofErr w:type="spellEnd"/>
      <w:r w:rsidRPr="00172E16">
        <w:rPr>
          <w:sz w:val="28"/>
          <w:szCs w:val="28"/>
          <w:lang w:val="en-US"/>
        </w:rPr>
        <w:t>.</w:t>
      </w:r>
    </w:p>
    <w:p w:rsidR="0006438E" w:rsidRPr="00172E16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bCs/>
          <w:sz w:val="28"/>
          <w:szCs w:val="28"/>
          <w:lang w:val="en-US"/>
        </w:rPr>
      </w:pPr>
      <w:r w:rsidRPr="00172E16">
        <w:rPr>
          <w:bCs/>
          <w:sz w:val="28"/>
          <w:szCs w:val="28"/>
          <w:lang w:val="en-US"/>
        </w:rPr>
        <w:tab/>
      </w:r>
      <w:proofErr w:type="spellStart"/>
      <w:r w:rsidRPr="00172E16">
        <w:rPr>
          <w:bCs/>
          <w:sz w:val="28"/>
          <w:szCs w:val="28"/>
          <w:lang w:val="en-US"/>
        </w:rPr>
        <w:t>Bemorlarga</w:t>
      </w:r>
      <w:proofErr w:type="spellEnd"/>
      <w:r w:rsidRPr="00172E16">
        <w:rPr>
          <w:bCs/>
          <w:sz w:val="28"/>
          <w:szCs w:val="28"/>
          <w:lang w:val="en-US"/>
        </w:rPr>
        <w:t xml:space="preserve"> </w:t>
      </w:r>
      <w:proofErr w:type="spellStart"/>
      <w:r w:rsidRPr="00172E16">
        <w:rPr>
          <w:bCs/>
          <w:sz w:val="28"/>
          <w:szCs w:val="28"/>
          <w:lang w:val="en-US"/>
        </w:rPr>
        <w:t>qo‘yiladigan</w:t>
      </w:r>
      <w:proofErr w:type="spellEnd"/>
      <w:r w:rsidRPr="00172E16">
        <w:rPr>
          <w:bCs/>
          <w:sz w:val="28"/>
          <w:szCs w:val="28"/>
          <w:lang w:val="en-US"/>
        </w:rPr>
        <w:t xml:space="preserve"> </w:t>
      </w:r>
      <w:proofErr w:type="spellStart"/>
      <w:r w:rsidRPr="00172E16">
        <w:rPr>
          <w:bCs/>
          <w:sz w:val="28"/>
          <w:szCs w:val="28"/>
          <w:lang w:val="en-US"/>
        </w:rPr>
        <w:t>talablar</w:t>
      </w:r>
      <w:proofErr w:type="spellEnd"/>
      <w:r w:rsidRPr="00172E16">
        <w:rPr>
          <w:bCs/>
          <w:sz w:val="28"/>
          <w:szCs w:val="28"/>
          <w:lang w:val="en-US"/>
        </w:rPr>
        <w:t>:</w:t>
      </w:r>
    </w:p>
    <w:p w:rsidR="0006438E" w:rsidRPr="00790C03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muolajasiga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15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kelishi</w:t>
      </w:r>
      <w:proofErr w:type="spellEnd"/>
      <w:r w:rsidRPr="00790C03">
        <w:rPr>
          <w:sz w:val="28"/>
          <w:szCs w:val="28"/>
          <w:lang w:val="en-US"/>
        </w:rPr>
        <w:t>;</w:t>
      </w:r>
    </w:p>
    <w:p w:rsidR="0006438E" w:rsidRPr="00790C03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2) </w:t>
      </w:r>
      <w:proofErr w:type="spellStart"/>
      <w:proofErr w:type="gramStart"/>
      <w:r w:rsidRPr="00790C03">
        <w:rPr>
          <w:sz w:val="28"/>
          <w:szCs w:val="28"/>
          <w:lang w:val="en-US"/>
        </w:rPr>
        <w:t>massajdan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iliq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dush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qabul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sochiq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artishi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faqat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quritishi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>
        <w:rPr>
          <w:sz w:val="28"/>
          <w:szCs w:val="28"/>
          <w:lang w:val="en-US"/>
        </w:rPr>
        <w:t>;</w:t>
      </w:r>
    </w:p>
    <w:p w:rsidR="0006438E" w:rsidRPr="00790C03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3) </w:t>
      </w:r>
      <w:proofErr w:type="spellStart"/>
      <w:proofErr w:type="gramStart"/>
      <w:r w:rsidRPr="00790C03">
        <w:rPr>
          <w:sz w:val="28"/>
          <w:szCs w:val="28"/>
          <w:lang w:val="en-US"/>
        </w:rPr>
        <w:t>kiyim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aralashmasligi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>
        <w:rPr>
          <w:sz w:val="28"/>
          <w:szCs w:val="28"/>
          <w:lang w:val="en-US"/>
        </w:rPr>
        <w:t>.</w:t>
      </w:r>
    </w:p>
    <w:p w:rsidR="0006438E" w:rsidRPr="00790C03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katta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hudud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to‘liq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bo‘shashiga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erishish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lozim</w:t>
      </w:r>
      <w:proofErr w:type="spellEnd"/>
      <w:r w:rsidRPr="00790C03">
        <w:rPr>
          <w:sz w:val="28"/>
          <w:szCs w:val="28"/>
          <w:lang w:val="en-US"/>
        </w:rPr>
        <w:t xml:space="preserve">. Bu </w:t>
      </w:r>
      <w:proofErr w:type="spellStart"/>
      <w:r w:rsidRPr="00790C03">
        <w:rPr>
          <w:sz w:val="28"/>
          <w:szCs w:val="28"/>
          <w:lang w:val="en-US"/>
        </w:rPr>
        <w:t>holat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oyoq-qo‘llarning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bo‘g‘imlari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lum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burchak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ostida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bukilganda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o‘rtacha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fiziologik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</w:t>
      </w:r>
      <w:proofErr w:type="spellEnd"/>
      <w:r w:rsidRPr="00790C03">
        <w:rPr>
          <w:sz w:val="28"/>
          <w:szCs w:val="28"/>
          <w:lang w:val="en-US"/>
        </w:rPr>
        <w:t xml:space="preserve"> deb </w:t>
      </w:r>
      <w:proofErr w:type="spellStart"/>
      <w:r w:rsidRPr="00790C03">
        <w:rPr>
          <w:sz w:val="28"/>
          <w:szCs w:val="28"/>
          <w:lang w:val="en-US"/>
        </w:rPr>
        <w:t>ataladi</w:t>
      </w:r>
      <w:proofErr w:type="spellEnd"/>
      <w:r w:rsidRPr="00790C03">
        <w:rPr>
          <w:sz w:val="28"/>
          <w:szCs w:val="28"/>
          <w:lang w:val="en-US"/>
        </w:rPr>
        <w:t>.</w:t>
      </w:r>
      <w:r w:rsidRPr="00790C03">
        <w:rPr>
          <w:sz w:val="28"/>
          <w:szCs w:val="28"/>
          <w:lang w:val="en-US"/>
        </w:rPr>
        <w:br/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xulq-atvor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qoidalarida</w:t>
      </w:r>
      <w:proofErr w:type="spellEnd"/>
      <w:r w:rsidRPr="00790C03">
        <w:rPr>
          <w:sz w:val="28"/>
          <w:szCs w:val="28"/>
          <w:lang w:val="en-US"/>
        </w:rPr>
        <w:t xml:space="preserve"> 2 </w:t>
      </w:r>
      <w:proofErr w:type="spellStart"/>
      <w:r w:rsidRPr="00790C03">
        <w:rPr>
          <w:sz w:val="28"/>
          <w:szCs w:val="28"/>
          <w:lang w:val="en-US"/>
        </w:rPr>
        <w:t>asosiy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jihatni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psixologik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jihatlarni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ajratib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lozim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06438E" w:rsidRPr="00790C03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705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lang w:val="en-US"/>
        </w:rPr>
        <w:t>Psixologik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yondashuvga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ahvolini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hisobga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diqqatlilik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sabr-toqat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xushmuomalalilik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samimiylik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xotirjamlik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rejasining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to‘g‘riligiga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ishonch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turini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albatta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qobiliyati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samarali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asosiy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ketma-ketlikka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odam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anatomiyasini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fiziologik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bilishi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diagnostik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paypaslab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tekshirish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o‘tkazishi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his </w:t>
      </w:r>
      <w:proofErr w:type="spellStart"/>
      <w:r w:rsidRPr="00790C03">
        <w:rPr>
          <w:sz w:val="28"/>
          <w:szCs w:val="28"/>
          <w:lang w:val="en-US"/>
        </w:rPr>
        <w:t>qilishi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zarur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Gigi</w:t>
      </w:r>
      <w:r>
        <w:rPr>
          <w:sz w:val="28"/>
          <w:szCs w:val="28"/>
          <w:lang w:val="en-US"/>
        </w:rPr>
        <w:t>y</w:t>
      </w:r>
      <w:r w:rsidRPr="00790C03">
        <w:rPr>
          <w:sz w:val="28"/>
          <w:szCs w:val="28"/>
          <w:lang w:val="en-US"/>
        </w:rPr>
        <w:t>ena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talablariga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rioya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qisqa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tirnoqlarini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kesib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qo‘lda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yog‘li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oziqlantiruvchi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krem</w:t>
      </w:r>
      <w:r>
        <w:rPr>
          <w:sz w:val="28"/>
          <w:szCs w:val="28"/>
          <w:lang w:val="en-US"/>
        </w:rPr>
        <w:t>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foydalanishi</w:t>
      </w:r>
      <w:proofErr w:type="spellEnd"/>
      <w:r w:rsidRPr="00790C03">
        <w:rPr>
          <w:sz w:val="28"/>
          <w:szCs w:val="28"/>
          <w:lang w:val="en-US"/>
        </w:rPr>
        <w:t>, 18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20 </w:t>
      </w:r>
      <w:proofErr w:type="spellStart"/>
      <w:r w:rsidRPr="00790C03">
        <w:rPr>
          <w:sz w:val="28"/>
          <w:szCs w:val="28"/>
          <w:lang w:val="en-US"/>
        </w:rPr>
        <w:t>daraja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haroratda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yuvib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tez-tez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yuvilib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turishdan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quruq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qolsa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qo‘llardagi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yumshoqligini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kosmetik</w:t>
      </w:r>
      <w:proofErr w:type="spellEnd"/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glitserin</w:t>
      </w:r>
      <w:proofErr w:type="spellEnd"/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vazelin</w:t>
      </w:r>
      <w:proofErr w:type="spellEnd"/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sovunlarini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06438E" w:rsidRPr="00790C03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705"/>
        <w:jc w:val="both"/>
        <w:rPr>
          <w:sz w:val="28"/>
          <w:szCs w:val="28"/>
          <w:lang w:val="en-US"/>
        </w:rPr>
      </w:pPr>
    </w:p>
    <w:p w:rsidR="0006438E" w:rsidRPr="00012959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3"/>
        <w:jc w:val="both"/>
        <w:rPr>
          <w:b/>
          <w:sz w:val="28"/>
          <w:szCs w:val="28"/>
          <w:lang w:val="en-US"/>
        </w:rPr>
      </w:pPr>
      <w:proofErr w:type="spellStart"/>
      <w:r w:rsidRPr="00012959">
        <w:rPr>
          <w:b/>
          <w:sz w:val="28"/>
          <w:szCs w:val="28"/>
          <w:lang w:val="en-US"/>
        </w:rPr>
        <w:t>Nazorat</w:t>
      </w:r>
      <w:proofErr w:type="spellEnd"/>
      <w:r w:rsidRPr="00012959">
        <w:rPr>
          <w:b/>
          <w:sz w:val="28"/>
          <w:szCs w:val="28"/>
          <w:lang w:val="en-US"/>
        </w:rPr>
        <w:t xml:space="preserve"> </w:t>
      </w:r>
      <w:proofErr w:type="spellStart"/>
      <w:r w:rsidRPr="00012959">
        <w:rPr>
          <w:b/>
          <w:sz w:val="28"/>
          <w:szCs w:val="28"/>
          <w:lang w:val="en-US"/>
        </w:rPr>
        <w:t>savollari</w:t>
      </w:r>
      <w:proofErr w:type="spellEnd"/>
      <w:r w:rsidRPr="00012959">
        <w:rPr>
          <w:b/>
          <w:sz w:val="28"/>
          <w:szCs w:val="28"/>
          <w:lang w:val="en-US"/>
        </w:rPr>
        <w:t>:</w:t>
      </w:r>
    </w:p>
    <w:p w:rsidR="0006438E" w:rsidRPr="00790C03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nimani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06438E" w:rsidRPr="00790C03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Massajchining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hatti-harakati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bo‘lishi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06438E" w:rsidRPr="00790C03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proofErr w:type="gramStart"/>
      <w:r w:rsidRPr="00790C03">
        <w:rPr>
          <w:sz w:val="28"/>
          <w:szCs w:val="28"/>
          <w:lang w:val="en-US"/>
        </w:rPr>
        <w:lastRenderedPageBreak/>
        <w:t xml:space="preserve">3. </w:t>
      </w:r>
      <w:proofErr w:type="spellStart"/>
      <w:r w:rsidRPr="00790C03">
        <w:rPr>
          <w:sz w:val="28"/>
          <w:szCs w:val="28"/>
          <w:lang w:val="en-US"/>
        </w:rPr>
        <w:t>Mijozlarga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</w:t>
      </w:r>
      <w:proofErr w:type="gramEnd"/>
      <w:r w:rsidRPr="00790C03">
        <w:rPr>
          <w:sz w:val="28"/>
          <w:szCs w:val="28"/>
          <w:lang w:val="en-US"/>
        </w:rPr>
        <w:t>‘lgan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asosiy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talablar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06438E" w:rsidRPr="00790C03" w:rsidRDefault="0006438E" w:rsidP="0006438E">
      <w:p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4. </w:t>
      </w:r>
      <w:proofErr w:type="spellStart"/>
      <w:r w:rsidRPr="00790C03">
        <w:rPr>
          <w:sz w:val="28"/>
          <w:szCs w:val="28"/>
          <w:lang w:val="en-US"/>
        </w:rPr>
        <w:t>Massajchiga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talablar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06438E" w:rsidRPr="0006438E" w:rsidRDefault="0006438E" w:rsidP="0006438E">
      <w:pPr>
        <w:rPr>
          <w:lang w:val="en-US"/>
        </w:rPr>
      </w:pPr>
      <w:bookmarkStart w:id="0" w:name="_GoBack"/>
      <w:bookmarkEnd w:id="0"/>
    </w:p>
    <w:sectPr w:rsidR="0006438E" w:rsidRPr="0006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13"/>
    <w:rsid w:val="0006438E"/>
    <w:rsid w:val="00196C13"/>
    <w:rsid w:val="00601120"/>
    <w:rsid w:val="00805241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64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06438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64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0643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2021-07-28T14:14:00Z</dcterms:created>
  <dcterms:modified xsi:type="dcterms:W3CDTF">2021-07-28T14:14:00Z</dcterms:modified>
</cp:coreProperties>
</file>