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4E8" w:rsidRPr="00717BE7" w:rsidRDefault="009E74E8" w:rsidP="009E74E8">
      <w:pPr>
        <w:autoSpaceDE w:val="0"/>
        <w:autoSpaceDN w:val="0"/>
        <w:adjustRightInd w:val="0"/>
        <w:spacing w:before="105" w:after="0" w:line="276" w:lineRule="auto"/>
        <w:ind w:right="135" w:firstLine="30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30</w:t>
      </w:r>
      <w:r w:rsidRPr="00717BE7">
        <w:rPr>
          <w:rFonts w:ascii="Times New Roman" w:hAnsi="Times New Roman" w:cs="Times New Roman"/>
          <w:b/>
          <w:bCs/>
          <w:sz w:val="28"/>
          <w:szCs w:val="28"/>
          <w:lang w:val="en-US"/>
        </w:rPr>
        <w:t>-</w:t>
      </w:r>
      <w:r w:rsidRPr="00774B29">
        <w:rPr>
          <w:rFonts w:ascii="Times New Roman" w:hAnsi="Times New Roman" w:cs="Times New Roman"/>
          <w:b/>
          <w:bCs/>
          <w:sz w:val="28"/>
          <w:szCs w:val="28"/>
          <w:lang w:val="en-US"/>
        </w:rPr>
        <w:t>MAVZU</w:t>
      </w:r>
      <w:r w:rsidRPr="00717BE7">
        <w:rPr>
          <w:rFonts w:ascii="Times New Roman" w:hAnsi="Times New Roman" w:cs="Times New Roman"/>
          <w:b/>
          <w:bCs/>
          <w:sz w:val="28"/>
          <w:szCs w:val="28"/>
          <w:lang w:val="en-US"/>
        </w:rPr>
        <w:t xml:space="preserve">: </w:t>
      </w:r>
      <w:r w:rsidRPr="00774B29">
        <w:rPr>
          <w:rFonts w:ascii="Times New Roman" w:hAnsi="Times New Roman" w:cs="Times New Roman"/>
          <w:b/>
          <w:bCs/>
          <w:sz w:val="28"/>
          <w:szCs w:val="28"/>
          <w:lang w:val="en-US"/>
        </w:rPr>
        <w:t>TERI</w:t>
      </w:r>
      <w:r w:rsidRPr="00717BE7">
        <w:rPr>
          <w:rFonts w:ascii="Times New Roman" w:hAnsi="Times New Roman" w:cs="Times New Roman"/>
          <w:b/>
          <w:bCs/>
          <w:sz w:val="28"/>
          <w:szCs w:val="28"/>
          <w:lang w:val="en-US"/>
        </w:rPr>
        <w:t xml:space="preserve"> </w:t>
      </w:r>
      <w:r w:rsidRPr="00774B29">
        <w:rPr>
          <w:rFonts w:ascii="Times New Roman" w:hAnsi="Times New Roman" w:cs="Times New Roman"/>
          <w:b/>
          <w:bCs/>
          <w:sz w:val="28"/>
          <w:szCs w:val="28"/>
          <w:lang w:val="en-US"/>
        </w:rPr>
        <w:t>KASALLIKLARIDA</w:t>
      </w:r>
      <w:r w:rsidRPr="00717BE7">
        <w:rPr>
          <w:rFonts w:ascii="Times New Roman" w:hAnsi="Times New Roman" w:cs="Times New Roman"/>
          <w:b/>
          <w:bCs/>
          <w:sz w:val="28"/>
          <w:szCs w:val="28"/>
          <w:lang w:val="en-US"/>
        </w:rPr>
        <w:t xml:space="preserve"> </w:t>
      </w:r>
      <w:r w:rsidRPr="00774B29">
        <w:rPr>
          <w:rFonts w:ascii="Times New Roman" w:hAnsi="Times New Roman" w:cs="Times New Roman"/>
          <w:b/>
          <w:bCs/>
          <w:sz w:val="28"/>
          <w:szCs w:val="28"/>
          <w:lang w:val="en-US"/>
        </w:rPr>
        <w:t>BAJARILADIGAN</w:t>
      </w:r>
      <w:r w:rsidRPr="00717BE7">
        <w:rPr>
          <w:rFonts w:ascii="Times New Roman" w:hAnsi="Times New Roman" w:cs="Times New Roman"/>
          <w:b/>
          <w:bCs/>
          <w:sz w:val="28"/>
          <w:szCs w:val="28"/>
          <w:lang w:val="en-US"/>
        </w:rPr>
        <w:t xml:space="preserve"> </w:t>
      </w:r>
      <w:r w:rsidRPr="00774B29">
        <w:rPr>
          <w:rFonts w:ascii="Times New Roman" w:hAnsi="Times New Roman" w:cs="Times New Roman"/>
          <w:b/>
          <w:bCs/>
          <w:sz w:val="28"/>
          <w:szCs w:val="28"/>
          <w:lang w:val="en-US"/>
        </w:rPr>
        <w:t>MASSAJ</w:t>
      </w:r>
    </w:p>
    <w:p w:rsidR="009E74E8" w:rsidRPr="00717BE7" w:rsidRDefault="009E74E8" w:rsidP="009E74E8">
      <w:pPr>
        <w:autoSpaceDE w:val="0"/>
        <w:autoSpaceDN w:val="0"/>
        <w:adjustRightInd w:val="0"/>
        <w:spacing w:before="105" w:after="0" w:line="276" w:lineRule="auto"/>
        <w:ind w:right="135" w:firstLine="300"/>
        <w:jc w:val="both"/>
        <w:rPr>
          <w:rFonts w:ascii="Times New Roman" w:hAnsi="Times New Roman" w:cs="Times New Roman"/>
          <w:sz w:val="28"/>
          <w:szCs w:val="28"/>
          <w:lang w:val="en-US"/>
        </w:rPr>
      </w:pPr>
      <w:r w:rsidRPr="00717BE7">
        <w:rPr>
          <w:rFonts w:ascii="Times New Roman" w:hAnsi="Times New Roman" w:cs="Times New Roman"/>
          <w:sz w:val="28"/>
          <w:szCs w:val="28"/>
          <w:lang w:val="en-US"/>
        </w:rPr>
        <w:t xml:space="preserve"> Massaj ta’sirida qon oqimi va limfa oqimining ortishi kuzatiladi, bu venoz tiqilishi va to‘qimalarning shishishi hodisasini bartaraf etadi, ularning oziqlanishini yaxshilaydi. Massaj teri va mushak tonusiga samarali ta’sir ko‘rsatadi. Mushaklarni kislorod bilan boyitish va ularning glikogen miqdorini oshirish orqali massaj terining elastik xususiyatlarini tiklashga yordam beradi va unda atrofik jarayonlarning rivojlanishiga to‘sqinlik qiladi.</w:t>
      </w:r>
    </w:p>
    <w:p w:rsidR="009E74E8" w:rsidRPr="00790C03" w:rsidRDefault="009E74E8" w:rsidP="009E74E8">
      <w:pPr>
        <w:autoSpaceDE w:val="0"/>
        <w:autoSpaceDN w:val="0"/>
        <w:adjustRightInd w:val="0"/>
        <w:spacing w:before="105" w:after="0" w:line="276" w:lineRule="auto"/>
        <w:ind w:right="135" w:firstLine="300"/>
        <w:jc w:val="both"/>
        <w:rPr>
          <w:rFonts w:ascii="Times New Roman" w:hAnsi="Times New Roman" w:cs="Times New Roman"/>
          <w:sz w:val="28"/>
          <w:szCs w:val="28"/>
          <w:lang w:val="en-US"/>
        </w:rPr>
      </w:pPr>
      <w:r w:rsidRPr="00790C03">
        <w:rPr>
          <w:rFonts w:ascii="Times New Roman" w:hAnsi="Times New Roman" w:cs="Times New Roman"/>
          <w:b/>
          <w:bCs/>
          <w:sz w:val="28"/>
          <w:szCs w:val="28"/>
          <w:lang w:val="en-US"/>
        </w:rPr>
        <w:t>Bosh terisining quruq seboreyasi uchun massaj.</w:t>
      </w:r>
      <w:r w:rsidRPr="00790C03">
        <w:rPr>
          <w:rFonts w:ascii="Times New Roman" w:hAnsi="Times New Roman" w:cs="Times New Roman"/>
          <w:sz w:val="28"/>
          <w:szCs w:val="28"/>
          <w:lang w:val="en-US"/>
        </w:rPr>
        <w:t xml:space="preserve"> Ko‘rsatmalar: asab va endokrin buzilishlar natijasida, ovqat hazm qilish trakti buzilishi, intoksikatsiya va</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yallig‘lanish hodisalari ro‘y berganda.</w:t>
      </w:r>
    </w:p>
    <w:p w:rsidR="009E74E8" w:rsidRPr="00790C03" w:rsidRDefault="009E74E8" w:rsidP="009E74E8">
      <w:pPr>
        <w:autoSpaceDE w:val="0"/>
        <w:autoSpaceDN w:val="0"/>
        <w:adjustRightInd w:val="0"/>
        <w:spacing w:before="105" w:after="0" w:line="276" w:lineRule="auto"/>
        <w:ind w:right="135" w:firstLine="300"/>
        <w:jc w:val="both"/>
        <w:rPr>
          <w:rFonts w:ascii="Times New Roman" w:hAnsi="Times New Roman" w:cs="Times New Roman"/>
          <w:sz w:val="28"/>
          <w:szCs w:val="28"/>
          <w:lang w:val="en-US"/>
        </w:rPr>
      </w:pPr>
      <w:r w:rsidRPr="00790C03">
        <w:rPr>
          <w:rFonts w:ascii="Times New Roman" w:hAnsi="Times New Roman" w:cs="Times New Roman"/>
          <w:b/>
          <w:bCs/>
          <w:sz w:val="28"/>
          <w:szCs w:val="28"/>
          <w:lang w:val="en-US"/>
        </w:rPr>
        <w:t>Massaj rejasi</w:t>
      </w:r>
      <w:r w:rsidRPr="00790C03">
        <w:rPr>
          <w:rFonts w:ascii="Times New Roman" w:hAnsi="Times New Roman" w:cs="Times New Roman"/>
          <w:sz w:val="28"/>
          <w:szCs w:val="28"/>
          <w:lang w:val="en-US"/>
        </w:rPr>
        <w:t>: yoqa sohasining refleksogen zonalariga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 xml:space="preserve">siri, bosh terisi massaji va zararlangan boshqa </w:t>
      </w:r>
      <w:r>
        <w:rPr>
          <w:rFonts w:ascii="Times New Roman" w:hAnsi="Times New Roman" w:cs="Times New Roman"/>
          <w:sz w:val="28"/>
          <w:szCs w:val="28"/>
          <w:lang w:val="en-US"/>
        </w:rPr>
        <w:t>sohalari. Bemorning pozitsiyasi:</w:t>
      </w:r>
      <w:r w:rsidRPr="00790C03">
        <w:rPr>
          <w:rFonts w:ascii="Times New Roman" w:hAnsi="Times New Roman" w:cs="Times New Roman"/>
          <w:sz w:val="28"/>
          <w:szCs w:val="28"/>
          <w:lang w:val="en-US"/>
        </w:rPr>
        <w:t xml:space="preserve"> o‘tirib.</w:t>
      </w:r>
    </w:p>
    <w:p w:rsidR="009E74E8" w:rsidRPr="00790C03" w:rsidRDefault="009E74E8" w:rsidP="009E74E8">
      <w:pPr>
        <w:autoSpaceDE w:val="0"/>
        <w:autoSpaceDN w:val="0"/>
        <w:adjustRightInd w:val="0"/>
        <w:spacing w:before="105" w:after="0" w:line="276" w:lineRule="auto"/>
        <w:ind w:right="135" w:firstLine="300"/>
        <w:jc w:val="both"/>
        <w:rPr>
          <w:rFonts w:ascii="Times New Roman" w:hAnsi="Times New Roman" w:cs="Times New Roman"/>
          <w:sz w:val="28"/>
          <w:szCs w:val="28"/>
          <w:lang w:val="en-US"/>
        </w:rPr>
      </w:pPr>
      <w:r w:rsidRPr="00790C03">
        <w:rPr>
          <w:rFonts w:ascii="Times New Roman" w:hAnsi="Times New Roman" w:cs="Times New Roman"/>
          <w:b/>
          <w:bCs/>
          <w:sz w:val="28"/>
          <w:szCs w:val="28"/>
          <w:lang w:val="en-US"/>
        </w:rPr>
        <w:t>Usuli.</w:t>
      </w:r>
      <w:r w:rsidRPr="00790C03">
        <w:rPr>
          <w:rFonts w:ascii="Times New Roman" w:hAnsi="Times New Roman" w:cs="Times New Roman"/>
          <w:sz w:val="28"/>
          <w:szCs w:val="28"/>
          <w:lang w:val="en-US"/>
        </w:rPr>
        <w:t xml:space="preserve"> Orqa miya segmentlari D4-D1, C7-C2 massaj paravertebral joylari: silash, yuzaki va chuqur, xa</w:t>
      </w:r>
      <w:r>
        <w:rPr>
          <w:rFonts w:ascii="Times New Roman" w:hAnsi="Times New Roman" w:cs="Times New Roman"/>
          <w:sz w:val="28"/>
          <w:szCs w:val="28"/>
          <w:lang w:val="en-US"/>
        </w:rPr>
        <w:t>s</w:t>
      </w:r>
      <w:r w:rsidRPr="00790C03">
        <w:rPr>
          <w:rFonts w:ascii="Times New Roman" w:hAnsi="Times New Roman" w:cs="Times New Roman"/>
          <w:sz w:val="28"/>
          <w:szCs w:val="28"/>
          <w:lang w:val="en-US"/>
        </w:rPr>
        <w:t xml:space="preserve">kashsimon ishqalash </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barmoqlarning</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yostiqchalari bilan, ezish, uzunasiga va ko‘ndalang, bosish,</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siqish, chimchilash.</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Vibratsi</w:t>
      </w:r>
      <w:r>
        <w:rPr>
          <w:rFonts w:ascii="Times New Roman" w:hAnsi="Times New Roman" w:cs="Times New Roman"/>
          <w:sz w:val="28"/>
          <w:szCs w:val="28"/>
          <w:lang w:val="en-US"/>
        </w:rPr>
        <w:t>ya</w:t>
      </w:r>
      <w:r w:rsidRPr="00790C0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barmoqlar uchlari bilan uzluksiz tebranish. Trapetsiya mushaklarini massaj qilish </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silash,</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ishqalash,</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ezish,</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bo‘yin sohasida ezish ko‘ndalang bajariladi.</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Bosh massaji</w:t>
      </w: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w:t>
      </w:r>
      <w:r>
        <w:rPr>
          <w:rFonts w:ascii="Times New Roman" w:hAnsi="Times New Roman" w:cs="Times New Roman"/>
          <w:sz w:val="28"/>
          <w:szCs w:val="28"/>
          <w:lang w:val="en-US"/>
        </w:rPr>
        <w:t>b</w:t>
      </w:r>
      <w:r w:rsidRPr="00790C03">
        <w:rPr>
          <w:rFonts w:ascii="Times New Roman" w:hAnsi="Times New Roman" w:cs="Times New Roman"/>
          <w:sz w:val="28"/>
          <w:szCs w:val="28"/>
          <w:lang w:val="en-US"/>
        </w:rPr>
        <w:t>oshning peshonasidan uzunasiga yo‘nalishda usullar amalga oshiriladi. Soch o‘sishi yo‘nalishida</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barmoqlar bilan tekis, yuzaki va chuqur silash usullari: </w:t>
      </w:r>
      <w:r>
        <w:rPr>
          <w:rFonts w:ascii="Times New Roman" w:hAnsi="Times New Roman" w:cs="Times New Roman"/>
          <w:sz w:val="28"/>
          <w:szCs w:val="28"/>
          <w:lang w:val="en-US"/>
        </w:rPr>
        <w:t>xaskash</w:t>
      </w:r>
      <w:r w:rsidRPr="00790C03">
        <w:rPr>
          <w:rFonts w:ascii="Times New Roman" w:hAnsi="Times New Roman" w:cs="Times New Roman"/>
          <w:sz w:val="28"/>
          <w:szCs w:val="28"/>
          <w:lang w:val="en-US"/>
        </w:rPr>
        <w:t>simon doira yo‘nalish</w:t>
      </w:r>
      <w:r>
        <w:rPr>
          <w:rFonts w:ascii="Times New Roman" w:hAnsi="Times New Roman" w:cs="Times New Roman"/>
          <w:sz w:val="28"/>
          <w:szCs w:val="28"/>
          <w:lang w:val="en-US"/>
        </w:rPr>
        <w:t>ida ishqalab, soch ildizlarini</w:t>
      </w:r>
      <w:r w:rsidRPr="00790C03">
        <w:rPr>
          <w:rFonts w:ascii="Times New Roman" w:hAnsi="Times New Roman" w:cs="Times New Roman"/>
          <w:sz w:val="28"/>
          <w:szCs w:val="28"/>
          <w:lang w:val="en-US"/>
        </w:rPr>
        <w:t xml:space="preserve"> yumshoq tebratish, soch ildizlarini chimchilab, teri turli yo‘nalishlarda, k</w:t>
      </w:r>
      <w:r>
        <w:rPr>
          <w:rFonts w:ascii="Times New Roman" w:hAnsi="Times New Roman" w:cs="Times New Roman"/>
          <w:sz w:val="28"/>
          <w:szCs w:val="28"/>
          <w:lang w:val="en-US"/>
        </w:rPr>
        <w:t>eskinlik va siqishni, barmoqlar</w:t>
      </w:r>
      <w:r w:rsidRPr="00790C03">
        <w:rPr>
          <w:rFonts w:ascii="Times New Roman" w:hAnsi="Times New Roman" w:cs="Times New Roman"/>
          <w:sz w:val="28"/>
          <w:szCs w:val="28"/>
          <w:lang w:val="en-US"/>
        </w:rPr>
        <w:t>ni uzluksiz tebra</w:t>
      </w:r>
      <w:r>
        <w:rPr>
          <w:rFonts w:ascii="Times New Roman" w:hAnsi="Times New Roman" w:cs="Times New Roman"/>
          <w:sz w:val="28"/>
          <w:szCs w:val="28"/>
          <w:lang w:val="en-US"/>
        </w:rPr>
        <w:t>tish, barmoqlar</w:t>
      </w:r>
      <w:r w:rsidRPr="00790C03">
        <w:rPr>
          <w:rFonts w:ascii="Times New Roman" w:hAnsi="Times New Roman" w:cs="Times New Roman"/>
          <w:sz w:val="28"/>
          <w:szCs w:val="28"/>
          <w:lang w:val="en-US"/>
        </w:rPr>
        <w:t>ni siqish. Ishqalash, ezish va vibratsiya usullari</w:t>
      </w:r>
      <w:r>
        <w:rPr>
          <w:rFonts w:ascii="Times New Roman" w:hAnsi="Times New Roman" w:cs="Times New Roman"/>
          <w:sz w:val="28"/>
          <w:szCs w:val="28"/>
          <w:lang w:val="en-US"/>
        </w:rPr>
        <w:t xml:space="preserve"> bir-biri</w:t>
      </w:r>
      <w:r w:rsidRPr="00790C03">
        <w:rPr>
          <w:rFonts w:ascii="Times New Roman" w:hAnsi="Times New Roman" w:cs="Times New Roman"/>
          <w:sz w:val="28"/>
          <w:szCs w:val="28"/>
          <w:lang w:val="en-US"/>
        </w:rPr>
        <w:t xml:space="preserve"> bilan almashadi. Tartibi </w:t>
      </w:r>
      <w:r>
        <w:rPr>
          <w:rFonts w:ascii="Times New Roman" w:hAnsi="Times New Roman" w:cs="Times New Roman"/>
          <w:sz w:val="28"/>
          <w:szCs w:val="28"/>
          <w:lang w:val="en-US"/>
        </w:rPr>
        <w:t xml:space="preserve">15–20 daqiqa davom </w:t>
      </w:r>
      <w:r w:rsidRPr="00790C03">
        <w:rPr>
          <w:rFonts w:ascii="Times New Roman" w:hAnsi="Times New Roman" w:cs="Times New Roman"/>
          <w:sz w:val="28"/>
          <w:szCs w:val="28"/>
          <w:lang w:val="en-US"/>
        </w:rPr>
        <w:t>etadi. Davolash kursi</w:t>
      </w:r>
      <w:r>
        <w:rPr>
          <w:rFonts w:ascii="Times New Roman" w:hAnsi="Times New Roman" w:cs="Times New Roman"/>
          <w:sz w:val="28"/>
          <w:szCs w:val="28"/>
          <w:lang w:val="en-US"/>
        </w:rPr>
        <w:t xml:space="preserve"> – </w:t>
      </w:r>
      <w:r w:rsidRPr="00790C03">
        <w:rPr>
          <w:rFonts w:ascii="Times New Roman" w:hAnsi="Times New Roman" w:cs="Times New Roman"/>
          <w:sz w:val="28"/>
          <w:szCs w:val="28"/>
          <w:lang w:val="en-US"/>
        </w:rPr>
        <w:t xml:space="preserve">har kuni, </w:t>
      </w:r>
      <w:r>
        <w:rPr>
          <w:rFonts w:ascii="Times New Roman" w:hAnsi="Times New Roman" w:cs="Times New Roman"/>
          <w:sz w:val="28"/>
          <w:szCs w:val="28"/>
          <w:lang w:val="en-US"/>
        </w:rPr>
        <w:t>12–15</w:t>
      </w:r>
      <w:r w:rsidRPr="00790C03">
        <w:rPr>
          <w:rFonts w:ascii="Times New Roman" w:hAnsi="Times New Roman" w:cs="Times New Roman"/>
          <w:sz w:val="28"/>
          <w:szCs w:val="28"/>
          <w:lang w:val="en-US"/>
        </w:rPr>
        <w:t xml:space="preserve"> kun davomida.</w:t>
      </w:r>
    </w:p>
    <w:p w:rsidR="009E74E8" w:rsidRPr="00790C03" w:rsidRDefault="009E74E8" w:rsidP="009E74E8">
      <w:pPr>
        <w:autoSpaceDE w:val="0"/>
        <w:autoSpaceDN w:val="0"/>
        <w:adjustRightInd w:val="0"/>
        <w:spacing w:after="0" w:line="276" w:lineRule="auto"/>
        <w:ind w:right="135"/>
        <w:jc w:val="both"/>
        <w:rPr>
          <w:rFonts w:ascii="Times New Roman" w:hAnsi="Times New Roman" w:cs="Times New Roman"/>
          <w:i/>
          <w:iCs/>
          <w:sz w:val="28"/>
          <w:szCs w:val="28"/>
          <w:lang w:val="en-US"/>
        </w:rPr>
      </w:pPr>
      <w:r>
        <w:rPr>
          <w:rFonts w:ascii="Times New Roman" w:hAnsi="Times New Roman" w:cs="Times New Roman"/>
          <w:i/>
          <w:iCs/>
          <w:noProof/>
          <w:sz w:val="28"/>
          <w:szCs w:val="28"/>
          <w:lang w:eastAsia="ru-RU"/>
        </w:rPr>
        <w:drawing>
          <wp:inline distT="0" distB="0" distL="0" distR="0" wp14:anchorId="501DEE65" wp14:editId="274F663E">
            <wp:extent cx="1707439" cy="1739900"/>
            <wp:effectExtent l="19050" t="0" r="7061" b="0"/>
            <wp:docPr id="161"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
                    <a:srcRect/>
                    <a:stretch>
                      <a:fillRect/>
                    </a:stretch>
                  </pic:blipFill>
                  <pic:spPr bwMode="auto">
                    <a:xfrm>
                      <a:off x="0" y="0"/>
                      <a:ext cx="1707439" cy="1739900"/>
                    </a:xfrm>
                    <a:prstGeom prst="rect">
                      <a:avLst/>
                    </a:prstGeom>
                    <a:noFill/>
                    <a:ln w="9525">
                      <a:noFill/>
                      <a:miter lim="800000"/>
                      <a:headEnd/>
                      <a:tailEnd/>
                    </a:ln>
                  </pic:spPr>
                </pic:pic>
              </a:graphicData>
            </a:graphic>
          </wp:inline>
        </w:drawing>
      </w:r>
      <w:r w:rsidRPr="00774B29">
        <w:rPr>
          <w:rFonts w:ascii="Times New Roman" w:hAnsi="Times New Roman" w:cs="Times New Roman"/>
          <w:i/>
          <w:iCs/>
          <w:noProof/>
          <w:sz w:val="28"/>
          <w:szCs w:val="28"/>
          <w:lang w:val="en-US" w:eastAsia="ru-RU"/>
        </w:rPr>
        <w:t xml:space="preserve"> </w:t>
      </w:r>
      <w:r>
        <w:rPr>
          <w:rFonts w:ascii="Times New Roman" w:hAnsi="Times New Roman" w:cs="Times New Roman"/>
          <w:i/>
          <w:iCs/>
          <w:noProof/>
          <w:sz w:val="28"/>
          <w:szCs w:val="28"/>
          <w:lang w:eastAsia="ru-RU"/>
        </w:rPr>
        <w:drawing>
          <wp:inline distT="0" distB="0" distL="0" distR="0" wp14:anchorId="2C12324A" wp14:editId="51200B96">
            <wp:extent cx="1860039" cy="1752600"/>
            <wp:effectExtent l="19050" t="0" r="6861" b="0"/>
            <wp:docPr id="160"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
                    <a:srcRect/>
                    <a:stretch>
                      <a:fillRect/>
                    </a:stretch>
                  </pic:blipFill>
                  <pic:spPr bwMode="auto">
                    <a:xfrm>
                      <a:off x="0" y="0"/>
                      <a:ext cx="1860039" cy="1752600"/>
                    </a:xfrm>
                    <a:prstGeom prst="rect">
                      <a:avLst/>
                    </a:prstGeom>
                    <a:noFill/>
                    <a:ln w="9525">
                      <a:noFill/>
                      <a:miter lim="800000"/>
                      <a:headEnd/>
                      <a:tailEnd/>
                    </a:ln>
                  </pic:spPr>
                </pic:pic>
              </a:graphicData>
            </a:graphic>
          </wp:inline>
        </w:drawing>
      </w:r>
      <w:r w:rsidRPr="00790C03">
        <w:rPr>
          <w:rFonts w:ascii="Times New Roman" w:hAnsi="Times New Roman" w:cs="Times New Roman"/>
          <w:i/>
          <w:iCs/>
          <w:sz w:val="28"/>
          <w:szCs w:val="28"/>
          <w:lang w:val="en-US"/>
        </w:rPr>
        <w:br/>
      </w:r>
      <w:r>
        <w:rPr>
          <w:rFonts w:ascii="Times New Roman" w:hAnsi="Times New Roman" w:cs="Times New Roman"/>
          <w:i/>
          <w:iCs/>
          <w:sz w:val="28"/>
          <w:szCs w:val="28"/>
          <w:lang w:val="en-US"/>
        </w:rPr>
        <w:t xml:space="preserve">                 a                                                                                       b</w:t>
      </w:r>
    </w:p>
    <w:p w:rsidR="009E74E8" w:rsidRDefault="009E74E8" w:rsidP="009E74E8">
      <w:pPr>
        <w:autoSpaceDE w:val="0"/>
        <w:autoSpaceDN w:val="0"/>
        <w:adjustRightInd w:val="0"/>
        <w:spacing w:after="0" w:line="276" w:lineRule="auto"/>
        <w:ind w:right="135"/>
        <w:jc w:val="both"/>
        <w:rPr>
          <w:rFonts w:ascii="Times New Roman" w:hAnsi="Times New Roman" w:cs="Times New Roman"/>
          <w:sz w:val="28"/>
          <w:szCs w:val="28"/>
          <w:lang w:val="en-US"/>
        </w:rPr>
      </w:pPr>
    </w:p>
    <w:p w:rsidR="009E74E8" w:rsidRPr="00790C03" w:rsidRDefault="009E74E8" w:rsidP="009E74E8">
      <w:pPr>
        <w:autoSpaceDE w:val="0"/>
        <w:autoSpaceDN w:val="0"/>
        <w:adjustRightInd w:val="0"/>
        <w:spacing w:after="0" w:line="276" w:lineRule="auto"/>
        <w:ind w:right="135"/>
        <w:jc w:val="center"/>
        <w:rPr>
          <w:rFonts w:ascii="Times New Roman" w:hAnsi="Times New Roman" w:cs="Times New Roman"/>
          <w:sz w:val="28"/>
          <w:szCs w:val="28"/>
          <w:lang w:val="en-US"/>
        </w:rPr>
      </w:pPr>
      <w:r w:rsidRPr="00774B29">
        <w:rPr>
          <w:rFonts w:ascii="Times New Roman" w:hAnsi="Times New Roman" w:cs="Times New Roman"/>
          <w:b/>
          <w:sz w:val="28"/>
          <w:szCs w:val="28"/>
          <w:lang w:val="en-US"/>
        </w:rPr>
        <w:t>8-rasm:</w:t>
      </w:r>
      <w:r>
        <w:rPr>
          <w:rFonts w:ascii="Times New Roman" w:hAnsi="Times New Roman" w:cs="Times New Roman"/>
          <w:sz w:val="28"/>
          <w:szCs w:val="28"/>
          <w:lang w:val="en-US"/>
        </w:rPr>
        <w:t xml:space="preserve"> </w:t>
      </w:r>
      <w:r w:rsidRPr="00774B29">
        <w:rPr>
          <w:rFonts w:ascii="Times New Roman" w:hAnsi="Times New Roman" w:cs="Times New Roman"/>
          <w:i/>
          <w:sz w:val="28"/>
          <w:szCs w:val="28"/>
          <w:lang w:val="en-US"/>
        </w:rPr>
        <w:t>a</w:t>
      </w:r>
      <w:r>
        <w:rPr>
          <w:rFonts w:ascii="Times New Roman" w:hAnsi="Times New Roman" w:cs="Times New Roman"/>
          <w:sz w:val="28"/>
          <w:szCs w:val="28"/>
          <w:lang w:val="en-US"/>
        </w:rPr>
        <w:t xml:space="preserve"> – b</w:t>
      </w:r>
      <w:r w:rsidRPr="00790C03">
        <w:rPr>
          <w:rFonts w:ascii="Times New Roman" w:hAnsi="Times New Roman" w:cs="Times New Roman"/>
          <w:sz w:val="28"/>
          <w:szCs w:val="28"/>
          <w:lang w:val="en-US"/>
        </w:rPr>
        <w:t>osh terisini barmoq uchlarini silab ajratish yo‘li bilan massaj qilish</w:t>
      </w:r>
      <w:r>
        <w:rPr>
          <w:rFonts w:ascii="Times New Roman" w:hAnsi="Times New Roman" w:cs="Times New Roman"/>
          <w:sz w:val="28"/>
          <w:szCs w:val="28"/>
          <w:lang w:val="en-US"/>
        </w:rPr>
        <w:t xml:space="preserve">; </w:t>
      </w:r>
      <w:r w:rsidRPr="00774B29">
        <w:rPr>
          <w:rFonts w:ascii="Times New Roman" w:hAnsi="Times New Roman" w:cs="Times New Roman"/>
          <w:i/>
          <w:sz w:val="28"/>
          <w:szCs w:val="28"/>
          <w:lang w:val="en-US"/>
        </w:rPr>
        <w:t>b</w:t>
      </w:r>
      <w:r w:rsidRPr="00790C03">
        <w:rPr>
          <w:rFonts w:ascii="Times New Roman" w:hAnsi="Times New Roman" w:cs="Times New Roman"/>
          <w:sz w:val="32"/>
          <w:szCs w:val="32"/>
          <w:lang w:val="en-US"/>
        </w:rPr>
        <w:t xml:space="preserve"> </w:t>
      </w:r>
      <w:r>
        <w:rPr>
          <w:rFonts w:ascii="Times New Roman" w:hAnsi="Times New Roman" w:cs="Times New Roman"/>
          <w:sz w:val="32"/>
          <w:szCs w:val="32"/>
          <w:lang w:val="en-US"/>
        </w:rPr>
        <w:t>– b</w:t>
      </w:r>
      <w:r w:rsidRPr="00790C03">
        <w:rPr>
          <w:rFonts w:ascii="Times New Roman" w:hAnsi="Times New Roman" w:cs="Times New Roman"/>
          <w:sz w:val="28"/>
          <w:szCs w:val="28"/>
          <w:lang w:val="en-US"/>
        </w:rPr>
        <w:t>armoqlar uchlari bilan aylanasiga ishqala</w:t>
      </w:r>
      <w:r>
        <w:rPr>
          <w:rFonts w:ascii="Times New Roman" w:hAnsi="Times New Roman" w:cs="Times New Roman"/>
          <w:sz w:val="28"/>
          <w:szCs w:val="28"/>
          <w:lang w:val="en-US"/>
        </w:rPr>
        <w:t>sh.</w:t>
      </w:r>
    </w:p>
    <w:p w:rsidR="009E74E8" w:rsidRDefault="009E74E8" w:rsidP="009E74E8">
      <w:pPr>
        <w:autoSpaceDE w:val="0"/>
        <w:autoSpaceDN w:val="0"/>
        <w:adjustRightInd w:val="0"/>
        <w:spacing w:before="105" w:after="0" w:line="276" w:lineRule="auto"/>
        <w:ind w:right="135" w:firstLine="300"/>
        <w:jc w:val="both"/>
        <w:rPr>
          <w:rFonts w:ascii="Times New Roman" w:hAnsi="Times New Roman" w:cs="Times New Roman"/>
          <w:b/>
          <w:bCs/>
          <w:sz w:val="28"/>
          <w:szCs w:val="28"/>
          <w:lang w:val="en-US"/>
        </w:rPr>
      </w:pPr>
    </w:p>
    <w:p w:rsidR="009E74E8" w:rsidRPr="00790C03" w:rsidRDefault="009E74E8" w:rsidP="009E74E8">
      <w:pPr>
        <w:autoSpaceDE w:val="0"/>
        <w:autoSpaceDN w:val="0"/>
        <w:adjustRightInd w:val="0"/>
        <w:spacing w:before="105" w:after="0" w:line="276" w:lineRule="auto"/>
        <w:ind w:right="135" w:firstLine="300"/>
        <w:jc w:val="both"/>
        <w:rPr>
          <w:rFonts w:ascii="Times New Roman" w:hAnsi="Times New Roman" w:cs="Times New Roman"/>
          <w:sz w:val="28"/>
          <w:szCs w:val="28"/>
          <w:lang w:val="en-US"/>
        </w:rPr>
      </w:pPr>
      <w:r w:rsidRPr="00790C03">
        <w:rPr>
          <w:rFonts w:ascii="Times New Roman" w:hAnsi="Times New Roman" w:cs="Times New Roman"/>
          <w:b/>
          <w:bCs/>
          <w:sz w:val="28"/>
          <w:szCs w:val="28"/>
          <w:lang w:val="en-US"/>
        </w:rPr>
        <w:lastRenderedPageBreak/>
        <w:t>Yuz massaji</w:t>
      </w:r>
      <w:r>
        <w:rPr>
          <w:rFonts w:ascii="Times New Roman" w:hAnsi="Times New Roman" w:cs="Times New Roman"/>
          <w:b/>
          <w:bCs/>
          <w:sz w:val="28"/>
          <w:szCs w:val="28"/>
          <w:lang w:val="en-US"/>
        </w:rPr>
        <w:t>.</w:t>
      </w:r>
      <w:r w:rsidRPr="00790C03">
        <w:rPr>
          <w:rFonts w:ascii="Times New Roman" w:hAnsi="Times New Roman" w:cs="Times New Roman"/>
          <w:sz w:val="28"/>
          <w:szCs w:val="28"/>
          <w:lang w:val="en-US"/>
        </w:rPr>
        <w:t xml:space="preserve"> Massajdan oldin yuzni iliq suv bilan yuvi</w:t>
      </w:r>
      <w:r>
        <w:rPr>
          <w:rFonts w:ascii="Times New Roman" w:hAnsi="Times New Roman" w:cs="Times New Roman"/>
          <w:sz w:val="28"/>
          <w:szCs w:val="28"/>
          <w:lang w:val="en-US"/>
        </w:rPr>
        <w:t>ladi</w:t>
      </w:r>
      <w:r w:rsidRPr="00790C03">
        <w:rPr>
          <w:rFonts w:ascii="Times New Roman" w:hAnsi="Times New Roman" w:cs="Times New Roman"/>
          <w:sz w:val="28"/>
          <w:szCs w:val="28"/>
          <w:lang w:val="en-US"/>
        </w:rPr>
        <w:t xml:space="preserve"> yoki issiq kompress qilinadi. Yumshatib teri ustida kompres</w:t>
      </w:r>
      <w:r>
        <w:rPr>
          <w:rFonts w:ascii="Times New Roman" w:hAnsi="Times New Roman" w:cs="Times New Roman"/>
          <w:sz w:val="28"/>
          <w:szCs w:val="28"/>
          <w:lang w:val="en-US"/>
        </w:rPr>
        <w:t>s</w:t>
      </w:r>
      <w:r w:rsidRPr="00790C03">
        <w:rPr>
          <w:rFonts w:ascii="Times New Roman" w:hAnsi="Times New Roman" w:cs="Times New Roman"/>
          <w:sz w:val="28"/>
          <w:szCs w:val="28"/>
          <w:lang w:val="en-US"/>
        </w:rPr>
        <w:t>dan so‘ng, quruq paxta bilan</w:t>
      </w:r>
      <w:r>
        <w:rPr>
          <w:rFonts w:ascii="Times New Roman" w:hAnsi="Times New Roman" w:cs="Times New Roman"/>
          <w:sz w:val="28"/>
          <w:szCs w:val="28"/>
          <w:lang w:val="en-US"/>
        </w:rPr>
        <w:t xml:space="preserve"> artiladi.</w:t>
      </w:r>
      <w:r w:rsidRPr="00790C03">
        <w:rPr>
          <w:rFonts w:ascii="Times New Roman" w:hAnsi="Times New Roman" w:cs="Times New Roman"/>
          <w:sz w:val="28"/>
          <w:szCs w:val="28"/>
          <w:lang w:val="en-US"/>
        </w:rPr>
        <w:t xml:space="preserve"> Massaj yuzning teri va mushak to‘plamlari va yog‘ bezlarining yo‘llari yo‘nalishida amalga oshirilib, limfa tomirlarining yo‘nalishiga rioya qilinadi. Ko‘krak, orqa, yelka va hokazo teri zararlanishi o‘choqlari dastlab segmentar refleks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siridan so‘ng, mahalliy</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yuzdagi massaj kabi amalga oshiriladi. Jarayonning davomiyligi </w:t>
      </w:r>
      <w:r>
        <w:rPr>
          <w:rFonts w:ascii="Times New Roman" w:hAnsi="Times New Roman" w:cs="Times New Roman"/>
          <w:sz w:val="28"/>
          <w:szCs w:val="28"/>
          <w:lang w:val="en-US"/>
        </w:rPr>
        <w:t>15–20</w:t>
      </w:r>
      <w:r w:rsidRPr="00790C03">
        <w:rPr>
          <w:rFonts w:ascii="Times New Roman" w:hAnsi="Times New Roman" w:cs="Times New Roman"/>
          <w:sz w:val="28"/>
          <w:szCs w:val="28"/>
          <w:lang w:val="en-US"/>
        </w:rPr>
        <w:t xml:space="preserve"> daqiqa. Kurs</w:t>
      </w:r>
      <w:r>
        <w:rPr>
          <w:rFonts w:ascii="Times New Roman" w:hAnsi="Times New Roman" w:cs="Times New Roman"/>
          <w:sz w:val="28"/>
          <w:szCs w:val="28"/>
          <w:lang w:val="en-US"/>
        </w:rPr>
        <w:t xml:space="preserve"> – </w:t>
      </w:r>
      <w:r w:rsidRPr="00790C03">
        <w:rPr>
          <w:rFonts w:ascii="Times New Roman" w:hAnsi="Times New Roman" w:cs="Times New Roman"/>
          <w:sz w:val="28"/>
          <w:szCs w:val="28"/>
          <w:lang w:val="en-US"/>
        </w:rPr>
        <w:t>12 kun davomida, har kuni.</w:t>
      </w:r>
    </w:p>
    <w:p w:rsidR="009E74E8" w:rsidRPr="00790C03" w:rsidRDefault="009E74E8" w:rsidP="009E74E8">
      <w:pPr>
        <w:autoSpaceDE w:val="0"/>
        <w:autoSpaceDN w:val="0"/>
        <w:adjustRightInd w:val="0"/>
        <w:spacing w:before="105" w:after="0" w:line="276" w:lineRule="auto"/>
        <w:ind w:right="135" w:firstLine="570"/>
        <w:jc w:val="both"/>
        <w:rPr>
          <w:rFonts w:ascii="Times New Roman" w:hAnsi="Times New Roman" w:cs="Times New Roman"/>
          <w:sz w:val="28"/>
          <w:szCs w:val="28"/>
          <w:lang w:val="en-US"/>
        </w:rPr>
      </w:pPr>
      <w:r w:rsidRPr="00790C03">
        <w:rPr>
          <w:rFonts w:ascii="Times New Roman" w:hAnsi="Times New Roman" w:cs="Times New Roman"/>
          <w:b/>
          <w:bCs/>
          <w:sz w:val="28"/>
          <w:szCs w:val="28"/>
          <w:lang w:val="en-US"/>
        </w:rPr>
        <w:t>Boshning erta soch to‘kilishi uchun massaj.</w:t>
      </w:r>
      <w:r w:rsidRPr="00790C03">
        <w:rPr>
          <w:rFonts w:ascii="Times New Roman" w:hAnsi="Times New Roman" w:cs="Times New Roman"/>
          <w:sz w:val="28"/>
          <w:szCs w:val="28"/>
          <w:lang w:val="en-US"/>
        </w:rPr>
        <w:t xml:space="preserve"> Ko‘rsatmalar:</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endokrin bezlar funksiyalarining buzilishi, asab tizimi kasalliklari, moddalar almashinuvi yoki yuqumli kasalliklar natijasida bosh sochining erta ingichkalashishi yoki yo‘qolishi mumkin.</w:t>
      </w:r>
    </w:p>
    <w:p w:rsidR="009E74E8" w:rsidRPr="00790C03" w:rsidRDefault="009E74E8" w:rsidP="009E74E8">
      <w:pPr>
        <w:autoSpaceDE w:val="0"/>
        <w:autoSpaceDN w:val="0"/>
        <w:adjustRightInd w:val="0"/>
        <w:spacing w:before="105" w:after="0" w:line="276" w:lineRule="auto"/>
        <w:ind w:right="135" w:firstLine="570"/>
        <w:jc w:val="both"/>
        <w:rPr>
          <w:rFonts w:ascii="Times New Roman" w:hAnsi="Times New Roman" w:cs="Times New Roman"/>
          <w:sz w:val="28"/>
          <w:szCs w:val="28"/>
          <w:lang w:val="en-US"/>
        </w:rPr>
      </w:pPr>
      <w:r w:rsidRPr="00790C03">
        <w:rPr>
          <w:rFonts w:ascii="Times New Roman" w:hAnsi="Times New Roman" w:cs="Times New Roman"/>
          <w:b/>
          <w:bCs/>
          <w:sz w:val="28"/>
          <w:szCs w:val="28"/>
          <w:lang w:val="en-US"/>
        </w:rPr>
        <w:t>Massaj rejasi:</w:t>
      </w:r>
      <w:r w:rsidRPr="00790C03">
        <w:rPr>
          <w:rFonts w:ascii="Times New Roman" w:hAnsi="Times New Roman" w:cs="Times New Roman"/>
          <w:sz w:val="28"/>
          <w:szCs w:val="28"/>
          <w:lang w:val="en-US"/>
        </w:rPr>
        <w:t xml:space="preserve"> yoqa sohasining paravertebral va refleksogen zonalariga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 xml:space="preserve">siri, frontal hududlarni massaj qilish, bo‘yin massaji, bosh terisini massaj qilish. Bemorning pozitsiyasi </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o‘tirib.</w:t>
      </w:r>
    </w:p>
    <w:p w:rsidR="009E74E8" w:rsidRPr="00790C03" w:rsidRDefault="009E74E8" w:rsidP="009E74E8">
      <w:pPr>
        <w:autoSpaceDE w:val="0"/>
        <w:autoSpaceDN w:val="0"/>
        <w:adjustRightInd w:val="0"/>
        <w:spacing w:before="105" w:after="0" w:line="276" w:lineRule="auto"/>
        <w:ind w:right="135" w:firstLine="570"/>
        <w:jc w:val="both"/>
        <w:rPr>
          <w:rFonts w:ascii="Times New Roman" w:hAnsi="Times New Roman" w:cs="Times New Roman"/>
          <w:sz w:val="28"/>
          <w:szCs w:val="28"/>
          <w:lang w:val="en-US"/>
        </w:rPr>
      </w:pPr>
      <w:r w:rsidRPr="00790C03">
        <w:rPr>
          <w:rFonts w:ascii="Times New Roman" w:hAnsi="Times New Roman" w:cs="Times New Roman"/>
          <w:b/>
          <w:bCs/>
          <w:sz w:val="28"/>
          <w:szCs w:val="28"/>
          <w:lang w:val="en-US"/>
        </w:rPr>
        <w:t>Usuli</w:t>
      </w:r>
      <w:r w:rsidRPr="00774B29">
        <w:rPr>
          <w:rFonts w:ascii="Times New Roman" w:hAnsi="Times New Roman" w:cs="Times New Roman"/>
          <w:b/>
          <w:sz w:val="28"/>
          <w:szCs w:val="28"/>
          <w:lang w:val="en-US"/>
        </w:rPr>
        <w:t>.</w:t>
      </w:r>
      <w:r w:rsidRPr="00790C03">
        <w:rPr>
          <w:rFonts w:ascii="Times New Roman" w:hAnsi="Times New Roman" w:cs="Times New Roman"/>
          <w:sz w:val="28"/>
          <w:szCs w:val="28"/>
          <w:lang w:val="en-US"/>
        </w:rPr>
        <w:t xml:space="preserve"> Orqa miya segmentlari zonalariga t</w:t>
      </w:r>
      <w:r>
        <w:rPr>
          <w:rFonts w:ascii="Times New Roman" w:hAnsi="Times New Roman" w:cs="Times New Roman"/>
          <w:sz w:val="28"/>
          <w:szCs w:val="28"/>
          <w:lang w:val="en-US"/>
        </w:rPr>
        <w:t>a’siri D4-D1, C7-C2</w:t>
      </w:r>
      <w:r w:rsidRPr="00790C03">
        <w:rPr>
          <w:rFonts w:ascii="Times New Roman" w:hAnsi="Times New Roman" w:cs="Times New Roman"/>
          <w:sz w:val="28"/>
          <w:szCs w:val="28"/>
          <w:lang w:val="en-US"/>
        </w:rPr>
        <w:t>. Bosh va yoqa sohasini massaj usullaridan</w:t>
      </w: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silash, ishqalash,</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ezish va vibratsiya usullari yordamida bajariladi. Tartibi </w:t>
      </w:r>
      <w:r>
        <w:rPr>
          <w:rFonts w:ascii="Times New Roman" w:hAnsi="Times New Roman" w:cs="Times New Roman"/>
          <w:sz w:val="28"/>
          <w:szCs w:val="28"/>
          <w:lang w:val="en-US"/>
        </w:rPr>
        <w:t>10–15</w:t>
      </w:r>
      <w:r w:rsidRPr="00790C03">
        <w:rPr>
          <w:rFonts w:ascii="Times New Roman" w:hAnsi="Times New Roman" w:cs="Times New Roman"/>
          <w:sz w:val="28"/>
          <w:szCs w:val="28"/>
          <w:lang w:val="en-US"/>
        </w:rPr>
        <w:t xml:space="preserve"> daqiqa davom etadi. Davolash kursi </w:t>
      </w:r>
      <w:r>
        <w:rPr>
          <w:rFonts w:ascii="Times New Roman" w:hAnsi="Times New Roman" w:cs="Times New Roman"/>
          <w:sz w:val="28"/>
          <w:szCs w:val="28"/>
          <w:lang w:val="en-US"/>
        </w:rPr>
        <w:t>15–20</w:t>
      </w:r>
      <w:r w:rsidRPr="00790C03">
        <w:rPr>
          <w:rFonts w:ascii="Times New Roman" w:hAnsi="Times New Roman" w:cs="Times New Roman"/>
          <w:sz w:val="28"/>
          <w:szCs w:val="28"/>
          <w:lang w:val="en-US"/>
        </w:rPr>
        <w:t xml:space="preserve"> kun davomida, har kuni.</w:t>
      </w:r>
    </w:p>
    <w:p w:rsidR="009E74E8" w:rsidRPr="00790C03" w:rsidRDefault="009E74E8" w:rsidP="009E74E8">
      <w:pPr>
        <w:autoSpaceDE w:val="0"/>
        <w:autoSpaceDN w:val="0"/>
        <w:adjustRightInd w:val="0"/>
        <w:spacing w:before="105" w:after="0" w:line="276" w:lineRule="auto"/>
        <w:ind w:right="135" w:firstLine="300"/>
        <w:jc w:val="both"/>
        <w:rPr>
          <w:rFonts w:ascii="Times New Roman" w:hAnsi="Times New Roman" w:cs="Times New Roman"/>
          <w:sz w:val="28"/>
          <w:szCs w:val="28"/>
          <w:lang w:val="en-US"/>
        </w:rPr>
      </w:pPr>
      <w:r w:rsidRPr="00790C03">
        <w:rPr>
          <w:rFonts w:ascii="Times New Roman" w:hAnsi="Times New Roman" w:cs="Times New Roman"/>
          <w:b/>
          <w:bCs/>
          <w:sz w:val="28"/>
          <w:szCs w:val="28"/>
          <w:lang w:val="en-US"/>
        </w:rPr>
        <w:t xml:space="preserve"> Psoriaz uchun massaj</w:t>
      </w:r>
      <w:r w:rsidRPr="00774B29">
        <w:rPr>
          <w:rFonts w:ascii="Times New Roman" w:hAnsi="Times New Roman" w:cs="Times New Roman"/>
          <w:b/>
          <w:sz w:val="28"/>
          <w:szCs w:val="28"/>
          <w:lang w:val="en-US"/>
        </w:rPr>
        <w:t>.</w:t>
      </w:r>
      <w:r w:rsidRPr="00790C03">
        <w:rPr>
          <w:rFonts w:ascii="Times New Roman" w:hAnsi="Times New Roman" w:cs="Times New Roman"/>
          <w:sz w:val="28"/>
          <w:szCs w:val="28"/>
          <w:lang w:val="en-US"/>
        </w:rPr>
        <w:t xml:space="preserve"> Ko‘rsatmalar: psoriaz regressiya va remissiya bosqichida.</w:t>
      </w:r>
      <w:r>
        <w:rPr>
          <w:rFonts w:ascii="Times New Roman" w:hAnsi="Times New Roman" w:cs="Times New Roman"/>
          <w:sz w:val="28"/>
          <w:szCs w:val="28"/>
          <w:lang w:val="en-US"/>
        </w:rPr>
        <w:t xml:space="preserve"> </w:t>
      </w:r>
      <w:r w:rsidRPr="00D4308F">
        <w:rPr>
          <w:rFonts w:ascii="Times New Roman" w:hAnsi="Times New Roman" w:cs="Times New Roman"/>
          <w:b/>
          <w:bCs/>
          <w:sz w:val="28"/>
          <w:szCs w:val="28"/>
          <w:lang w:val="en-US"/>
        </w:rPr>
        <w:t>Massaj rejasi</w:t>
      </w:r>
      <w:r w:rsidRPr="00D4308F">
        <w:rPr>
          <w:rFonts w:ascii="Times New Roman" w:hAnsi="Times New Roman" w:cs="Times New Roman"/>
          <w:b/>
          <w:sz w:val="28"/>
          <w:szCs w:val="28"/>
          <w:lang w:val="en-US"/>
        </w:rPr>
        <w:t>:</w:t>
      </w:r>
      <w:r w:rsidRPr="00790C03">
        <w:rPr>
          <w:rFonts w:ascii="Times New Roman" w:hAnsi="Times New Roman" w:cs="Times New Roman"/>
          <w:sz w:val="28"/>
          <w:szCs w:val="28"/>
          <w:lang w:val="en-US"/>
        </w:rPr>
        <w:t xml:space="preserve"> orqa miya segmentlari bo‘ylab.</w:t>
      </w:r>
    </w:p>
    <w:p w:rsidR="009E74E8" w:rsidRPr="00790C03" w:rsidRDefault="009E74E8" w:rsidP="009E74E8">
      <w:pPr>
        <w:autoSpaceDE w:val="0"/>
        <w:autoSpaceDN w:val="0"/>
        <w:adjustRightInd w:val="0"/>
        <w:spacing w:before="105" w:after="0" w:line="276" w:lineRule="auto"/>
        <w:ind w:right="135" w:firstLine="300"/>
        <w:jc w:val="both"/>
        <w:rPr>
          <w:rFonts w:ascii="Times New Roman" w:hAnsi="Times New Roman" w:cs="Times New Roman"/>
          <w:sz w:val="28"/>
          <w:szCs w:val="28"/>
          <w:lang w:val="en-US"/>
        </w:rPr>
      </w:pPr>
      <w:r w:rsidRPr="00790C03">
        <w:rPr>
          <w:rFonts w:ascii="Times New Roman" w:hAnsi="Times New Roman" w:cs="Times New Roman"/>
          <w:b/>
          <w:bCs/>
          <w:sz w:val="28"/>
          <w:szCs w:val="28"/>
          <w:lang w:val="en-US"/>
        </w:rPr>
        <w:t>Usuli.</w:t>
      </w:r>
      <w:r w:rsidRPr="00790C03">
        <w:rPr>
          <w:rFonts w:ascii="Times New Roman" w:hAnsi="Times New Roman" w:cs="Times New Roman"/>
          <w:sz w:val="28"/>
          <w:szCs w:val="28"/>
          <w:lang w:val="en-US"/>
        </w:rPr>
        <w:t xml:space="preserve"> Paravertebral zonalarni massaj qilish:</w:t>
      </w:r>
      <w:r>
        <w:rPr>
          <w:rFonts w:ascii="Times New Roman" w:hAnsi="Times New Roman" w:cs="Times New Roman"/>
          <w:sz w:val="28"/>
          <w:szCs w:val="28"/>
          <w:lang w:val="en-US"/>
        </w:rPr>
        <w:t xml:space="preserve"> s</w:t>
      </w:r>
      <w:r w:rsidRPr="00790C03">
        <w:rPr>
          <w:rFonts w:ascii="Times New Roman" w:hAnsi="Times New Roman" w:cs="Times New Roman"/>
          <w:sz w:val="28"/>
          <w:szCs w:val="28"/>
          <w:lang w:val="en-US"/>
        </w:rPr>
        <w:t>ilash</w:t>
      </w:r>
      <w:r>
        <w:rPr>
          <w:rFonts w:ascii="Times New Roman" w:hAnsi="Times New Roman" w:cs="Times New Roman"/>
          <w:sz w:val="28"/>
          <w:szCs w:val="28"/>
          <w:lang w:val="en-US"/>
        </w:rPr>
        <w:t xml:space="preserve"> – xaskash</w:t>
      </w:r>
      <w:r w:rsidRPr="00790C03">
        <w:rPr>
          <w:rFonts w:ascii="Times New Roman" w:hAnsi="Times New Roman" w:cs="Times New Roman"/>
          <w:sz w:val="28"/>
          <w:szCs w:val="28"/>
          <w:lang w:val="en-US"/>
        </w:rPr>
        <w:t>simon, ishqalash</w:t>
      </w:r>
      <w:r>
        <w:rPr>
          <w:rFonts w:ascii="Times New Roman" w:hAnsi="Times New Roman" w:cs="Times New Roman"/>
          <w:sz w:val="28"/>
          <w:szCs w:val="28"/>
          <w:lang w:val="en-US"/>
        </w:rPr>
        <w:t xml:space="preserve"> – </w:t>
      </w:r>
      <w:r w:rsidRPr="00790C03">
        <w:rPr>
          <w:rFonts w:ascii="Times New Roman" w:hAnsi="Times New Roman" w:cs="Times New Roman"/>
          <w:sz w:val="28"/>
          <w:szCs w:val="28"/>
          <w:lang w:val="en-US"/>
        </w:rPr>
        <w:t>barmoqlarning yostiqchalari bilan aylana, arralash, ezish</w:t>
      </w:r>
      <w:r>
        <w:rPr>
          <w:rFonts w:ascii="Times New Roman" w:hAnsi="Times New Roman" w:cs="Times New Roman"/>
          <w:sz w:val="28"/>
          <w:szCs w:val="28"/>
          <w:lang w:val="en-US"/>
        </w:rPr>
        <w:t xml:space="preserve"> – </w:t>
      </w:r>
      <w:r w:rsidRPr="00790C03">
        <w:rPr>
          <w:rFonts w:ascii="Times New Roman" w:hAnsi="Times New Roman" w:cs="Times New Roman"/>
          <w:sz w:val="28"/>
          <w:szCs w:val="28"/>
          <w:lang w:val="en-US"/>
        </w:rPr>
        <w:t xml:space="preserve">uzunasiga va ko‘ndalang, cho‘zish va siqish, bosish, uzluksiz vibratsiya usuli. Massaj muolajasini ko‘krak qafasining cho‘zilishi va siqilishi, ko‘krak qafasi chayqalishi, qorinning chayqalishi, tos suyagi chayqalishi texnikasi bilan yakunlanadi. Nafas olish mashqlarini bajarish. Amaliyot vaqti </w:t>
      </w:r>
      <w:r>
        <w:rPr>
          <w:rFonts w:ascii="Times New Roman" w:hAnsi="Times New Roman" w:cs="Times New Roman"/>
          <w:sz w:val="28"/>
          <w:szCs w:val="28"/>
          <w:lang w:val="en-US"/>
        </w:rPr>
        <w:t>15–20</w:t>
      </w:r>
      <w:r w:rsidRPr="00790C03">
        <w:rPr>
          <w:rFonts w:ascii="Times New Roman" w:hAnsi="Times New Roman" w:cs="Times New Roman"/>
          <w:sz w:val="28"/>
          <w:szCs w:val="28"/>
          <w:lang w:val="en-US"/>
        </w:rPr>
        <w:t xml:space="preserve"> </w:t>
      </w:r>
      <w:r>
        <w:rPr>
          <w:rFonts w:ascii="Times New Roman" w:hAnsi="Times New Roman" w:cs="Times New Roman"/>
          <w:sz w:val="28"/>
          <w:szCs w:val="28"/>
          <w:lang w:val="en-US"/>
        </w:rPr>
        <w:t>daqiqa.</w:t>
      </w:r>
      <w:r w:rsidRPr="00790C03">
        <w:rPr>
          <w:rFonts w:ascii="Times New Roman" w:hAnsi="Times New Roman" w:cs="Times New Roman"/>
          <w:sz w:val="28"/>
          <w:szCs w:val="28"/>
          <w:lang w:val="en-US"/>
        </w:rPr>
        <w:t xml:space="preserve"> </w:t>
      </w:r>
      <w:r>
        <w:rPr>
          <w:rFonts w:ascii="Times New Roman" w:hAnsi="Times New Roman" w:cs="Times New Roman"/>
          <w:sz w:val="28"/>
          <w:szCs w:val="28"/>
          <w:lang w:val="en-US"/>
        </w:rPr>
        <w:t>D</w:t>
      </w:r>
      <w:r w:rsidRPr="00790C03">
        <w:rPr>
          <w:rFonts w:ascii="Times New Roman" w:hAnsi="Times New Roman" w:cs="Times New Roman"/>
          <w:sz w:val="28"/>
          <w:szCs w:val="28"/>
          <w:lang w:val="en-US"/>
        </w:rPr>
        <w:t xml:space="preserve">avolash kursi </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har kuni 15 kun davomida.</w:t>
      </w:r>
    </w:p>
    <w:p w:rsidR="009E74E8" w:rsidRPr="00790C03" w:rsidRDefault="009E74E8" w:rsidP="009E74E8">
      <w:pPr>
        <w:autoSpaceDE w:val="0"/>
        <w:autoSpaceDN w:val="0"/>
        <w:adjustRightInd w:val="0"/>
        <w:spacing w:before="105" w:after="0" w:line="276" w:lineRule="auto"/>
        <w:ind w:right="135" w:firstLine="570"/>
        <w:jc w:val="both"/>
        <w:rPr>
          <w:rFonts w:ascii="Times New Roman" w:hAnsi="Times New Roman" w:cs="Times New Roman"/>
          <w:sz w:val="28"/>
          <w:szCs w:val="28"/>
          <w:lang w:val="en-US"/>
        </w:rPr>
      </w:pPr>
      <w:r w:rsidRPr="00790C03">
        <w:rPr>
          <w:rFonts w:ascii="Times New Roman" w:hAnsi="Times New Roman" w:cs="Times New Roman"/>
          <w:b/>
          <w:bCs/>
          <w:sz w:val="28"/>
          <w:szCs w:val="28"/>
          <w:lang w:val="en-US"/>
        </w:rPr>
        <w:t>Qizil yassi lishay uchun massaj</w:t>
      </w:r>
      <w:r w:rsidRPr="00D4308F">
        <w:rPr>
          <w:rFonts w:ascii="Times New Roman" w:hAnsi="Times New Roman" w:cs="Times New Roman"/>
          <w:b/>
          <w:sz w:val="28"/>
          <w:szCs w:val="28"/>
          <w:lang w:val="en-US"/>
        </w:rPr>
        <w:t>.</w:t>
      </w:r>
      <w:r w:rsidRPr="00790C03">
        <w:rPr>
          <w:rFonts w:ascii="Times New Roman" w:hAnsi="Times New Roman" w:cs="Times New Roman"/>
          <w:sz w:val="28"/>
          <w:szCs w:val="28"/>
          <w:lang w:val="en-US"/>
        </w:rPr>
        <w:t xml:space="preserve"> Ko‘rsatmalar: remissiyada neyropsixiatrik shikastlanganlarda asab tizimining buzilishi asosida kelib chiqadi.</w:t>
      </w:r>
      <w:r>
        <w:rPr>
          <w:rFonts w:ascii="Times New Roman" w:hAnsi="Times New Roman" w:cs="Times New Roman"/>
          <w:sz w:val="28"/>
          <w:szCs w:val="28"/>
          <w:lang w:val="en-US"/>
        </w:rPr>
        <w:t xml:space="preserve"> </w:t>
      </w:r>
      <w:r w:rsidRPr="00790C03">
        <w:rPr>
          <w:rFonts w:ascii="Times New Roman" w:hAnsi="Times New Roman" w:cs="Times New Roman"/>
          <w:b/>
          <w:bCs/>
          <w:sz w:val="28"/>
          <w:szCs w:val="28"/>
          <w:lang w:val="en-US"/>
        </w:rPr>
        <w:t>Massaj rejasi</w:t>
      </w:r>
      <w:r w:rsidRPr="00D4308F">
        <w:rPr>
          <w:rFonts w:ascii="Times New Roman" w:hAnsi="Times New Roman" w:cs="Times New Roman"/>
          <w:b/>
          <w:sz w:val="28"/>
          <w:szCs w:val="28"/>
          <w:lang w:val="en-US"/>
        </w:rPr>
        <w:t>:</w:t>
      </w:r>
      <w:r w:rsidRPr="00790C03">
        <w:rPr>
          <w:rFonts w:ascii="Times New Roman" w:hAnsi="Times New Roman" w:cs="Times New Roman"/>
          <w:sz w:val="28"/>
          <w:szCs w:val="28"/>
          <w:lang w:val="en-US"/>
        </w:rPr>
        <w:t xml:space="preserve"> bo‘yin, yoqa va tos sohalarining shikastlanishi va refleksogen zonalari darajasiga ko‘ra umurtqa segmentlar</w:t>
      </w:r>
      <w:r>
        <w:rPr>
          <w:rFonts w:ascii="Times New Roman" w:hAnsi="Times New Roman" w:cs="Times New Roman"/>
          <w:sz w:val="28"/>
          <w:szCs w:val="28"/>
          <w:lang w:val="en-US"/>
        </w:rPr>
        <w:t>i</w:t>
      </w:r>
      <w:r w:rsidRPr="00790C03">
        <w:rPr>
          <w:rFonts w:ascii="Times New Roman" w:hAnsi="Times New Roman" w:cs="Times New Roman"/>
          <w:sz w:val="28"/>
          <w:szCs w:val="28"/>
          <w:lang w:val="en-US"/>
        </w:rPr>
        <w:t>ning paravertebral zonalariga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siri,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sirlangan teri joylari va</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segmentlarni massaj qilish, ko‘krak qafasining kengayishi va siqilishi, ko‘krak qafasi va tos suyagi chayqalishi,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 xml:space="preserve">sirlangan oyoqlarning bo‘g‘imlarida faol va </w:t>
      </w:r>
      <w:r>
        <w:rPr>
          <w:rFonts w:ascii="Times New Roman" w:hAnsi="Times New Roman" w:cs="Times New Roman"/>
          <w:sz w:val="28"/>
          <w:szCs w:val="28"/>
          <w:lang w:val="en-US"/>
        </w:rPr>
        <w:t>nofaol</w:t>
      </w:r>
      <w:r w:rsidRPr="00790C03">
        <w:rPr>
          <w:rFonts w:ascii="Times New Roman" w:hAnsi="Times New Roman" w:cs="Times New Roman"/>
          <w:sz w:val="28"/>
          <w:szCs w:val="28"/>
          <w:lang w:val="en-US"/>
        </w:rPr>
        <w:t xml:space="preserve"> harakatlar, nafas olish harakatlari. Pastki sohalarning massaji esa, yuqori yelka kamar</w:t>
      </w:r>
      <w:r>
        <w:rPr>
          <w:rFonts w:ascii="Times New Roman" w:hAnsi="Times New Roman" w:cs="Times New Roman"/>
          <w:sz w:val="28"/>
          <w:szCs w:val="28"/>
          <w:lang w:val="en-US"/>
        </w:rPr>
        <w:t>i</w:t>
      </w:r>
      <w:r w:rsidRPr="00790C03">
        <w:rPr>
          <w:rFonts w:ascii="Times New Roman" w:hAnsi="Times New Roman" w:cs="Times New Roman"/>
          <w:sz w:val="28"/>
          <w:szCs w:val="28"/>
          <w:lang w:val="en-US"/>
        </w:rPr>
        <w:t xml:space="preserve"> sohasida</w:t>
      </w:r>
      <w:r>
        <w:rPr>
          <w:rFonts w:ascii="Times New Roman" w:hAnsi="Times New Roman" w:cs="Times New Roman"/>
          <w:sz w:val="28"/>
          <w:szCs w:val="28"/>
          <w:lang w:val="en-US"/>
        </w:rPr>
        <w:t xml:space="preserve"> – </w:t>
      </w:r>
      <w:r w:rsidRPr="00790C03">
        <w:rPr>
          <w:rFonts w:ascii="Times New Roman" w:hAnsi="Times New Roman" w:cs="Times New Roman"/>
          <w:sz w:val="28"/>
          <w:szCs w:val="28"/>
          <w:lang w:val="en-US"/>
        </w:rPr>
        <w:t>o‘tirgan, oyoqlar massaj</w:t>
      </w:r>
      <w:r>
        <w:rPr>
          <w:rFonts w:ascii="Times New Roman" w:hAnsi="Times New Roman" w:cs="Times New Roman"/>
          <w:sz w:val="28"/>
          <w:szCs w:val="28"/>
          <w:lang w:val="en-US"/>
        </w:rPr>
        <w:t>i</w:t>
      </w:r>
      <w:r w:rsidRPr="00790C03">
        <w:rPr>
          <w:rFonts w:ascii="Times New Roman" w:hAnsi="Times New Roman" w:cs="Times New Roman"/>
          <w:sz w:val="28"/>
          <w:szCs w:val="28"/>
          <w:lang w:val="en-US"/>
        </w:rPr>
        <w:t xml:space="preserve"> paytida bemorning pozitsiyasi</w:t>
      </w:r>
      <w:r>
        <w:rPr>
          <w:rFonts w:ascii="Times New Roman" w:hAnsi="Times New Roman" w:cs="Times New Roman"/>
          <w:sz w:val="28"/>
          <w:szCs w:val="28"/>
          <w:lang w:val="en-US"/>
        </w:rPr>
        <w:t xml:space="preserve"> – </w:t>
      </w:r>
      <w:r w:rsidRPr="00790C03">
        <w:rPr>
          <w:rFonts w:ascii="Times New Roman" w:hAnsi="Times New Roman" w:cs="Times New Roman"/>
          <w:sz w:val="28"/>
          <w:szCs w:val="28"/>
          <w:lang w:val="en-US"/>
        </w:rPr>
        <w:t>yotgan holatda.</w:t>
      </w:r>
    </w:p>
    <w:p w:rsidR="009E74E8" w:rsidRPr="00790C03" w:rsidRDefault="009E74E8" w:rsidP="009E74E8">
      <w:pPr>
        <w:autoSpaceDE w:val="0"/>
        <w:autoSpaceDN w:val="0"/>
        <w:adjustRightInd w:val="0"/>
        <w:spacing w:after="0" w:line="276" w:lineRule="auto"/>
        <w:ind w:right="135"/>
        <w:jc w:val="both"/>
        <w:rPr>
          <w:rFonts w:ascii="Times New Roman" w:hAnsi="Times New Roman" w:cs="Times New Roman"/>
          <w:sz w:val="28"/>
          <w:szCs w:val="28"/>
          <w:lang w:val="en-US"/>
        </w:rPr>
      </w:pPr>
    </w:p>
    <w:p w:rsidR="009E74E8" w:rsidRPr="00C61047" w:rsidRDefault="009E74E8" w:rsidP="009E74E8">
      <w:pPr>
        <w:autoSpaceDE w:val="0"/>
        <w:autoSpaceDN w:val="0"/>
        <w:adjustRightInd w:val="0"/>
        <w:spacing w:after="0" w:line="276" w:lineRule="auto"/>
        <w:ind w:right="135"/>
        <w:jc w:val="both"/>
        <w:rPr>
          <w:rFonts w:ascii="Times New Roman" w:hAnsi="Times New Roman" w:cs="Times New Roman"/>
          <w:b/>
          <w:sz w:val="28"/>
          <w:szCs w:val="28"/>
          <w:lang w:val="en-US"/>
        </w:rPr>
      </w:pPr>
      <w:r w:rsidRPr="00C61047">
        <w:rPr>
          <w:rFonts w:ascii="Times New Roman" w:hAnsi="Times New Roman" w:cs="Times New Roman"/>
          <w:b/>
          <w:sz w:val="28"/>
          <w:szCs w:val="28"/>
          <w:lang w:val="en-US"/>
        </w:rPr>
        <w:lastRenderedPageBreak/>
        <w:t>Nazorat savollari:</w:t>
      </w:r>
    </w:p>
    <w:p w:rsidR="009E74E8" w:rsidRPr="00790C03" w:rsidRDefault="009E74E8" w:rsidP="009E74E8">
      <w:pPr>
        <w:autoSpaceDE w:val="0"/>
        <w:autoSpaceDN w:val="0"/>
        <w:adjustRightInd w:val="0"/>
        <w:spacing w:after="0" w:line="276" w:lineRule="auto"/>
        <w:ind w:right="135"/>
        <w:jc w:val="both"/>
        <w:rPr>
          <w:rFonts w:ascii="Times New Roman" w:hAnsi="Times New Roman" w:cs="Times New Roman"/>
          <w:sz w:val="28"/>
          <w:szCs w:val="28"/>
          <w:lang w:val="en-US"/>
        </w:rPr>
      </w:pPr>
    </w:p>
    <w:p w:rsidR="009E74E8" w:rsidRPr="00790C03" w:rsidRDefault="009E74E8" w:rsidP="009E74E8">
      <w:pPr>
        <w:autoSpaceDE w:val="0"/>
        <w:autoSpaceDN w:val="0"/>
        <w:adjustRightInd w:val="0"/>
        <w:spacing w:after="0" w:line="276" w:lineRule="auto"/>
        <w:ind w:right="135" w:firstLine="300"/>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Davolovchi massaj deganda nimani tushunasiz?</w:t>
      </w:r>
    </w:p>
    <w:p w:rsidR="009E74E8" w:rsidRPr="00790C03" w:rsidRDefault="009E74E8" w:rsidP="009E74E8">
      <w:pPr>
        <w:autoSpaceDE w:val="0"/>
        <w:autoSpaceDN w:val="0"/>
        <w:adjustRightInd w:val="0"/>
        <w:spacing w:after="0" w:line="276" w:lineRule="auto"/>
        <w:ind w:right="135" w:firstLine="300"/>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Reflektor segmentar massaji haqida tushuncha bering</w:t>
      </w:r>
      <w:r>
        <w:rPr>
          <w:rFonts w:ascii="Times New Roman" w:hAnsi="Times New Roman" w:cs="Times New Roman"/>
          <w:sz w:val="28"/>
          <w:szCs w:val="28"/>
          <w:lang w:val="en-US"/>
        </w:rPr>
        <w:t>.</w:t>
      </w:r>
    </w:p>
    <w:p w:rsidR="009E74E8" w:rsidRPr="00D4308F" w:rsidRDefault="009E74E8" w:rsidP="009E74E8">
      <w:pPr>
        <w:autoSpaceDE w:val="0"/>
        <w:autoSpaceDN w:val="0"/>
        <w:adjustRightInd w:val="0"/>
        <w:spacing w:after="0" w:line="276" w:lineRule="auto"/>
        <w:ind w:right="135" w:firstLine="300"/>
        <w:jc w:val="both"/>
        <w:rPr>
          <w:rFonts w:ascii="Times New Roman" w:hAnsi="Times New Roman" w:cs="Times New Roman"/>
          <w:iCs/>
          <w:sz w:val="28"/>
          <w:szCs w:val="28"/>
          <w:lang w:val="en-US"/>
        </w:rPr>
      </w:pPr>
      <w:r w:rsidRPr="00790C03">
        <w:rPr>
          <w:rFonts w:ascii="Times New Roman" w:hAnsi="Times New Roman" w:cs="Times New Roman"/>
          <w:sz w:val="28"/>
          <w:szCs w:val="28"/>
          <w:lang w:val="en-US"/>
        </w:rPr>
        <w:t>3.</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Tayanch-harakat apparati kas</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lliklarida</w:t>
      </w: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Pr="00790C03">
        <w:rPr>
          <w:rFonts w:ascii="Times New Roman" w:hAnsi="Times New Roman" w:cs="Times New Roman"/>
          <w:sz w:val="28"/>
          <w:szCs w:val="28"/>
          <w:lang w:val="en-US"/>
        </w:rPr>
        <w:t>inish holatida</w:t>
      </w:r>
      <w:r>
        <w:rPr>
          <w:rFonts w:ascii="Times New Roman" w:hAnsi="Times New Roman" w:cs="Times New Roman"/>
          <w:sz w:val="28"/>
          <w:szCs w:val="28"/>
          <w:lang w:val="en-US"/>
        </w:rPr>
        <w:t>, m</w:t>
      </w:r>
      <w:r w:rsidRPr="00790C03">
        <w:rPr>
          <w:rFonts w:ascii="Times New Roman" w:hAnsi="Times New Roman" w:cs="Times New Roman"/>
          <w:sz w:val="28"/>
          <w:szCs w:val="28"/>
          <w:lang w:val="en-US"/>
        </w:rPr>
        <w:t>iozit kasalligida</w:t>
      </w:r>
      <w:r>
        <w:rPr>
          <w:rFonts w:ascii="Times New Roman" w:hAnsi="Times New Roman" w:cs="Times New Roman"/>
          <w:sz w:val="28"/>
          <w:szCs w:val="28"/>
          <w:lang w:val="en-US"/>
        </w:rPr>
        <w:t>, k</w:t>
      </w:r>
      <w:r w:rsidRPr="00790C03">
        <w:rPr>
          <w:rFonts w:ascii="Times New Roman" w:hAnsi="Times New Roman" w:cs="Times New Roman"/>
          <w:sz w:val="28"/>
          <w:szCs w:val="28"/>
          <w:lang w:val="en-US"/>
        </w:rPr>
        <w:t>uyish va muzlab qolish holatlarida</w:t>
      </w:r>
      <w:r>
        <w:rPr>
          <w:rFonts w:ascii="Times New Roman" w:hAnsi="Times New Roman" w:cs="Times New Roman"/>
          <w:sz w:val="28"/>
          <w:szCs w:val="28"/>
          <w:lang w:val="en-US"/>
        </w:rPr>
        <w:t>, u</w:t>
      </w:r>
      <w:r w:rsidRPr="00790C03">
        <w:rPr>
          <w:rFonts w:ascii="Times New Roman" w:hAnsi="Times New Roman" w:cs="Times New Roman"/>
          <w:sz w:val="28"/>
          <w:szCs w:val="28"/>
          <w:lang w:val="en-US"/>
        </w:rPr>
        <w:t xml:space="preserve">murtqa pog‘onasining </w:t>
      </w:r>
      <w:r>
        <w:rPr>
          <w:rFonts w:ascii="Times New Roman" w:hAnsi="Times New Roman" w:cs="Times New Roman"/>
          <w:sz w:val="28"/>
          <w:szCs w:val="28"/>
          <w:lang w:val="en-US"/>
        </w:rPr>
        <w:t>jarohat</w:t>
      </w:r>
      <w:r w:rsidRPr="00790C03">
        <w:rPr>
          <w:rFonts w:ascii="Times New Roman" w:hAnsi="Times New Roman" w:cs="Times New Roman"/>
          <w:sz w:val="28"/>
          <w:szCs w:val="28"/>
          <w:lang w:val="en-US"/>
        </w:rPr>
        <w:t>ida</w:t>
      </w:r>
      <w:r>
        <w:rPr>
          <w:rFonts w:ascii="Times New Roman" w:hAnsi="Times New Roman" w:cs="Times New Roman"/>
          <w:sz w:val="28"/>
          <w:szCs w:val="28"/>
          <w:lang w:val="en-US"/>
        </w:rPr>
        <w:t>, y</w:t>
      </w:r>
      <w:r w:rsidRPr="00790C03">
        <w:rPr>
          <w:rFonts w:ascii="Times New Roman" w:hAnsi="Times New Roman" w:cs="Times New Roman"/>
          <w:sz w:val="28"/>
          <w:szCs w:val="28"/>
          <w:lang w:val="en-US"/>
        </w:rPr>
        <w:t>urak kasalligida</w:t>
      </w:r>
      <w:r>
        <w:rPr>
          <w:rFonts w:ascii="Times New Roman" w:hAnsi="Times New Roman" w:cs="Times New Roman"/>
          <w:sz w:val="28"/>
          <w:szCs w:val="28"/>
          <w:lang w:val="en-US"/>
        </w:rPr>
        <w:t>, j</w:t>
      </w:r>
      <w:r w:rsidRPr="00790C03">
        <w:rPr>
          <w:rFonts w:ascii="Times New Roman" w:hAnsi="Times New Roman" w:cs="Times New Roman"/>
          <w:sz w:val="28"/>
          <w:szCs w:val="28"/>
          <w:lang w:val="en-US"/>
        </w:rPr>
        <w:t xml:space="preserve">insiy </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zolar</w:t>
      </w:r>
      <w:r>
        <w:rPr>
          <w:rFonts w:ascii="Times New Roman" w:hAnsi="Times New Roman" w:cs="Times New Roman"/>
          <w:sz w:val="28"/>
          <w:szCs w:val="28"/>
          <w:lang w:val="en-US"/>
        </w:rPr>
        <w:t>, g</w:t>
      </w:r>
      <w:r w:rsidRPr="00D4308F">
        <w:rPr>
          <w:rFonts w:ascii="Times New Roman" w:hAnsi="Times New Roman" w:cs="Times New Roman"/>
          <w:iCs/>
          <w:sz w:val="28"/>
          <w:szCs w:val="28"/>
          <w:lang w:val="en-US"/>
        </w:rPr>
        <w:t>ipertoniya</w:t>
      </w:r>
      <w:r>
        <w:rPr>
          <w:rFonts w:ascii="Times New Roman" w:hAnsi="Times New Roman" w:cs="Times New Roman"/>
          <w:iCs/>
          <w:sz w:val="28"/>
          <w:szCs w:val="28"/>
          <w:lang w:val="en-US"/>
        </w:rPr>
        <w:t>, g</w:t>
      </w:r>
      <w:r w:rsidRPr="00D4308F">
        <w:rPr>
          <w:rFonts w:ascii="Times New Roman" w:hAnsi="Times New Roman" w:cs="Times New Roman"/>
          <w:iCs/>
          <w:sz w:val="28"/>
          <w:szCs w:val="28"/>
          <w:lang w:val="en-US"/>
        </w:rPr>
        <w:t>ipotoniya</w:t>
      </w:r>
      <w:r>
        <w:rPr>
          <w:rFonts w:ascii="Times New Roman" w:hAnsi="Times New Roman" w:cs="Times New Roman"/>
          <w:iCs/>
          <w:sz w:val="28"/>
          <w:szCs w:val="28"/>
          <w:lang w:val="en-US"/>
        </w:rPr>
        <w:t>, e</w:t>
      </w:r>
      <w:r w:rsidRPr="00D4308F">
        <w:rPr>
          <w:rFonts w:ascii="Times New Roman" w:hAnsi="Times New Roman" w:cs="Times New Roman"/>
          <w:iCs/>
          <w:sz w:val="28"/>
          <w:szCs w:val="28"/>
          <w:lang w:val="en-US"/>
        </w:rPr>
        <w:t>ndokrin</w:t>
      </w:r>
      <w:r>
        <w:rPr>
          <w:rFonts w:ascii="Times New Roman" w:hAnsi="Times New Roman" w:cs="Times New Roman"/>
          <w:iCs/>
          <w:sz w:val="28"/>
          <w:szCs w:val="28"/>
          <w:lang w:val="en-US"/>
        </w:rPr>
        <w:t>, o</w:t>
      </w:r>
      <w:r w:rsidRPr="00D4308F">
        <w:rPr>
          <w:rFonts w:ascii="Times New Roman" w:hAnsi="Times New Roman" w:cs="Times New Roman"/>
          <w:iCs/>
          <w:sz w:val="28"/>
          <w:szCs w:val="28"/>
          <w:lang w:val="en-US"/>
        </w:rPr>
        <w:t>yoqlarda varikoz tomirlarning kengayishida</w:t>
      </w:r>
      <w:r>
        <w:rPr>
          <w:rFonts w:ascii="Times New Roman" w:hAnsi="Times New Roman" w:cs="Times New Roman"/>
          <w:iCs/>
          <w:sz w:val="28"/>
          <w:szCs w:val="28"/>
          <w:lang w:val="en-US"/>
        </w:rPr>
        <w:t>, t</w:t>
      </w:r>
      <w:r w:rsidRPr="00D4308F">
        <w:rPr>
          <w:rFonts w:ascii="Times New Roman" w:hAnsi="Times New Roman" w:cs="Times New Roman"/>
          <w:iCs/>
          <w:sz w:val="28"/>
          <w:szCs w:val="28"/>
          <w:lang w:val="en-US"/>
        </w:rPr>
        <w:t>eri kasalliklarida massaj usullari.</w:t>
      </w:r>
    </w:p>
    <w:p w:rsidR="00805241" w:rsidRPr="009E74E8" w:rsidRDefault="00805241">
      <w:pPr>
        <w:rPr>
          <w:lang w:val="en-US"/>
        </w:rPr>
      </w:pPr>
      <w:bookmarkStart w:id="0" w:name="_GoBack"/>
      <w:bookmarkEnd w:id="0"/>
    </w:p>
    <w:sectPr w:rsidR="00805241" w:rsidRPr="009E74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02A"/>
    <w:rsid w:val="00601120"/>
    <w:rsid w:val="007F102A"/>
    <w:rsid w:val="00805241"/>
    <w:rsid w:val="009E74E8"/>
    <w:rsid w:val="00AC3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4E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74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74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4E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74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74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4213</Characters>
  <Application>Microsoft Office Word</Application>
  <DocSecurity>0</DocSecurity>
  <Lines>35</Lines>
  <Paragraphs>9</Paragraphs>
  <ScaleCrop>false</ScaleCrop>
  <Company>SPecialiST RePack</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2021-07-28T15:39:00Z</dcterms:created>
  <dcterms:modified xsi:type="dcterms:W3CDTF">2021-07-28T15:40:00Z</dcterms:modified>
</cp:coreProperties>
</file>