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52" w:rsidRPr="00790C03" w:rsidRDefault="00ED2F52" w:rsidP="00ED2F52">
      <w:pPr>
        <w:autoSpaceDE w:val="0"/>
        <w:autoSpaceDN w:val="0"/>
        <w:adjustRightInd w:val="0"/>
        <w:spacing w:line="276" w:lineRule="auto"/>
        <w:ind w:right="135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20-MAVZU:</w:t>
      </w:r>
      <w:r w:rsidRPr="00790C03">
        <w:rPr>
          <w:b/>
          <w:bCs/>
          <w:sz w:val="28"/>
          <w:szCs w:val="28"/>
          <w:lang w:val="en-US"/>
        </w:rPr>
        <w:t xml:space="preserve"> QORINNI MASSAJ QILISH.</w:t>
      </w:r>
      <w:r>
        <w:rPr>
          <w:b/>
          <w:bCs/>
          <w:sz w:val="28"/>
          <w:szCs w:val="28"/>
          <w:lang w:val="en-US"/>
        </w:rPr>
        <w:t xml:space="preserve"> </w:t>
      </w:r>
      <w:r w:rsidRPr="00790C03">
        <w:rPr>
          <w:b/>
          <w:bCs/>
          <w:sz w:val="28"/>
          <w:szCs w:val="28"/>
          <w:lang w:val="en-US"/>
        </w:rPr>
        <w:t>QORIN BO‘SHLIG‘INING MASSAJI</w:t>
      </w:r>
    </w:p>
    <w:p w:rsidR="00ED2F52" w:rsidRDefault="00ED2F52" w:rsidP="00ED2F52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</w:p>
    <w:p w:rsidR="00ED2F52" w:rsidRPr="003A1975" w:rsidRDefault="00ED2F52" w:rsidP="00ED2F52">
      <w:pPr>
        <w:autoSpaceDE w:val="0"/>
        <w:autoSpaceDN w:val="0"/>
        <w:adjustRightInd w:val="0"/>
        <w:spacing w:line="276" w:lineRule="auto"/>
        <w:ind w:right="135"/>
        <w:jc w:val="both"/>
        <w:rPr>
          <w:b/>
          <w:sz w:val="28"/>
          <w:szCs w:val="28"/>
          <w:lang w:val="en-US"/>
        </w:rPr>
      </w:pPr>
      <w:proofErr w:type="spellStart"/>
      <w:r w:rsidRPr="003A1975">
        <w:rPr>
          <w:b/>
          <w:sz w:val="28"/>
          <w:szCs w:val="28"/>
          <w:lang w:val="en-US"/>
        </w:rPr>
        <w:t>Reja</w:t>
      </w:r>
      <w:proofErr w:type="spellEnd"/>
      <w:r w:rsidRPr="003A1975">
        <w:rPr>
          <w:b/>
          <w:sz w:val="28"/>
          <w:szCs w:val="28"/>
          <w:lang w:val="en-US"/>
        </w:rPr>
        <w:t>:</w:t>
      </w:r>
    </w:p>
    <w:p w:rsidR="00ED2F52" w:rsidRPr="00790C03" w:rsidRDefault="00ED2F52" w:rsidP="00ED2F52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yo‘nalishlari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D2F52" w:rsidRPr="00790C03" w:rsidRDefault="00ED2F52" w:rsidP="00ED2F52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qiluvchi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D2F52" w:rsidRPr="00790C03" w:rsidRDefault="00ED2F52" w:rsidP="00ED2F52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proofErr w:type="gramStart"/>
      <w:r w:rsidRPr="00790C03"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</w:t>
      </w:r>
      <w:proofErr w:type="gramEnd"/>
      <w:r w:rsidRPr="00790C03">
        <w:rPr>
          <w:sz w:val="28"/>
          <w:szCs w:val="28"/>
          <w:lang w:val="en-US"/>
        </w:rPr>
        <w:t>‘shlig‘ining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D2F52" w:rsidRPr="00790C03" w:rsidRDefault="00ED2F52" w:rsidP="00ED2F52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uslubi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D2F52" w:rsidRPr="00790C03" w:rsidRDefault="00ED2F52" w:rsidP="00ED2F52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massajiga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bo‘lgan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ko‘rsatmalar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D2F52" w:rsidRPr="00790C03" w:rsidRDefault="00ED2F52" w:rsidP="00ED2F52">
      <w:pPr>
        <w:autoSpaceDE w:val="0"/>
        <w:autoSpaceDN w:val="0"/>
        <w:adjustRightInd w:val="0"/>
        <w:spacing w:line="276" w:lineRule="auto"/>
        <w:ind w:right="135"/>
        <w:jc w:val="both"/>
        <w:rPr>
          <w:i/>
          <w:iCs/>
          <w:sz w:val="28"/>
          <w:szCs w:val="28"/>
          <w:lang w:val="en-US"/>
        </w:rPr>
      </w:pPr>
    </w:p>
    <w:p w:rsidR="00ED2F52" w:rsidRPr="00790C03" w:rsidRDefault="00ED2F52" w:rsidP="00ED2F52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Qorinning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mushak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qavati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oldingi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yonbosh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devorlari</w:t>
      </w:r>
      <w:r>
        <w:rPr>
          <w:sz w:val="28"/>
          <w:szCs w:val="28"/>
          <w:lang w:val="en-US"/>
        </w:rPr>
        <w:t>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hosil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bo‘lishida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ishtirok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etuvchi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ichki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devorni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hosil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qiluvchi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mushak</w:t>
      </w:r>
      <w:r w:rsidRPr="00790C03">
        <w:rPr>
          <w:sz w:val="28"/>
          <w:szCs w:val="28"/>
          <w:lang w:val="en-US"/>
        </w:rPr>
        <w:t>lardan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iborat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bo‘shlig‘i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devorlari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aortasining</w:t>
      </w:r>
      <w:proofErr w:type="spellEnd"/>
      <w:r w:rsidRPr="00790C03">
        <w:rPr>
          <w:sz w:val="28"/>
          <w:szCs w:val="28"/>
          <w:lang w:val="en-US"/>
        </w:rPr>
        <w:t xml:space="preserve"> parietal </w:t>
      </w:r>
      <w:proofErr w:type="spellStart"/>
      <w:r w:rsidRPr="00790C03">
        <w:rPr>
          <w:sz w:val="28"/>
          <w:szCs w:val="28"/>
          <w:lang w:val="en-US"/>
        </w:rPr>
        <w:t>tarmoqlaridan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ichki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ko‘krak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arteriyasidan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tashqi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ichki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ilik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arteriyalarining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tarmoqlaridan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minlanadi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Venoz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qonning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chiqishi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oqimga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oqib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tushadigan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pastki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yuqori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kovak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venalar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sistemasida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shu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nomdagi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venalar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orqali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amalga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oshiriladi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Limfa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tomirlari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oldingi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devorining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yuqori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yarmidan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limfani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qo‘ltiq</w:t>
      </w:r>
      <w:r w:rsidRPr="00790C03">
        <w:rPr>
          <w:sz w:val="28"/>
          <w:szCs w:val="28"/>
          <w:lang w:val="en-US"/>
        </w:rPr>
        <w:t>osti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tugunlariga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pastki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yarmidan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limfa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tugunlarga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boradi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</w:p>
    <w:p w:rsidR="00ED2F52" w:rsidRPr="00790C03" w:rsidRDefault="00ED2F52" w:rsidP="00ED2F52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devori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organlari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nerv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chigali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bo‘linadi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D2F52" w:rsidRPr="00790C03" w:rsidRDefault="00ED2F52" w:rsidP="00ED2F52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t>Uslubi</w:t>
      </w:r>
      <w:proofErr w:type="spellEnd"/>
      <w:r w:rsidRPr="00790C03">
        <w:rPr>
          <w:b/>
          <w:bCs/>
          <w:sz w:val="28"/>
          <w:szCs w:val="28"/>
          <w:lang w:val="en-US"/>
        </w:rPr>
        <w:t>:</w:t>
      </w:r>
      <w:r w:rsidRPr="00790C03">
        <w:rPr>
          <w:sz w:val="28"/>
          <w:szCs w:val="28"/>
          <w:lang w:val="en-US"/>
        </w:rPr>
        <w:t xml:space="preserve"> 1.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bo‘shlig‘i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albatta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shifokor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yo‘llanmasi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shart</w:t>
      </w:r>
      <w:proofErr w:type="spellEnd"/>
      <w:r>
        <w:rPr>
          <w:sz w:val="28"/>
          <w:szCs w:val="28"/>
          <w:lang w:val="en-US"/>
        </w:rPr>
        <w:t>.</w:t>
      </w:r>
    </w:p>
    <w:p w:rsidR="00ED2F52" w:rsidRPr="00790C03" w:rsidRDefault="00ED2F52" w:rsidP="00ED2F52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Ayollarda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hamda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erkaklarda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uchraydigan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kasalliklarni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e’</w:t>
      </w:r>
      <w:r w:rsidRPr="00790C03">
        <w:rPr>
          <w:sz w:val="28"/>
          <w:szCs w:val="28"/>
          <w:lang w:val="en-US"/>
        </w:rPr>
        <w:t>tiborga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holda</w:t>
      </w:r>
      <w:proofErr w:type="spellEnd"/>
      <w:r>
        <w:rPr>
          <w:sz w:val="28"/>
          <w:szCs w:val="28"/>
          <w:lang w:val="en-US"/>
        </w:rPr>
        <w:t>:</w:t>
      </w:r>
      <w:r w:rsidRPr="00790C03">
        <w:rPr>
          <w:sz w:val="28"/>
          <w:szCs w:val="28"/>
          <w:lang w:val="en-US"/>
        </w:rPr>
        <w:t xml:space="preserve"> a)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ayollarda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</w:t>
      </w:r>
      <w:r w:rsidRPr="00790C03">
        <w:rPr>
          <w:sz w:val="28"/>
          <w:szCs w:val="28"/>
          <w:lang w:val="en-US"/>
        </w:rPr>
        <w:t>omiladorlik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fibromioma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kistozlar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surunkali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appenditsit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siydik</w:t>
      </w:r>
      <w:proofErr w:type="spellEnd"/>
      <w:r w:rsidRPr="00790C03">
        <w:rPr>
          <w:sz w:val="28"/>
          <w:szCs w:val="28"/>
          <w:lang w:val="en-US"/>
        </w:rPr>
        <w:t xml:space="preserve"> tosh </w:t>
      </w:r>
      <w:proofErr w:type="spellStart"/>
      <w:r w:rsidRPr="00790C03">
        <w:rPr>
          <w:sz w:val="28"/>
          <w:szCs w:val="28"/>
          <w:lang w:val="en-US"/>
        </w:rPr>
        <w:t>kasalligi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o‘t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pufagidagi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toshlar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buyrakdagi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toshlar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D2F52" w:rsidRPr="00790C03" w:rsidRDefault="00ED2F52" w:rsidP="00ED2F52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yo‘nalishi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kindikdan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strelkasi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bo‘yicha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harakatlantiriladi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D2F52" w:rsidRPr="00790C03" w:rsidRDefault="00ED2F52" w:rsidP="00ED2F52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</w:t>
      </w:r>
      <w:r>
        <w:rPr>
          <w:sz w:val="28"/>
          <w:szCs w:val="28"/>
          <w:lang w:val="en-US"/>
        </w:rPr>
        <w:t>ssajida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ovqatlanib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bo‘lgandan</w:t>
      </w:r>
      <w:proofErr w:type="spellEnd"/>
      <w:r>
        <w:rPr>
          <w:sz w:val="28"/>
          <w:szCs w:val="28"/>
          <w:lang w:val="en-US"/>
        </w:rPr>
        <w:t xml:space="preserve"> (</w:t>
      </w:r>
      <w:r w:rsidRPr="00790C03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–</w:t>
      </w:r>
      <w:r w:rsidRPr="00790C03">
        <w:rPr>
          <w:sz w:val="28"/>
          <w:szCs w:val="28"/>
          <w:lang w:val="en-US"/>
        </w:rPr>
        <w:t>1</w:t>
      </w:r>
      <w:proofErr w:type="gramStart"/>
      <w:r w:rsidRPr="00790C03">
        <w:rPr>
          <w:sz w:val="28"/>
          <w:szCs w:val="28"/>
          <w:lang w:val="en-US"/>
        </w:rPr>
        <w:t>,5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soat</w:t>
      </w:r>
      <w:proofErr w:type="spellEnd"/>
      <w:r w:rsidRPr="00790C03">
        <w:rPr>
          <w:sz w:val="28"/>
          <w:szCs w:val="28"/>
          <w:lang w:val="en-US"/>
        </w:rPr>
        <w:t xml:space="preserve">) </w:t>
      </w:r>
      <w:proofErr w:type="spellStart"/>
      <w:r w:rsidRPr="00790C03">
        <w:rPr>
          <w:sz w:val="28"/>
          <w:szCs w:val="28"/>
          <w:lang w:val="en-US"/>
        </w:rPr>
        <w:t>o‘tgandan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so‘ng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muolaja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o‘t</w:t>
      </w:r>
      <w:r>
        <w:rPr>
          <w:sz w:val="28"/>
          <w:szCs w:val="28"/>
          <w:lang w:val="en-US"/>
        </w:rPr>
        <w:t>k</w:t>
      </w:r>
      <w:r w:rsidRPr="00790C03">
        <w:rPr>
          <w:sz w:val="28"/>
          <w:szCs w:val="28"/>
          <w:lang w:val="en-US"/>
        </w:rPr>
        <w:t>aziladi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D2F52" w:rsidRPr="00790C03" w:rsidRDefault="00ED2F52" w:rsidP="00ED2F52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8</w:t>
      </w:r>
      <w:r>
        <w:rPr>
          <w:sz w:val="28"/>
          <w:szCs w:val="28"/>
          <w:lang w:val="en-US"/>
        </w:rPr>
        <w:t>–</w:t>
      </w:r>
      <w:r w:rsidRPr="00790C03">
        <w:rPr>
          <w:sz w:val="28"/>
          <w:szCs w:val="28"/>
          <w:lang w:val="en-US"/>
        </w:rPr>
        <w:t xml:space="preserve">10 </w:t>
      </w:r>
      <w:proofErr w:type="spellStart"/>
      <w:r w:rsidRPr="00790C03">
        <w:rPr>
          <w:sz w:val="28"/>
          <w:szCs w:val="28"/>
          <w:lang w:val="en-US"/>
        </w:rPr>
        <w:t>daqiqa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davomida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qilinadi</w:t>
      </w:r>
      <w:proofErr w:type="spellEnd"/>
      <w:r w:rsidRPr="00790C03">
        <w:rPr>
          <w:sz w:val="28"/>
          <w:szCs w:val="28"/>
          <w:lang w:val="en-US"/>
        </w:rPr>
        <w:t>, 20</w:t>
      </w:r>
      <w:r>
        <w:rPr>
          <w:sz w:val="28"/>
          <w:szCs w:val="28"/>
          <w:lang w:val="en-US"/>
        </w:rPr>
        <w:t>–</w:t>
      </w:r>
      <w:r w:rsidRPr="00790C03">
        <w:rPr>
          <w:sz w:val="28"/>
          <w:szCs w:val="28"/>
          <w:lang w:val="en-US"/>
        </w:rPr>
        <w:t xml:space="preserve">30 </w:t>
      </w:r>
      <w:proofErr w:type="spellStart"/>
      <w:r w:rsidRPr="00790C03">
        <w:rPr>
          <w:sz w:val="28"/>
          <w:szCs w:val="28"/>
          <w:lang w:val="en-US"/>
        </w:rPr>
        <w:t>daqiqa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muolajalardan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so‘ng</w:t>
      </w:r>
      <w:proofErr w:type="spellEnd"/>
      <w:r w:rsidRPr="00790C03">
        <w:rPr>
          <w:sz w:val="28"/>
          <w:szCs w:val="28"/>
          <w:lang w:val="en-US"/>
        </w:rPr>
        <w:t xml:space="preserve"> dam </w:t>
      </w:r>
      <w:proofErr w:type="spellStart"/>
      <w:r w:rsidRPr="00790C03">
        <w:rPr>
          <w:sz w:val="28"/>
          <w:szCs w:val="28"/>
          <w:lang w:val="en-US"/>
        </w:rPr>
        <w:t>beriladi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D2F52" w:rsidRPr="00790C03" w:rsidRDefault="00ED2F52" w:rsidP="00ED2F52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proofErr w:type="gramStart"/>
      <w:r w:rsidRPr="00790C03">
        <w:rPr>
          <w:b/>
          <w:bCs/>
          <w:sz w:val="28"/>
          <w:szCs w:val="28"/>
          <w:lang w:val="en-US"/>
        </w:rPr>
        <w:t>Ko‘rsatmalar</w:t>
      </w:r>
      <w:proofErr w:type="spellEnd"/>
      <w:proofErr w:type="gramEnd"/>
      <w:r w:rsidRPr="00790C03">
        <w:rPr>
          <w:b/>
          <w:bCs/>
          <w:sz w:val="28"/>
          <w:szCs w:val="28"/>
          <w:lang w:val="en-US"/>
        </w:rPr>
        <w:t>: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qabziyat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holatlarida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bolalar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qariyalarda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damlanish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holatlarida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semizlik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mushaklarning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</w:t>
      </w:r>
      <w:r w:rsidRPr="00790C03">
        <w:rPr>
          <w:sz w:val="28"/>
          <w:szCs w:val="28"/>
          <w:lang w:val="en-US"/>
        </w:rPr>
        <w:t>addan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ortiq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osilib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qolishi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ichki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zolar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kasaliklarida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h.k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qo‘llaniladi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D2F52" w:rsidRPr="00790C03" w:rsidRDefault="00ED2F52" w:rsidP="00ED2F52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proofErr w:type="gram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reflektor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tarzda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oshqozon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ingichka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ichak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yo‘g‘on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ichak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jigar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o‘t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pufagi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buyrak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kabi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ichki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zolarga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ko‘rsatadi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</w:p>
    <w:p w:rsidR="00ED2F52" w:rsidRDefault="00ED2F52" w:rsidP="00ED2F52">
      <w:pPr>
        <w:autoSpaceDE w:val="0"/>
        <w:autoSpaceDN w:val="0"/>
        <w:adjustRightInd w:val="0"/>
        <w:spacing w:line="276" w:lineRule="auto"/>
        <w:ind w:right="13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2916B06" wp14:editId="2FC3A983">
            <wp:extent cx="1638300" cy="2476500"/>
            <wp:effectExtent l="19050" t="0" r="0" b="0"/>
            <wp:docPr id="188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F52" w:rsidRPr="00790C03" w:rsidRDefault="00ED2F52" w:rsidP="00ED2F52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b/>
          <w:bCs/>
          <w:sz w:val="28"/>
          <w:szCs w:val="28"/>
          <w:lang w:val="en-US"/>
        </w:rPr>
      </w:pPr>
      <w:proofErr w:type="spellStart"/>
      <w:proofErr w:type="gramStart"/>
      <w:r w:rsidRPr="00790C03">
        <w:rPr>
          <w:b/>
          <w:bCs/>
          <w:sz w:val="28"/>
          <w:szCs w:val="28"/>
          <w:lang w:val="en-US"/>
        </w:rPr>
        <w:t>Tananing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old </w:t>
      </w:r>
      <w:proofErr w:type="spellStart"/>
      <w:r w:rsidRPr="00790C03">
        <w:rPr>
          <w:b/>
          <w:bCs/>
          <w:sz w:val="28"/>
          <w:szCs w:val="28"/>
          <w:lang w:val="en-US"/>
        </w:rPr>
        <w:t>yuzasida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massaj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harakatlarining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yo‘nalishi</w:t>
      </w:r>
      <w:proofErr w:type="spellEnd"/>
      <w:r w:rsidRPr="00790C03">
        <w:rPr>
          <w:b/>
          <w:bCs/>
          <w:sz w:val="28"/>
          <w:szCs w:val="28"/>
          <w:lang w:val="en-US"/>
        </w:rPr>
        <w:t>.</w:t>
      </w:r>
      <w:proofErr w:type="gramEnd"/>
    </w:p>
    <w:p w:rsidR="00ED2F52" w:rsidRPr="00790C03" w:rsidRDefault="00ED2F52" w:rsidP="00ED2F52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mushaklari</w:t>
      </w:r>
      <w:proofErr w:type="spellEnd"/>
      <w:r>
        <w:rPr>
          <w:sz w:val="28"/>
          <w:szCs w:val="28"/>
          <w:lang w:val="en-US"/>
        </w:rPr>
        <w:t>: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Silash</w:t>
      </w:r>
      <w:proofErr w:type="spellEnd"/>
      <w:r>
        <w:rPr>
          <w:sz w:val="28"/>
          <w:szCs w:val="28"/>
          <w:lang w:val="en-US"/>
        </w:rPr>
        <w:t xml:space="preserve"> –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silliq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ushlab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xaskashsi</w:t>
      </w:r>
      <w:r>
        <w:rPr>
          <w:sz w:val="28"/>
          <w:szCs w:val="28"/>
          <w:lang w:val="en-US"/>
        </w:rPr>
        <w:t>mon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tojsimon</w:t>
      </w:r>
      <w:proofErr w:type="spellEnd"/>
      <w:r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ishqalash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silliq</w:t>
      </w:r>
      <w:proofErr w:type="spellEnd"/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(</w:t>
      </w:r>
      <w:proofErr w:type="spellStart"/>
      <w:r w:rsidRPr="00790C03">
        <w:rPr>
          <w:sz w:val="28"/>
          <w:szCs w:val="28"/>
          <w:lang w:val="en-US"/>
        </w:rPr>
        <w:t>ko‘ndalangiga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tomonga</w:t>
      </w:r>
      <w:proofErr w:type="spellEnd"/>
      <w:r w:rsidRPr="00790C03">
        <w:rPr>
          <w:sz w:val="28"/>
          <w:szCs w:val="28"/>
          <w:lang w:val="en-US"/>
        </w:rPr>
        <w:t xml:space="preserve">) </w:t>
      </w:r>
      <w:proofErr w:type="spellStart"/>
      <w:r w:rsidRPr="00790C03">
        <w:rPr>
          <w:sz w:val="28"/>
          <w:szCs w:val="28"/>
          <w:lang w:val="en-US"/>
        </w:rPr>
        <w:t>ushlab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xaskashsimon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tojsimon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kesmasimon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arrasimon</w:t>
      </w:r>
      <w:proofErr w:type="spellEnd"/>
      <w:r w:rsidRPr="00790C03"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e</w:t>
      </w:r>
      <w:r w:rsidRPr="00790C03">
        <w:rPr>
          <w:sz w:val="28"/>
          <w:szCs w:val="28"/>
          <w:lang w:val="en-US"/>
        </w:rPr>
        <w:t>zish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ko‘ndalangiga</w:t>
      </w:r>
      <w:proofErr w:type="spellEnd"/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(</w:t>
      </w:r>
      <w:proofErr w:type="spellStart"/>
      <w:r w:rsidRPr="00790C03">
        <w:rPr>
          <w:sz w:val="28"/>
          <w:szCs w:val="28"/>
          <w:lang w:val="en-US"/>
        </w:rPr>
        <w:t>kesmasimon</w:t>
      </w:r>
      <w:proofErr w:type="spellEnd"/>
      <w:r>
        <w:rPr>
          <w:sz w:val="28"/>
          <w:szCs w:val="28"/>
          <w:lang w:val="en-US"/>
        </w:rPr>
        <w:t xml:space="preserve">, 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umumiy</w:t>
      </w:r>
      <w:proofErr w:type="spellEnd"/>
      <w:r w:rsidRPr="00790C03">
        <w:rPr>
          <w:sz w:val="28"/>
          <w:szCs w:val="28"/>
          <w:lang w:val="en-US"/>
        </w:rPr>
        <w:t xml:space="preserve">), </w:t>
      </w:r>
      <w:proofErr w:type="spellStart"/>
      <w:r w:rsidRPr="00790C03">
        <w:rPr>
          <w:sz w:val="28"/>
          <w:szCs w:val="28"/>
          <w:lang w:val="en-US"/>
        </w:rPr>
        <w:t>alohida-alohida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bosish</w:t>
      </w:r>
      <w:proofErr w:type="spellEnd"/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(</w:t>
      </w:r>
      <w:proofErr w:type="spellStart"/>
      <w:r w:rsidRPr="00790C03">
        <w:rPr>
          <w:sz w:val="28"/>
          <w:szCs w:val="28"/>
          <w:lang w:val="en-US"/>
        </w:rPr>
        <w:t>tojsimon</w:t>
      </w:r>
      <w:proofErr w:type="spellEnd"/>
      <w:r w:rsidRPr="00790C03">
        <w:rPr>
          <w:sz w:val="28"/>
          <w:szCs w:val="28"/>
          <w:lang w:val="en-US"/>
        </w:rPr>
        <w:t xml:space="preserve">), </w:t>
      </w:r>
      <w:proofErr w:type="spellStart"/>
      <w:r w:rsidRPr="00790C03">
        <w:rPr>
          <w:sz w:val="28"/>
          <w:szCs w:val="28"/>
          <w:lang w:val="en-US"/>
        </w:rPr>
        <w:t>chimchilab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ezish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si</w:t>
      </w:r>
      <w:r>
        <w:rPr>
          <w:sz w:val="28"/>
          <w:szCs w:val="28"/>
          <w:lang w:val="en-US"/>
        </w:rPr>
        <w:t>l</w:t>
      </w:r>
      <w:r w:rsidRPr="00790C03">
        <w:rPr>
          <w:sz w:val="28"/>
          <w:szCs w:val="28"/>
          <w:lang w:val="en-US"/>
        </w:rPr>
        <w:t>jitish</w:t>
      </w:r>
      <w:proofErr w:type="spellEnd"/>
      <w:r w:rsidRPr="00790C03"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v</w:t>
      </w:r>
      <w:r w:rsidRPr="00790C03">
        <w:rPr>
          <w:sz w:val="28"/>
          <w:szCs w:val="28"/>
          <w:lang w:val="en-US"/>
        </w:rPr>
        <w:t>ibratsiya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uzlukli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shapillatish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kertish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urish</w:t>
      </w:r>
      <w:proofErr w:type="spellEnd"/>
      <w:r w:rsidRPr="00790C03"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u</w:t>
      </w:r>
      <w:r w:rsidRPr="00790C03">
        <w:rPr>
          <w:sz w:val="28"/>
          <w:szCs w:val="28"/>
          <w:lang w:val="en-US"/>
        </w:rPr>
        <w:t>zluksiz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turtish</w:t>
      </w:r>
      <w:proofErr w:type="spellEnd"/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(</w:t>
      </w:r>
      <w:proofErr w:type="spellStart"/>
      <w:r w:rsidRPr="00790C03">
        <w:rPr>
          <w:sz w:val="28"/>
          <w:szCs w:val="28"/>
          <w:lang w:val="en-US"/>
        </w:rPr>
        <w:t>har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ichki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zolarga</w:t>
      </w:r>
      <w:proofErr w:type="spellEnd"/>
      <w:r w:rsidRPr="00790C03">
        <w:rPr>
          <w:sz w:val="28"/>
          <w:szCs w:val="28"/>
          <w:lang w:val="en-US"/>
        </w:rPr>
        <w:t xml:space="preserve">) </w:t>
      </w:r>
      <w:proofErr w:type="spellStart"/>
      <w:r w:rsidRPr="00790C03">
        <w:rPr>
          <w:sz w:val="28"/>
          <w:szCs w:val="28"/>
          <w:lang w:val="en-US"/>
        </w:rPr>
        <w:t>umumiy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chayqatish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kabi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D2F52" w:rsidRPr="00790C03" w:rsidRDefault="00ED2F52" w:rsidP="00ED2F52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proofErr w:type="gramStart"/>
      <w:r w:rsidRPr="00790C03">
        <w:rPr>
          <w:b/>
          <w:bCs/>
          <w:sz w:val="28"/>
          <w:szCs w:val="28"/>
          <w:lang w:val="en-US"/>
        </w:rPr>
        <w:t>Qorin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devorining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massaji</w:t>
      </w:r>
      <w:proofErr w:type="spellEnd"/>
      <w:r w:rsidRPr="00790C03">
        <w:rPr>
          <w:b/>
          <w:bCs/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Bemor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ko‘tarib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orqasiga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qo‘yiladi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tizzalari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ostiga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rolik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qo‘yiladi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yaxshiroq</w:t>
      </w:r>
      <w:proofErr w:type="spellEnd"/>
      <w:r w:rsidRPr="00790C03">
        <w:rPr>
          <w:sz w:val="28"/>
          <w:szCs w:val="28"/>
          <w:lang w:val="en-US"/>
        </w:rPr>
        <w:t xml:space="preserve"> dam </w:t>
      </w:r>
      <w:proofErr w:type="spellStart"/>
      <w:r w:rsidRPr="00790C03">
        <w:rPr>
          <w:sz w:val="28"/>
          <w:szCs w:val="28"/>
          <w:lang w:val="en-US"/>
        </w:rPr>
        <w:t>olish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oyoqning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tizza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bo‘g‘imlarini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bukib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qo‘yiladi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Birinchidan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massajchi</w:t>
      </w:r>
      <w:proofErr w:type="spellEnd"/>
      <w:r w:rsidRPr="00790C03">
        <w:rPr>
          <w:sz w:val="28"/>
          <w:szCs w:val="28"/>
          <w:lang w:val="en-US"/>
        </w:rPr>
        <w:t xml:space="preserve"> bosh </w:t>
      </w:r>
      <w:proofErr w:type="spellStart"/>
      <w:r w:rsidRPr="00790C03">
        <w:rPr>
          <w:sz w:val="28"/>
          <w:szCs w:val="28"/>
          <w:lang w:val="en-US"/>
        </w:rPr>
        <w:t>barmoq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ko‘magida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gavdasi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atrofida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III–IV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II–IV </w:t>
      </w:r>
      <w:proofErr w:type="spellStart"/>
      <w:r w:rsidRPr="00790C03">
        <w:rPr>
          <w:sz w:val="28"/>
          <w:szCs w:val="28"/>
          <w:lang w:val="en-US"/>
        </w:rPr>
        <w:t>barmoq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yumshoq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doirasimon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silash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o‘tkaziladi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Shundan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so‘ng</w:t>
      </w:r>
      <w:proofErr w:type="spellEnd"/>
      <w:r w:rsidRPr="00790C03">
        <w:rPr>
          <w:sz w:val="28"/>
          <w:szCs w:val="28"/>
          <w:lang w:val="en-US"/>
        </w:rPr>
        <w:t xml:space="preserve"> u </w:t>
      </w:r>
      <w:proofErr w:type="spellStart"/>
      <w:r w:rsidRPr="00790C03">
        <w:rPr>
          <w:sz w:val="28"/>
          <w:szCs w:val="28"/>
          <w:lang w:val="en-US"/>
        </w:rPr>
        <w:t>oshqozonning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butun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yuzas</w:t>
      </w:r>
      <w:r>
        <w:rPr>
          <w:sz w:val="28"/>
          <w:szCs w:val="28"/>
          <w:lang w:val="en-US"/>
        </w:rPr>
        <w:t>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kafti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berkitadi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Teri</w:t>
      </w:r>
      <w:r w:rsidRPr="00790C03">
        <w:rPr>
          <w:sz w:val="28"/>
          <w:szCs w:val="28"/>
          <w:lang w:val="en-US"/>
        </w:rPr>
        <w:t>osti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yog</w:t>
      </w:r>
      <w:proofErr w:type="spellEnd"/>
      <w:r w:rsidRPr="00790C03">
        <w:rPr>
          <w:sz w:val="28"/>
          <w:szCs w:val="28"/>
          <w:lang w:val="en-US"/>
        </w:rPr>
        <w:t xml:space="preserve">‘ </w:t>
      </w:r>
      <w:proofErr w:type="spellStart"/>
      <w:r w:rsidRPr="00790C03">
        <w:rPr>
          <w:sz w:val="28"/>
          <w:szCs w:val="28"/>
          <w:lang w:val="en-US"/>
        </w:rPr>
        <w:t>qatlami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ishqalashning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arralash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tojsimon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kesmasimon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o‘t</w:t>
      </w:r>
      <w:r>
        <w:rPr>
          <w:sz w:val="28"/>
          <w:szCs w:val="28"/>
          <w:lang w:val="en-US"/>
        </w:rPr>
        <w:t>k</w:t>
      </w:r>
      <w:r w:rsidRPr="00790C03">
        <w:rPr>
          <w:sz w:val="28"/>
          <w:szCs w:val="28"/>
          <w:lang w:val="en-US"/>
        </w:rPr>
        <w:t>aziladi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Ezish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uzunasiga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790C03">
        <w:rPr>
          <w:sz w:val="28"/>
          <w:szCs w:val="28"/>
          <w:lang w:val="en-US"/>
        </w:rPr>
        <w:t>ko‘ndalangiga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aylanasiga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ama</w:t>
      </w:r>
      <w:r>
        <w:rPr>
          <w:sz w:val="28"/>
          <w:szCs w:val="28"/>
          <w:lang w:val="en-US"/>
        </w:rPr>
        <w:t>lga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oshiriladi</w:t>
      </w:r>
      <w:proofErr w:type="spellEnd"/>
      <w:r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ezish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ikki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amalga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oshiriladi</w:t>
      </w:r>
      <w:proofErr w:type="spellEnd"/>
      <w:r w:rsidRPr="00790C03">
        <w:rPr>
          <w:sz w:val="28"/>
          <w:szCs w:val="28"/>
          <w:lang w:val="en-US"/>
        </w:rPr>
        <w:t>;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yuzasi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bosiladi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kaft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yordamida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birinchi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ustiga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qo‘yiladi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Jarayon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oxirida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I </w:t>
      </w:r>
      <w:proofErr w:type="spellStart"/>
      <w:r w:rsidRPr="00790C03">
        <w:rPr>
          <w:sz w:val="28"/>
          <w:szCs w:val="28"/>
          <w:lang w:val="en-US"/>
        </w:rPr>
        <w:t>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tashqari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barmoqlarning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yostiqchalari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o‘ngdan</w:t>
      </w:r>
      <w:proofErr w:type="spellEnd"/>
      <w:r w:rsidRPr="00790C03">
        <w:rPr>
          <w:sz w:val="28"/>
          <w:szCs w:val="28"/>
          <w:lang w:val="en-US"/>
        </w:rPr>
        <w:t xml:space="preserve"> chap </w:t>
      </w:r>
      <w:proofErr w:type="spellStart"/>
      <w:r w:rsidRPr="00790C03">
        <w:rPr>
          <w:sz w:val="28"/>
          <w:szCs w:val="28"/>
          <w:lang w:val="en-US"/>
        </w:rPr>
        <w:t>tomonga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yo‘nalgan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qorinning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butun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yuzasi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ustida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shuningdek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kaft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yengil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ilash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bajariladi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Shundan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so‘ng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umumiy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chayqatish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bemorning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sohasi</w:t>
      </w:r>
      <w:proofErr w:type="spellEnd"/>
      <w:r w:rsidRPr="00790C03">
        <w:rPr>
          <w:sz w:val="28"/>
          <w:szCs w:val="28"/>
          <w:lang w:val="en-US"/>
        </w:rPr>
        <w:t xml:space="preserve"> chap </w:t>
      </w:r>
      <w:proofErr w:type="spellStart"/>
      <w:r w:rsidRPr="00790C03">
        <w:rPr>
          <w:sz w:val="28"/>
          <w:szCs w:val="28"/>
          <w:lang w:val="en-US"/>
        </w:rPr>
        <w:t>tomonini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bel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esa</w:t>
      </w:r>
      <w:proofErr w:type="spellEnd"/>
      <w:r w:rsidRPr="00790C03">
        <w:rPr>
          <w:sz w:val="28"/>
          <w:szCs w:val="28"/>
          <w:lang w:val="en-US"/>
        </w:rPr>
        <w:t xml:space="preserve"> chap </w:t>
      </w:r>
      <w:proofErr w:type="spellStart"/>
      <w:r w:rsidRPr="00790C03">
        <w:rPr>
          <w:sz w:val="28"/>
          <w:szCs w:val="28"/>
          <w:lang w:val="en-US"/>
        </w:rPr>
        <w:t>qo‘l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ushlanadi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biroz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ko‘tariladi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Agar </w:t>
      </w:r>
      <w:proofErr w:type="spellStart"/>
      <w:r w:rsidRPr="00790C03">
        <w:rPr>
          <w:sz w:val="28"/>
          <w:szCs w:val="28"/>
          <w:lang w:val="en-US"/>
        </w:rPr>
        <w:t>semiz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bo‘lsa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kuchliroq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tavsiya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etiladi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Muolaja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o‘rta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chiziqdan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qo‘ltiq</w:t>
      </w:r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acha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o‘rta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hamda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pastki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bo‘limlarining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burmalariga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qarab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boshlanadi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Chuqur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yo‘g‘on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ichak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kursi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bo‘ylab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arralash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o‘llarning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tirsak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qirrasi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yog‘ni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cho‘zishga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qilinadi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chuqur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paytida</w:t>
      </w:r>
      <w:proofErr w:type="spellEnd"/>
      <w:r w:rsidRPr="00790C03">
        <w:rPr>
          <w:sz w:val="28"/>
          <w:szCs w:val="28"/>
          <w:lang w:val="en-US"/>
        </w:rPr>
        <w:t xml:space="preserve">, bosh </w:t>
      </w:r>
      <w:proofErr w:type="spellStart"/>
      <w:r w:rsidRPr="00790C03">
        <w:rPr>
          <w:sz w:val="28"/>
          <w:szCs w:val="28"/>
          <w:lang w:val="en-US"/>
        </w:rPr>
        <w:t>barmoqni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kuchli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chiqarib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xuddi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devorini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bir-biridan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itargandek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yuqoridan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pastga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pastdan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yuqoriga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sekin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</w:t>
      </w:r>
      <w:r>
        <w:rPr>
          <w:sz w:val="28"/>
          <w:szCs w:val="28"/>
          <w:lang w:val="en-US"/>
        </w:rPr>
        <w:t>in</w:t>
      </w:r>
      <w:r w:rsidRPr="00790C03">
        <w:rPr>
          <w:sz w:val="28"/>
          <w:szCs w:val="28"/>
          <w:lang w:val="en-US"/>
        </w:rPr>
        <w:t>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gramStart"/>
      <w:r w:rsidRPr="00790C03">
        <w:rPr>
          <w:sz w:val="28"/>
          <w:szCs w:val="28"/>
          <w:lang w:val="en-US"/>
        </w:rPr>
        <w:t xml:space="preserve">Bu </w:t>
      </w:r>
      <w:proofErr w:type="spellStart"/>
      <w:r w:rsidRPr="00790C03">
        <w:rPr>
          <w:sz w:val="28"/>
          <w:szCs w:val="28"/>
          <w:lang w:val="en-US"/>
        </w:rPr>
        <w:t>usul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ayniqsa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devori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lastRenderedPageBreak/>
        <w:t>zaifligi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tavsiya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etiladi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bo‘shlig‘i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jismoniy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mashqlar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birlashtirish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D2F52" w:rsidRPr="00790C03" w:rsidRDefault="00ED2F52" w:rsidP="00ED2F52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proofErr w:type="gramStart"/>
      <w:r w:rsidRPr="00790C03">
        <w:rPr>
          <w:b/>
          <w:bCs/>
          <w:sz w:val="28"/>
          <w:szCs w:val="28"/>
          <w:lang w:val="en-US"/>
        </w:rPr>
        <w:t>Oshqozon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massaji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mijoz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belda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o‘ng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yonboshi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yotgan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holda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Oshqozon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chuquridan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boshlab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V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qovurg‘aning</w:t>
      </w:r>
      <w:proofErr w:type="spellEnd"/>
      <w:r w:rsidRPr="00790C03">
        <w:rPr>
          <w:sz w:val="28"/>
          <w:szCs w:val="28"/>
          <w:lang w:val="en-US"/>
        </w:rPr>
        <w:t xml:space="preserve"> to </w:t>
      </w:r>
      <w:proofErr w:type="spellStart"/>
      <w:r w:rsidRPr="00790C03">
        <w:rPr>
          <w:sz w:val="28"/>
          <w:szCs w:val="28"/>
          <w:lang w:val="en-US"/>
        </w:rPr>
        <w:t>kindikdan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2–3 </w:t>
      </w:r>
      <w:proofErr w:type="spellStart"/>
      <w:r>
        <w:rPr>
          <w:sz w:val="28"/>
          <w:szCs w:val="28"/>
          <w:lang w:val="en-US"/>
        </w:rPr>
        <w:t>sm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oraliqda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bo‘lgan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ichiga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D2F52" w:rsidRPr="00790C03" w:rsidRDefault="00ED2F52" w:rsidP="00ED2F52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proofErr w:type="gramStart"/>
      <w:r w:rsidRPr="00790C03">
        <w:rPr>
          <w:b/>
          <w:bCs/>
          <w:sz w:val="28"/>
          <w:szCs w:val="28"/>
          <w:lang w:val="en-US"/>
        </w:rPr>
        <w:t>Usullari</w:t>
      </w:r>
      <w:proofErr w:type="spellEnd"/>
      <w:r>
        <w:rPr>
          <w:b/>
          <w:bCs/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Uzlukli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vibratsiya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qo‘l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barmoqlarining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yostiqchalari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chayqatish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Reflektor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etuvchi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foydalaniladi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</w:p>
    <w:p w:rsidR="00ED2F52" w:rsidRPr="00790C03" w:rsidRDefault="00ED2F52" w:rsidP="00ED2F52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t>Ingichka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ichak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500650">
        <w:rPr>
          <w:b/>
          <w:sz w:val="28"/>
          <w:szCs w:val="28"/>
          <w:lang w:val="en-US"/>
        </w:rPr>
        <w:t>massaji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 xml:space="preserve">– 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reflektor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barmoqlarining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yostiqchalari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tojsimon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bosim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kuchi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strelkasi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bo‘yicha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harakatlanadi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D2F52" w:rsidRPr="00790C03" w:rsidRDefault="00ED2F52" w:rsidP="00ED2F52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t>Yo‘g‘on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ichak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r w:rsidRPr="00500650">
        <w:rPr>
          <w:bCs/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yo‘nalishi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r w:rsidRPr="00500650">
        <w:rPr>
          <w:bCs/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kindik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o‘ngdan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qovurg‘alar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Silash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ishqalash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r w:rsidRPr="00500650">
        <w:rPr>
          <w:bCs/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spiralsimon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aylanasimon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yordamchi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ikkinchi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uzlukli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turtish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Usul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silash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yakunlanadi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</w:p>
    <w:p w:rsidR="00ED2F52" w:rsidRPr="00790C03" w:rsidRDefault="00ED2F52" w:rsidP="00ED2F52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t>Jigar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sohasida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b/>
          <w:bCs/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 </w:t>
      </w:r>
      <w:r w:rsidRPr="00500650">
        <w:rPr>
          <w:bCs/>
          <w:sz w:val="28"/>
          <w:szCs w:val="28"/>
          <w:lang w:val="en-US"/>
        </w:rPr>
        <w:t>–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yo‘nalishlari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r w:rsidRPr="00500650">
        <w:rPr>
          <w:bCs/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pastdan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chapga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o‘ngdan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tepaga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Qul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barmoqlarining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bosim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qovurg‘alar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orasiga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kirilib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spiralsimon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ishqalash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tojsimon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vibratsiya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chayqatish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D2F52" w:rsidRPr="00790C03" w:rsidRDefault="00ED2F52" w:rsidP="00ED2F52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t>O‘t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pufagining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massaji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jigarning</w:t>
      </w:r>
      <w:proofErr w:type="spellEnd"/>
      <w:r>
        <w:rPr>
          <w:sz w:val="28"/>
          <w:szCs w:val="28"/>
          <w:lang w:val="en-US"/>
        </w:rPr>
        <w:t xml:space="preserve"> (</w:t>
      </w:r>
      <w:proofErr w:type="spellStart"/>
      <w:r w:rsidRPr="00790C03">
        <w:rPr>
          <w:sz w:val="28"/>
          <w:szCs w:val="28"/>
          <w:lang w:val="en-US"/>
        </w:rPr>
        <w:t>o‘ngdan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teparoq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qismiga</w:t>
      </w:r>
      <w:proofErr w:type="spellEnd"/>
      <w:r w:rsidRPr="00790C03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,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</w:t>
      </w:r>
      <w:r w:rsidRPr="00790C03">
        <w:rPr>
          <w:sz w:val="28"/>
          <w:szCs w:val="28"/>
          <w:lang w:val="en-US"/>
        </w:rPr>
        <w:t>illiq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silash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aylanasiga</w:t>
      </w:r>
      <w:proofErr w:type="spell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so‘ng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ishqalash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aylana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bo‘ylab</w:t>
      </w:r>
      <w:proofErr w:type="spellEnd"/>
      <w:proofErr w:type="gram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uzluksiz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vibratsiya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qo‘llaniladi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D2F52" w:rsidRPr="00790C03" w:rsidRDefault="00ED2F52" w:rsidP="00ED2F52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proofErr w:type="gramStart"/>
      <w:r w:rsidRPr="00790C03">
        <w:rPr>
          <w:b/>
          <w:bCs/>
          <w:sz w:val="28"/>
          <w:szCs w:val="28"/>
          <w:lang w:val="en-US"/>
        </w:rPr>
        <w:t>Buyrak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massaji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r w:rsidRPr="00500650">
        <w:rPr>
          <w:bCs/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qorinda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yotgan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holda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buyr</w:t>
      </w:r>
      <w:r>
        <w:rPr>
          <w:sz w:val="28"/>
          <w:szCs w:val="28"/>
          <w:lang w:val="en-US"/>
        </w:rPr>
        <w:t>aklar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joylashgan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sohani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silash</w:t>
      </w:r>
      <w:proofErr w:type="spell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aylanasimon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ishqalash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uzlukli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vibratsiya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</w:p>
    <w:p w:rsidR="00ED2F52" w:rsidRPr="00790C03" w:rsidRDefault="00ED2F52" w:rsidP="00ED2F52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t>Quyoshsimon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chigal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r w:rsidRPr="00500650">
        <w:rPr>
          <w:bCs/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to‘sh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suyagining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oxiri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xanjarsimon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o‘siqdan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kindikkacha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bo‘lgan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barmoqlarining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yostiqchalari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aylanasiga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ishqalash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uzlukli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vibratsiya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qo‘llaniladi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D2F52" w:rsidRPr="00790C03" w:rsidRDefault="00ED2F52" w:rsidP="00ED2F52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</w:p>
    <w:p w:rsidR="00ED2F52" w:rsidRPr="00500650" w:rsidRDefault="00ED2F52" w:rsidP="00ED2F52">
      <w:pPr>
        <w:autoSpaceDE w:val="0"/>
        <w:autoSpaceDN w:val="0"/>
        <w:adjustRightInd w:val="0"/>
        <w:spacing w:line="276" w:lineRule="auto"/>
        <w:ind w:right="135"/>
        <w:jc w:val="both"/>
        <w:rPr>
          <w:b/>
          <w:sz w:val="28"/>
          <w:szCs w:val="28"/>
          <w:lang w:val="en-US"/>
        </w:rPr>
      </w:pPr>
      <w:proofErr w:type="spellStart"/>
      <w:r w:rsidRPr="00500650">
        <w:rPr>
          <w:b/>
          <w:sz w:val="28"/>
          <w:szCs w:val="28"/>
          <w:lang w:val="en-US"/>
        </w:rPr>
        <w:t>Nazorat</w:t>
      </w:r>
      <w:proofErr w:type="spellEnd"/>
      <w:r w:rsidRPr="00500650">
        <w:rPr>
          <w:b/>
          <w:sz w:val="28"/>
          <w:szCs w:val="28"/>
          <w:lang w:val="en-US"/>
        </w:rPr>
        <w:t xml:space="preserve"> </w:t>
      </w:r>
      <w:proofErr w:type="spellStart"/>
      <w:r w:rsidRPr="00500650">
        <w:rPr>
          <w:b/>
          <w:sz w:val="28"/>
          <w:szCs w:val="28"/>
          <w:lang w:val="en-US"/>
        </w:rPr>
        <w:t>savollari</w:t>
      </w:r>
      <w:proofErr w:type="spellEnd"/>
      <w:r w:rsidRPr="00500650">
        <w:rPr>
          <w:b/>
          <w:sz w:val="28"/>
          <w:szCs w:val="28"/>
          <w:lang w:val="en-US"/>
        </w:rPr>
        <w:t>:</w:t>
      </w:r>
    </w:p>
    <w:p w:rsidR="00ED2F52" w:rsidRPr="00790C03" w:rsidRDefault="00ED2F52" w:rsidP="00ED2F52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1.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qaysi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yo‘nalishda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</w:t>
      </w:r>
      <w:proofErr w:type="spellEnd"/>
      <w:r w:rsidRPr="00790C03">
        <w:rPr>
          <w:sz w:val="28"/>
          <w:szCs w:val="28"/>
          <w:lang w:val="en-US"/>
        </w:rPr>
        <w:t>?</w:t>
      </w:r>
    </w:p>
    <w:p w:rsidR="00ED2F52" w:rsidRPr="00790C03" w:rsidRDefault="00ED2F52" w:rsidP="00ED2F52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2. </w:t>
      </w:r>
      <w:proofErr w:type="spellStart"/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orin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bajarishda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bemorning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holati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qanday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bo‘lishi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kerak</w:t>
      </w:r>
      <w:proofErr w:type="spellEnd"/>
      <w:r>
        <w:rPr>
          <w:sz w:val="28"/>
          <w:szCs w:val="28"/>
          <w:lang w:val="en-US"/>
        </w:rPr>
        <w:t>?</w:t>
      </w:r>
    </w:p>
    <w:p w:rsidR="00ED2F52" w:rsidRPr="00790C03" w:rsidRDefault="00ED2F52" w:rsidP="00ED2F52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3. </w:t>
      </w:r>
      <w:proofErr w:type="spellStart"/>
      <w:r w:rsidRPr="00790C03">
        <w:rPr>
          <w:sz w:val="28"/>
          <w:szCs w:val="28"/>
          <w:lang w:val="en-US"/>
        </w:rPr>
        <w:t>Qorinni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qanday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foydalaniladi</w:t>
      </w:r>
      <w:proofErr w:type="spellEnd"/>
      <w:r w:rsidRPr="00790C03">
        <w:rPr>
          <w:sz w:val="28"/>
          <w:szCs w:val="28"/>
          <w:lang w:val="en-US"/>
        </w:rPr>
        <w:t>?</w:t>
      </w:r>
    </w:p>
    <w:p w:rsidR="00ED2F52" w:rsidRDefault="00ED2F52" w:rsidP="00ED2F52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4.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</w:t>
      </w:r>
      <w:r>
        <w:rPr>
          <w:sz w:val="28"/>
          <w:szCs w:val="28"/>
          <w:lang w:val="en-US"/>
        </w:rPr>
        <w:t>ng</w:t>
      </w:r>
      <w:proofErr w:type="spellEnd"/>
      <w:r>
        <w:rPr>
          <w:sz w:val="28"/>
          <w:szCs w:val="28"/>
          <w:lang w:val="en-US"/>
        </w:rPr>
        <w:t>.</w:t>
      </w:r>
      <w:bookmarkStart w:id="0" w:name="_GoBack"/>
      <w:bookmarkEnd w:id="0"/>
    </w:p>
    <w:sectPr w:rsidR="00ED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51"/>
    <w:rsid w:val="00601120"/>
    <w:rsid w:val="00805241"/>
    <w:rsid w:val="00AC3F98"/>
    <w:rsid w:val="00EB7551"/>
    <w:rsid w:val="00ED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D2F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ED2F5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2F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F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D2F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ED2F5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2F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F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2021-07-28T15:19:00Z</dcterms:created>
  <dcterms:modified xsi:type="dcterms:W3CDTF">2021-07-28T15:23:00Z</dcterms:modified>
</cp:coreProperties>
</file>